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184" w:rsidRPr="006C4497" w:rsidRDefault="005C5184" w:rsidP="005C5184">
      <w:pPr>
        <w:jc w:val="both"/>
      </w:pPr>
    </w:p>
    <w:p w:rsidR="005C5184" w:rsidRPr="006C4497" w:rsidRDefault="005C5184" w:rsidP="005C5184">
      <w:pPr>
        <w:jc w:val="both"/>
      </w:pPr>
    </w:p>
    <w:p w:rsidR="005C5184" w:rsidRPr="006C4497" w:rsidRDefault="005C5184" w:rsidP="005C5184">
      <w:pPr>
        <w:jc w:val="both"/>
      </w:pPr>
    </w:p>
    <w:p w:rsidR="005C5184" w:rsidRPr="006C4497" w:rsidRDefault="005C5184" w:rsidP="005C5184">
      <w:pPr>
        <w:jc w:val="both"/>
      </w:pPr>
      <w:r w:rsidRPr="006C4497">
        <w:tab/>
      </w:r>
      <w:r w:rsidRPr="006C4497">
        <w:tab/>
      </w:r>
      <w:r w:rsidRPr="006C4497">
        <w:tab/>
      </w:r>
      <w:r w:rsidRPr="006C4497">
        <w:tab/>
      </w:r>
      <w:r w:rsidRPr="006C4497">
        <w:tab/>
        <w:t xml:space="preserve"> </w:t>
      </w:r>
    </w:p>
    <w:p w:rsidR="005C5184" w:rsidRPr="006C4497" w:rsidRDefault="005C5184" w:rsidP="005C5184">
      <w:pPr>
        <w:jc w:val="both"/>
      </w:pPr>
    </w:p>
    <w:p w:rsidR="005C5184" w:rsidRPr="006C4497" w:rsidRDefault="005C5184" w:rsidP="005C5184">
      <w:pPr>
        <w:jc w:val="both"/>
      </w:pPr>
      <w:r w:rsidRPr="006C4497">
        <w:t xml:space="preserve">  </w:t>
      </w:r>
    </w:p>
    <w:p w:rsidR="005C5184" w:rsidRPr="006C4497" w:rsidRDefault="005C5184" w:rsidP="005C5184">
      <w:pPr>
        <w:jc w:val="both"/>
      </w:pPr>
    </w:p>
    <w:p w:rsidR="005C5184" w:rsidRPr="006C4497" w:rsidRDefault="005C5184" w:rsidP="005C5184">
      <w:pPr>
        <w:jc w:val="both"/>
      </w:pPr>
      <w:r w:rsidRPr="006C4497">
        <w:t xml:space="preserve">  </w:t>
      </w:r>
    </w:p>
    <w:p w:rsidR="005C5184" w:rsidRPr="006C4497" w:rsidRDefault="005C5184" w:rsidP="005C5184">
      <w:pPr>
        <w:jc w:val="both"/>
      </w:pPr>
    </w:p>
    <w:p w:rsidR="005C5184" w:rsidRPr="006C4497" w:rsidRDefault="005C5184" w:rsidP="005C5184">
      <w:pPr>
        <w:jc w:val="both"/>
      </w:pPr>
    </w:p>
    <w:p w:rsidR="005C5184" w:rsidRPr="006C4497" w:rsidRDefault="005C5184" w:rsidP="005C5184">
      <w:pPr>
        <w:jc w:val="both"/>
      </w:pPr>
      <w:r w:rsidRPr="006C4497">
        <w:t xml:space="preserve"> </w:t>
      </w:r>
    </w:p>
    <w:p w:rsidR="005C5184" w:rsidRPr="006C4497" w:rsidRDefault="005C5184" w:rsidP="005C5184">
      <w:pPr>
        <w:jc w:val="both"/>
      </w:pPr>
    </w:p>
    <w:p w:rsidR="005C5184" w:rsidRPr="006C4497" w:rsidRDefault="005C5184" w:rsidP="005C5184">
      <w:pPr>
        <w:jc w:val="both"/>
      </w:pPr>
      <w:r w:rsidRPr="006C4497">
        <w:t xml:space="preserve"> </w:t>
      </w:r>
    </w:p>
    <w:p w:rsidR="005C5184" w:rsidRPr="006C4497" w:rsidRDefault="005C5184" w:rsidP="005C5184">
      <w:pPr>
        <w:jc w:val="center"/>
      </w:pPr>
    </w:p>
    <w:p w:rsidR="005C5184" w:rsidRPr="005D182F" w:rsidRDefault="005C5184" w:rsidP="005C5184">
      <w:pPr>
        <w:jc w:val="center"/>
      </w:pPr>
      <w:r w:rsidRPr="005D182F">
        <w:t>Dokumentacija v zvezi z oddajo javnega naročila</w:t>
      </w:r>
    </w:p>
    <w:p w:rsidR="005C5184" w:rsidRPr="005D182F" w:rsidRDefault="005C5184" w:rsidP="005C5184">
      <w:pPr>
        <w:jc w:val="center"/>
      </w:pPr>
    </w:p>
    <w:p w:rsidR="005C5184" w:rsidRPr="005D182F" w:rsidRDefault="005C5184" w:rsidP="005C5184">
      <w:pPr>
        <w:jc w:val="center"/>
      </w:pPr>
    </w:p>
    <w:p w:rsidR="005C5184" w:rsidRPr="005D182F" w:rsidRDefault="005C5184" w:rsidP="005C5184">
      <w:pPr>
        <w:jc w:val="center"/>
      </w:pPr>
    </w:p>
    <w:p w:rsidR="005C5184" w:rsidRPr="005D182F" w:rsidRDefault="005C5184" w:rsidP="005C5184">
      <w:pPr>
        <w:jc w:val="center"/>
      </w:pPr>
      <w:r w:rsidRPr="005D182F">
        <w:rPr>
          <w:b/>
        </w:rPr>
        <w:t xml:space="preserve">DOBAVA </w:t>
      </w:r>
      <w:r>
        <w:rPr>
          <w:b/>
        </w:rPr>
        <w:t>MATERIALA ZA ANESTEZIJO</w:t>
      </w:r>
      <w:r w:rsidRPr="005D182F">
        <w:rPr>
          <w:b/>
        </w:rPr>
        <w:t xml:space="preserve"> </w:t>
      </w:r>
      <w:r w:rsidR="0090721A">
        <w:rPr>
          <w:b/>
        </w:rPr>
        <w:t xml:space="preserve">– SETI ZA </w:t>
      </w:r>
      <w:r w:rsidRPr="005D182F">
        <w:rPr>
          <w:b/>
        </w:rPr>
        <w:t xml:space="preserve"> </w:t>
      </w:r>
      <w:r w:rsidR="0090721A">
        <w:rPr>
          <w:b/>
        </w:rPr>
        <w:t>REGIONALNO ANESTEZIJO</w:t>
      </w:r>
    </w:p>
    <w:p w:rsidR="005C5184" w:rsidRPr="005D182F" w:rsidRDefault="005C5184" w:rsidP="005C5184">
      <w:pPr>
        <w:jc w:val="center"/>
      </w:pPr>
    </w:p>
    <w:p w:rsidR="005C5184" w:rsidRPr="005D182F" w:rsidRDefault="005C5184" w:rsidP="005C5184">
      <w:pPr>
        <w:jc w:val="center"/>
      </w:pPr>
      <w:r w:rsidRPr="005D182F">
        <w:t xml:space="preserve">JN </w:t>
      </w:r>
      <w:r w:rsidR="0090721A">
        <w:t>1</w:t>
      </w:r>
      <w:r>
        <w:t>5/2017</w:t>
      </w:r>
    </w:p>
    <w:p w:rsidR="005C5184" w:rsidRPr="005D182F" w:rsidRDefault="005C5184" w:rsidP="005C5184">
      <w:pPr>
        <w:jc w:val="center"/>
      </w:pPr>
    </w:p>
    <w:p w:rsidR="005C5184" w:rsidRPr="005D182F" w:rsidRDefault="005C5184" w:rsidP="005C5184">
      <w:pPr>
        <w:jc w:val="center"/>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jc w:val="both"/>
      </w:pPr>
    </w:p>
    <w:p w:rsidR="005C5184" w:rsidRPr="005D182F" w:rsidRDefault="005C5184" w:rsidP="005C5184">
      <w:pPr>
        <w:jc w:val="both"/>
      </w:pPr>
      <w:r w:rsidRPr="005D182F">
        <w:t xml:space="preserve"> Ankaran, </w:t>
      </w:r>
      <w:r w:rsidR="0090721A">
        <w:t>december</w:t>
      </w:r>
      <w:r>
        <w:t xml:space="preserve"> 2017</w:t>
      </w:r>
      <w:r w:rsidRPr="005D182F">
        <w:t xml:space="preserve"> </w:t>
      </w:r>
      <w:r w:rsidRPr="005D182F">
        <w:tab/>
      </w:r>
      <w:r w:rsidRPr="005D182F">
        <w:tab/>
      </w:r>
      <w:r w:rsidRPr="005D182F">
        <w:tab/>
      </w:r>
      <w:r w:rsidRPr="005D182F">
        <w:tab/>
      </w:r>
      <w:r w:rsidRPr="005D182F">
        <w:tab/>
      </w:r>
    </w:p>
    <w:p w:rsidR="005C5184" w:rsidRPr="005D182F" w:rsidRDefault="005C5184" w:rsidP="005C5184">
      <w:pPr>
        <w:jc w:val="both"/>
      </w:pPr>
      <w:r w:rsidRPr="005D182F">
        <w:tab/>
      </w:r>
      <w:r w:rsidRPr="005D182F">
        <w:tab/>
      </w:r>
      <w:r w:rsidRPr="005D182F">
        <w:tab/>
      </w:r>
      <w:r w:rsidRPr="005D182F">
        <w:tab/>
      </w:r>
      <w:r w:rsidRPr="005D182F">
        <w:tab/>
      </w:r>
      <w:r w:rsidRPr="005D182F">
        <w:tab/>
      </w:r>
      <w:r w:rsidRPr="005D182F">
        <w:tab/>
      </w:r>
      <w:r w:rsidRPr="005D182F">
        <w:tab/>
      </w: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jc w:val="both"/>
      </w:pPr>
      <w:r w:rsidRPr="005D182F">
        <w:br w:type="page"/>
      </w:r>
      <w:r w:rsidRPr="005D182F">
        <w:lastRenderedPageBreak/>
        <w:t>VSEBINA DOKUMENTACIJE V ZVEZI Z ODDAJO JAVNEGA NAROČILA</w:t>
      </w: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jc w:val="both"/>
      </w:pPr>
    </w:p>
    <w:p w:rsidR="005C5184" w:rsidRPr="005D182F" w:rsidRDefault="005C5184" w:rsidP="005C5184">
      <w:pPr>
        <w:jc w:val="both"/>
      </w:pPr>
      <w:r w:rsidRPr="005D182F">
        <w:t xml:space="preserve">A. POVABILO K ODDAJI PONUDBE </w:t>
      </w:r>
    </w:p>
    <w:p w:rsidR="005C5184" w:rsidRPr="005D182F" w:rsidRDefault="005C5184" w:rsidP="005C5184">
      <w:pPr>
        <w:jc w:val="both"/>
      </w:pPr>
      <w:r w:rsidRPr="005D182F">
        <w:t xml:space="preserve">B. NAVODILA PONUDNIKOM ZA IZDELAVO PONUDBE </w:t>
      </w:r>
    </w:p>
    <w:p w:rsidR="005C5184" w:rsidRPr="005D182F" w:rsidRDefault="005C5184" w:rsidP="005C5184">
      <w:pPr>
        <w:jc w:val="both"/>
      </w:pPr>
      <w:r w:rsidRPr="005D182F">
        <w:t xml:space="preserve">C. OBRAZCI </w:t>
      </w: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r w:rsidRPr="005D182F">
        <w:br w:type="page"/>
      </w:r>
      <w:r w:rsidRPr="005D182F">
        <w:lastRenderedPageBreak/>
        <w:t>A. POVABILO K ODDAJI PONUDBE</w:t>
      </w:r>
    </w:p>
    <w:p w:rsidR="005C5184" w:rsidRPr="005D182F" w:rsidRDefault="005C5184" w:rsidP="005C5184">
      <w:pPr>
        <w:jc w:val="both"/>
      </w:pPr>
    </w:p>
    <w:p w:rsidR="005C5184" w:rsidRPr="005D182F" w:rsidRDefault="005C5184" w:rsidP="005C5184">
      <w:pPr>
        <w:jc w:val="both"/>
      </w:pPr>
      <w:r w:rsidRPr="005D182F">
        <w:t xml:space="preserve">Št.: </w:t>
      </w:r>
    </w:p>
    <w:p w:rsidR="005C5184" w:rsidRPr="005D182F" w:rsidRDefault="005C5184" w:rsidP="005C5184">
      <w:pPr>
        <w:jc w:val="both"/>
      </w:pPr>
      <w:r w:rsidRPr="005D182F">
        <w:t xml:space="preserve">Datum: </w:t>
      </w: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jc w:val="both"/>
        <w:rPr>
          <w:b/>
        </w:rPr>
      </w:pPr>
      <w:r w:rsidRPr="005D182F">
        <w:t xml:space="preserve">Na podlagi 40. člena Zakona o javnem naročanju (Uradni list RS, št. 91/16, v nadaljevanju ZJN-3) naročnik vabi ponudnike, da podajo svojo pisno ponudbo v skladu z dokumentacijo v zvezi z oddajo javnega naročila, na podlagi javnega razpisa za oddajo naročila blaga po odprtem postopku za dobavo  </w:t>
      </w:r>
      <w:r w:rsidRPr="00B9262E">
        <w:rPr>
          <w:b/>
        </w:rPr>
        <w:t xml:space="preserve">materiala za </w:t>
      </w:r>
      <w:r>
        <w:rPr>
          <w:b/>
        </w:rPr>
        <w:t>anestezijo</w:t>
      </w:r>
      <w:r w:rsidR="0090721A">
        <w:rPr>
          <w:b/>
        </w:rPr>
        <w:t xml:space="preserve"> – seti za regionalno anestezijo</w:t>
      </w:r>
      <w:r w:rsidRPr="005D182F">
        <w:t>.</w:t>
      </w:r>
    </w:p>
    <w:p w:rsidR="005C5184" w:rsidRPr="005D182F" w:rsidRDefault="005C5184" w:rsidP="005C5184">
      <w:pPr>
        <w:jc w:val="both"/>
      </w:pPr>
    </w:p>
    <w:p w:rsidR="005C5184" w:rsidRPr="005D182F" w:rsidRDefault="005C5184" w:rsidP="005C5184">
      <w:pPr>
        <w:jc w:val="both"/>
      </w:pPr>
      <w:r w:rsidRPr="005D182F">
        <w:t xml:space="preserve">- Kontaktna oseba s strani naročnika je </w:t>
      </w:r>
      <w:smartTag w:uri="urn:schemas-microsoft-com:office:smarttags" w:element="PersonName">
        <w:smartTagPr>
          <w:attr w:name="ProductID" w:val="Alenka Vodopivec"/>
        </w:smartTagPr>
        <w:r w:rsidRPr="005D182F">
          <w:t>Alenka Vodopivec</w:t>
        </w:r>
      </w:smartTag>
      <w:r w:rsidRPr="005D182F">
        <w:t xml:space="preserve"> </w:t>
      </w:r>
    </w:p>
    <w:p w:rsidR="005C5184" w:rsidRPr="005D182F" w:rsidRDefault="005C5184" w:rsidP="005C5184">
      <w:pPr>
        <w:jc w:val="both"/>
      </w:pPr>
      <w:r w:rsidRPr="005D182F">
        <w:t xml:space="preserve">- Telefon: (05) 6696 218 </w:t>
      </w:r>
    </w:p>
    <w:p w:rsidR="005C5184" w:rsidRPr="005D182F" w:rsidRDefault="005C5184" w:rsidP="005C5184">
      <w:pPr>
        <w:jc w:val="both"/>
      </w:pPr>
      <w:r w:rsidRPr="005D182F">
        <w:t xml:space="preserve">- </w:t>
      </w:r>
      <w:proofErr w:type="spellStart"/>
      <w:r w:rsidRPr="005D182F">
        <w:t>Fax</w:t>
      </w:r>
      <w:proofErr w:type="spellEnd"/>
      <w:r w:rsidRPr="005D182F">
        <w:t xml:space="preserve">: (05) 65260 701 </w:t>
      </w:r>
    </w:p>
    <w:p w:rsidR="005C5184" w:rsidRPr="005D182F" w:rsidRDefault="005C5184" w:rsidP="005C5184">
      <w:pPr>
        <w:jc w:val="both"/>
      </w:pPr>
      <w:r w:rsidRPr="005D182F">
        <w:t>- E-pošta: alenka.vodopivec@ob-valdoltra.si</w:t>
      </w: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r w:rsidRPr="005D182F">
        <w:t xml:space="preserve"> PREDLOŽITEV PONUDBE  </w:t>
      </w:r>
    </w:p>
    <w:p w:rsidR="005C5184" w:rsidRPr="005D182F" w:rsidRDefault="005C5184" w:rsidP="005C5184">
      <w:pPr>
        <w:jc w:val="both"/>
      </w:pPr>
    </w:p>
    <w:p w:rsidR="005C5184" w:rsidRPr="005D182F" w:rsidRDefault="005C5184" w:rsidP="005C5184">
      <w:pPr>
        <w:jc w:val="both"/>
        <w:rPr>
          <w:strike/>
        </w:rPr>
      </w:pPr>
      <w:r w:rsidRPr="005D182F">
        <w:t xml:space="preserve">Ponudba se bo štela za pravočasno, če bo predložena naročniku do </w:t>
      </w:r>
      <w:r w:rsidR="0090721A">
        <w:t xml:space="preserve">26. 1. </w:t>
      </w:r>
      <w:r>
        <w:t>201</w:t>
      </w:r>
      <w:r w:rsidR="0090721A">
        <w:t>8</w:t>
      </w:r>
      <w:r w:rsidRPr="005D182F">
        <w:t>, do 10.00 ure.</w:t>
      </w:r>
    </w:p>
    <w:p w:rsidR="005C5184" w:rsidRPr="005D182F" w:rsidRDefault="005C5184" w:rsidP="005C5184">
      <w:pPr>
        <w:jc w:val="both"/>
      </w:pPr>
    </w:p>
    <w:p w:rsidR="005C5184" w:rsidRPr="005D182F" w:rsidRDefault="005C5184" w:rsidP="005C5184">
      <w:pPr>
        <w:jc w:val="both"/>
      </w:pPr>
      <w:r w:rsidRPr="005D182F">
        <w:t>Ponudniki oddajo ponudbe s priporočeno pošiljko po pošti na naslov: Ortopedska bolnišnica Valdoltra, Jadranska c. 31, 6280 Ankaran ali osebno na sedežu naročnika: Ortopedska bolnišnica Valdoltra, Jadranska c. 31, 6280 Ankaran, upravna stavba, pisarna javna naročila.</w:t>
      </w: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r w:rsidRPr="005D182F">
        <w:t xml:space="preserve"> ODPIRANJE PONUDB </w:t>
      </w:r>
    </w:p>
    <w:p w:rsidR="005C5184" w:rsidRPr="005D182F" w:rsidRDefault="005C5184" w:rsidP="005C5184">
      <w:pPr>
        <w:jc w:val="both"/>
      </w:pPr>
    </w:p>
    <w:p w:rsidR="005C5184" w:rsidRPr="005D182F" w:rsidRDefault="005C5184" w:rsidP="005C5184">
      <w:pPr>
        <w:jc w:val="both"/>
      </w:pPr>
      <w:r w:rsidRPr="005D182F">
        <w:t xml:space="preserve">Javno odpiranje ponudb bo </w:t>
      </w:r>
      <w:r w:rsidR="0090721A">
        <w:t>26. 1. 2018</w:t>
      </w:r>
      <w:r w:rsidRPr="005D182F">
        <w:t xml:space="preserve">, ob 11.00 uri: Ortopedska bolnišnica Valdoltra, Jadranska c. 31, 6280 Ankaran, </w:t>
      </w:r>
      <w:smartTag w:uri="urn:schemas-microsoft-com:office:smarttags" w:element="PersonName">
        <w:smartTagPr>
          <w:attr w:name="ProductID" w:val="sejna soba"/>
        </w:smartTagPr>
        <w:r w:rsidRPr="005D182F">
          <w:t>sejna soba</w:t>
        </w:r>
      </w:smartTag>
      <w:r w:rsidRPr="005D182F">
        <w:t xml:space="preserve"> v upravni stavbi. </w:t>
      </w:r>
    </w:p>
    <w:p w:rsidR="005C5184" w:rsidRPr="005D182F" w:rsidRDefault="005C5184" w:rsidP="005C5184">
      <w:pPr>
        <w:jc w:val="both"/>
      </w:pPr>
    </w:p>
    <w:p w:rsidR="005C5184" w:rsidRPr="005D182F" w:rsidRDefault="005C5184" w:rsidP="005C5184">
      <w:pPr>
        <w:jc w:val="both"/>
      </w:pPr>
      <w:r w:rsidRPr="005D182F">
        <w:t xml:space="preserve">Prisotni predstavniki ponudnikov morajo pred pričetkom javnega odpiranja ponudb komisiji </w:t>
      </w:r>
    </w:p>
    <w:p w:rsidR="005C5184" w:rsidRPr="005D182F" w:rsidRDefault="005C5184" w:rsidP="005C5184">
      <w:pPr>
        <w:jc w:val="both"/>
      </w:pPr>
      <w:r w:rsidRPr="005D182F">
        <w:t>izročiti pisna pooblastila za sodelovanje na javnem odpiranju. Pooblastila ne potrebujejo predstavniki ponudnikov, ki so registrirani za zastopanje. Nepooblaščeni predstavniki ponudnikov ne morejo opravljati dejanj, ki pomenijo zastopanje pravne osebe.</w:t>
      </w: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jc w:val="both"/>
      </w:pPr>
    </w:p>
    <w:p w:rsidR="005C5184" w:rsidRPr="005D182F" w:rsidRDefault="005C5184" w:rsidP="005C5184">
      <w:pPr>
        <w:ind w:left="4956"/>
        <w:jc w:val="both"/>
      </w:pPr>
      <w:r w:rsidRPr="005D182F">
        <w:t>Ortopedska bolnišnica Valdoltra</w:t>
      </w:r>
    </w:p>
    <w:p w:rsidR="005C5184" w:rsidRPr="005D182F" w:rsidRDefault="005C5184" w:rsidP="005C5184">
      <w:pPr>
        <w:ind w:left="4248" w:firstLine="708"/>
        <w:jc w:val="both"/>
      </w:pPr>
      <w:r w:rsidRPr="005D182F">
        <w:t>Direktor:</w:t>
      </w:r>
    </w:p>
    <w:p w:rsidR="005C5184" w:rsidRPr="005D182F" w:rsidRDefault="005C5184" w:rsidP="005C5184">
      <w:pPr>
        <w:ind w:left="4248" w:firstLine="708"/>
        <w:jc w:val="both"/>
      </w:pPr>
      <w:r w:rsidRPr="005D182F">
        <w:t xml:space="preserve">Radoslav </w:t>
      </w:r>
      <w:proofErr w:type="spellStart"/>
      <w:r w:rsidRPr="005D182F">
        <w:t>Marčan</w:t>
      </w:r>
      <w:proofErr w:type="spellEnd"/>
      <w:r w:rsidRPr="005D182F">
        <w:t xml:space="preserve">, dr. med. </w:t>
      </w:r>
    </w:p>
    <w:p w:rsidR="005C5184" w:rsidRPr="005D182F" w:rsidRDefault="005C5184" w:rsidP="005C5184">
      <w:pPr>
        <w:ind w:left="4248" w:firstLine="708"/>
        <w:jc w:val="both"/>
      </w:pPr>
      <w:r w:rsidRPr="005D182F">
        <w:t xml:space="preserve">spec. ortoped </w:t>
      </w:r>
    </w:p>
    <w:p w:rsidR="005C5184" w:rsidRPr="005D182F" w:rsidRDefault="005C5184" w:rsidP="005C5184">
      <w:pPr>
        <w:jc w:val="both"/>
      </w:pPr>
      <w:r w:rsidRPr="005D182F">
        <w:br w:type="page"/>
      </w:r>
      <w:r w:rsidRPr="005D182F">
        <w:lastRenderedPageBreak/>
        <w:t>B. NAVODILA PONUDNIKOM ZA IZDELAVO PONUDBE</w:t>
      </w: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jc w:val="both"/>
      </w:pPr>
      <w:r w:rsidRPr="005D182F">
        <w:t xml:space="preserve">1. PREDMET JAVNEGA NAROČILA </w:t>
      </w:r>
    </w:p>
    <w:p w:rsidR="005C5184" w:rsidRPr="005D182F" w:rsidRDefault="005C5184" w:rsidP="005C5184">
      <w:pPr>
        <w:jc w:val="both"/>
      </w:pPr>
      <w:r w:rsidRPr="005D182F">
        <w:t xml:space="preserve"> </w:t>
      </w:r>
    </w:p>
    <w:p w:rsidR="005C5184" w:rsidRDefault="005C5184" w:rsidP="005C5184">
      <w:pPr>
        <w:jc w:val="both"/>
        <w:rPr>
          <w:b/>
        </w:rPr>
      </w:pPr>
      <w:r w:rsidRPr="005D182F">
        <w:t xml:space="preserve">Predmet javnega naročila: </w:t>
      </w:r>
      <w:r w:rsidRPr="00C73617">
        <w:rPr>
          <w:b/>
        </w:rPr>
        <w:t xml:space="preserve">dobava </w:t>
      </w:r>
      <w:r>
        <w:rPr>
          <w:b/>
        </w:rPr>
        <w:t>materiala za anestezijo</w:t>
      </w:r>
      <w:r w:rsidR="0090721A" w:rsidRPr="0090721A">
        <w:t xml:space="preserve"> </w:t>
      </w:r>
      <w:r w:rsidR="0090721A">
        <w:t xml:space="preserve">- </w:t>
      </w:r>
      <w:r w:rsidR="0090721A" w:rsidRPr="0090721A">
        <w:rPr>
          <w:b/>
        </w:rPr>
        <w:t>seti za regionalno anestezijo</w:t>
      </w:r>
    </w:p>
    <w:p w:rsidR="005C5184" w:rsidRDefault="005C5184" w:rsidP="005C5184">
      <w:pPr>
        <w:jc w:val="both"/>
      </w:pPr>
    </w:p>
    <w:p w:rsidR="005C5184" w:rsidRDefault="005C5184" w:rsidP="005C5184">
      <w:pPr>
        <w:jc w:val="both"/>
      </w:pPr>
    </w:p>
    <w:p w:rsidR="005C5184" w:rsidRPr="00F44225" w:rsidRDefault="005C5184" w:rsidP="005C5184">
      <w:pPr>
        <w:rPr>
          <w:rFonts w:eastAsia="Arial Unicode MS"/>
        </w:rPr>
      </w:pPr>
      <w:r w:rsidRPr="00F44225">
        <w:rPr>
          <w:rFonts w:eastAsia="Arial Unicode MS"/>
        </w:rPr>
        <w:t xml:space="preserve">1.1 STROKOVNE ZAHTEVE NAROČNIKA </w:t>
      </w:r>
    </w:p>
    <w:p w:rsidR="005C5184" w:rsidRDefault="005C5184" w:rsidP="005C5184">
      <w:pPr>
        <w:jc w:val="both"/>
      </w:pPr>
    </w:p>
    <w:p w:rsidR="005C5184" w:rsidRDefault="005C5184" w:rsidP="005C5184">
      <w:pPr>
        <w:rPr>
          <w:b/>
        </w:rPr>
      </w:pPr>
      <w:r w:rsidRPr="00C468D8">
        <w:rPr>
          <w:b/>
        </w:rPr>
        <w:t>Sklop</w:t>
      </w:r>
      <w:r>
        <w:rPr>
          <w:b/>
        </w:rPr>
        <w:t xml:space="preserve"> 1</w:t>
      </w:r>
      <w:r w:rsidRPr="00C468D8">
        <w:rPr>
          <w:b/>
        </w:rPr>
        <w:t>: seti za regionalno anestezijo</w:t>
      </w:r>
    </w:p>
    <w:p w:rsidR="005C5184" w:rsidRPr="00C468D8" w:rsidRDefault="005C5184" w:rsidP="005C5184">
      <w:pPr>
        <w:rPr>
          <w:b/>
        </w:rPr>
      </w:pPr>
    </w:p>
    <w:p w:rsidR="005C5184" w:rsidRDefault="005C5184" w:rsidP="005C5184">
      <w:r w:rsidRPr="00C468D8">
        <w:rPr>
          <w:b/>
        </w:rPr>
        <w:t xml:space="preserve">1. Set za </w:t>
      </w:r>
      <w:proofErr w:type="spellStart"/>
      <w:r w:rsidRPr="00C468D8">
        <w:rPr>
          <w:b/>
        </w:rPr>
        <w:t>subarahnoidni</w:t>
      </w:r>
      <w:proofErr w:type="spellEnd"/>
      <w:r w:rsidRPr="00C468D8">
        <w:rPr>
          <w:b/>
        </w:rPr>
        <w:t xml:space="preserve"> blok z iglo 27G</w:t>
      </w:r>
    </w:p>
    <w:p w:rsidR="005C5184" w:rsidRDefault="005C5184" w:rsidP="005C5184">
      <w:r>
        <w:t>Set mora vsebovati najmanj:</w:t>
      </w:r>
      <w:r>
        <w:br/>
        <w:t xml:space="preserve">1 kom. </w:t>
      </w:r>
      <w:proofErr w:type="spellStart"/>
      <w:r>
        <w:t>aspiracijska</w:t>
      </w:r>
      <w:proofErr w:type="spellEnd"/>
      <w:r>
        <w:t xml:space="preserve">  igla z 5 </w:t>
      </w:r>
      <w:proofErr w:type="spellStart"/>
      <w:r>
        <w:t>mikronskim</w:t>
      </w:r>
      <w:proofErr w:type="spellEnd"/>
      <w:r>
        <w:t xml:space="preserve"> filtrom</w:t>
      </w:r>
      <w:r>
        <w:br/>
      </w:r>
      <w:r w:rsidRPr="00C468D8">
        <w:t>2 kom. pripomoček (gobica) za čiščenje kože na držalu</w:t>
      </w:r>
      <w:r w:rsidRPr="00C468D8">
        <w:br/>
        <w:t>1 kom. posodica za razkužilo za kožo (~</w:t>
      </w:r>
      <w:r>
        <w:t>2</w:t>
      </w:r>
      <w:r w:rsidRPr="00C468D8">
        <w:t>5 ml)</w:t>
      </w:r>
      <w:r>
        <w:br/>
        <w:t>3 kom. netkanih tamponov (najmanj premer 50 mm)</w:t>
      </w:r>
      <w:r>
        <w:br/>
        <w:t xml:space="preserve">1 kom. </w:t>
      </w:r>
      <w:proofErr w:type="spellStart"/>
      <w:r>
        <w:t>fenestrirano</w:t>
      </w:r>
      <w:proofErr w:type="spellEnd"/>
      <w:r>
        <w:t xml:space="preserve"> (110x115mm)  netkano rjuho vel. 60x60 cm</w:t>
      </w:r>
      <w:r>
        <w:br/>
        <w:t xml:space="preserve">1 kom. 2 ml brizga z nastavkom </w:t>
      </w:r>
      <w:proofErr w:type="spellStart"/>
      <w:r>
        <w:t>luer</w:t>
      </w:r>
      <w:proofErr w:type="spellEnd"/>
      <w:r>
        <w:br/>
        <w:t xml:space="preserve">1 kom. 5 ml brizga z nastavkom </w:t>
      </w:r>
      <w:proofErr w:type="spellStart"/>
      <w:r>
        <w:t>luer</w:t>
      </w:r>
      <w:proofErr w:type="spellEnd"/>
      <w:r>
        <w:br/>
        <w:t xml:space="preserve">1 kom. injekcijska igla za </w:t>
      </w:r>
      <w:proofErr w:type="spellStart"/>
      <w:r>
        <w:t>subkutano</w:t>
      </w:r>
      <w:proofErr w:type="spellEnd"/>
      <w:r>
        <w:t xml:space="preserve"> aplikacijo</w:t>
      </w:r>
      <w:r>
        <w:br/>
        <w:t xml:space="preserve">1 kom. 27G x 90 mm </w:t>
      </w:r>
      <w:proofErr w:type="spellStart"/>
      <w:r>
        <w:t>spinalna</w:t>
      </w:r>
      <w:proofErr w:type="spellEnd"/>
      <w:r>
        <w:t xml:space="preserve"> igla s </w:t>
      </w:r>
      <w:proofErr w:type="spellStart"/>
      <w:r w:rsidRPr="00603E86">
        <w:rPr>
          <w:i/>
        </w:rPr>
        <w:t>Pencil</w:t>
      </w:r>
      <w:proofErr w:type="spellEnd"/>
      <w:r w:rsidRPr="00603E86">
        <w:rPr>
          <w:i/>
        </w:rPr>
        <w:t xml:space="preserve"> </w:t>
      </w:r>
      <w:proofErr w:type="spellStart"/>
      <w:r w:rsidRPr="00603E86">
        <w:rPr>
          <w:i/>
        </w:rPr>
        <w:t>point</w:t>
      </w:r>
      <w:proofErr w:type="spellEnd"/>
      <w:r>
        <w:t xml:space="preserve"> konico in prozornim držalom z vodilno iglo; držalo mora biti prozorno in kvadratne oblike, da zagotavlja lažjo orientacijo pri rokovanju, vodilo mora omogočati gladko vstavljanje</w:t>
      </w:r>
      <w:r>
        <w:br/>
        <w:t>1 kom obliž za zaščito vbodnega mesta</w:t>
      </w:r>
    </w:p>
    <w:p w:rsidR="005C5184" w:rsidRDefault="005C5184" w:rsidP="005C5184"/>
    <w:p w:rsidR="005C5184" w:rsidRDefault="005C5184" w:rsidP="005C5184">
      <w:r w:rsidRPr="00C468D8">
        <w:rPr>
          <w:b/>
        </w:rPr>
        <w:t xml:space="preserve">2. Set za kombinirani </w:t>
      </w:r>
      <w:proofErr w:type="spellStart"/>
      <w:r w:rsidRPr="00C468D8">
        <w:rPr>
          <w:b/>
        </w:rPr>
        <w:t>subarahnoidni</w:t>
      </w:r>
      <w:proofErr w:type="spellEnd"/>
      <w:r w:rsidRPr="00C468D8">
        <w:rPr>
          <w:b/>
        </w:rPr>
        <w:t xml:space="preserve"> blok/</w:t>
      </w:r>
      <w:proofErr w:type="spellStart"/>
      <w:r w:rsidRPr="00C468D8">
        <w:rPr>
          <w:b/>
        </w:rPr>
        <w:t>epiduralni</w:t>
      </w:r>
      <w:proofErr w:type="spellEnd"/>
      <w:r w:rsidRPr="00C468D8">
        <w:rPr>
          <w:b/>
        </w:rPr>
        <w:t xml:space="preserve"> kateter (CSE) z iglo 27G</w:t>
      </w:r>
    </w:p>
    <w:p w:rsidR="005C5184" w:rsidRDefault="005C5184" w:rsidP="005C5184">
      <w:r>
        <w:t xml:space="preserve">Set mora omogočati uvedbo </w:t>
      </w:r>
      <w:proofErr w:type="spellStart"/>
      <w:r>
        <w:t>epiduralnega</w:t>
      </w:r>
      <w:proofErr w:type="spellEnd"/>
      <w:r>
        <w:t xml:space="preserve"> katetra s hkratno izvedbo </w:t>
      </w:r>
      <w:proofErr w:type="spellStart"/>
      <w:r>
        <w:t>subarahnoidne</w:t>
      </w:r>
      <w:proofErr w:type="spellEnd"/>
      <w:r>
        <w:t xml:space="preserve"> blokade. Set mora vsebovati najmanj:</w:t>
      </w:r>
      <w:r>
        <w:br/>
        <w:t xml:space="preserve">1 kom. 18G </w:t>
      </w:r>
      <w:proofErr w:type="spellStart"/>
      <w:r w:rsidRPr="00050487">
        <w:rPr>
          <w:i/>
        </w:rPr>
        <w:t>Touhy</w:t>
      </w:r>
      <w:proofErr w:type="spellEnd"/>
      <w:r>
        <w:t>-jeva igla, ki mora biti na držalu markirana po celotni dolžini</w:t>
      </w:r>
      <w:r>
        <w:br/>
        <w:t xml:space="preserve">1 kom. 27G  </w:t>
      </w:r>
      <w:proofErr w:type="spellStart"/>
      <w:r>
        <w:t>spinalna</w:t>
      </w:r>
      <w:proofErr w:type="spellEnd"/>
      <w:r>
        <w:t xml:space="preserve"> igla s </w:t>
      </w:r>
      <w:proofErr w:type="spellStart"/>
      <w:r w:rsidRPr="00050487">
        <w:rPr>
          <w:i/>
        </w:rPr>
        <w:t>Pencil</w:t>
      </w:r>
      <w:proofErr w:type="spellEnd"/>
      <w:r w:rsidRPr="00050487">
        <w:rPr>
          <w:i/>
        </w:rPr>
        <w:t xml:space="preserve"> </w:t>
      </w:r>
      <w:proofErr w:type="spellStart"/>
      <w:r w:rsidRPr="00050487">
        <w:rPr>
          <w:i/>
        </w:rPr>
        <w:t>point</w:t>
      </w:r>
      <w:proofErr w:type="spellEnd"/>
      <w:r>
        <w:t xml:space="preserve"> konico, ki mora biti prilagojena </w:t>
      </w:r>
      <w:proofErr w:type="spellStart"/>
      <w:r w:rsidRPr="00050487">
        <w:rPr>
          <w:i/>
        </w:rPr>
        <w:t>Touhy</w:t>
      </w:r>
      <w:proofErr w:type="spellEnd"/>
      <w:r>
        <w:t>-</w:t>
      </w:r>
      <w:proofErr w:type="spellStart"/>
      <w:r>
        <w:t>jevi</w:t>
      </w:r>
      <w:proofErr w:type="spellEnd"/>
      <w:r>
        <w:t xml:space="preserve"> igli tako, da se nanjo pričvrsti (omogočati mora enoročni nadzor obeh igel – pričvrščena </w:t>
      </w:r>
      <w:proofErr w:type="spellStart"/>
      <w:r>
        <w:t>spinalna</w:t>
      </w:r>
      <w:proofErr w:type="spellEnd"/>
      <w:r>
        <w:t xml:space="preserve"> igla na </w:t>
      </w:r>
      <w:proofErr w:type="spellStart"/>
      <w:r w:rsidRPr="00050487">
        <w:rPr>
          <w:i/>
        </w:rPr>
        <w:t>Touhy</w:t>
      </w:r>
      <w:proofErr w:type="spellEnd"/>
      <w:r>
        <w:t>-</w:t>
      </w:r>
      <w:proofErr w:type="spellStart"/>
      <w:r>
        <w:t>jevo</w:t>
      </w:r>
      <w:proofErr w:type="spellEnd"/>
      <w:r>
        <w:t xml:space="preserve">). Fiksirana </w:t>
      </w:r>
      <w:proofErr w:type="spellStart"/>
      <w:r>
        <w:t>spinalna</w:t>
      </w:r>
      <w:proofErr w:type="spellEnd"/>
      <w:r>
        <w:t xml:space="preserve"> igla na </w:t>
      </w:r>
      <w:proofErr w:type="spellStart"/>
      <w:r w:rsidRPr="00050487">
        <w:rPr>
          <w:i/>
        </w:rPr>
        <w:t>Touhy</w:t>
      </w:r>
      <w:proofErr w:type="spellEnd"/>
      <w:r>
        <w:t>-</w:t>
      </w:r>
      <w:proofErr w:type="spellStart"/>
      <w:r>
        <w:t>jevi</w:t>
      </w:r>
      <w:proofErr w:type="spellEnd"/>
      <w:r>
        <w:t xml:space="preserve"> se mora vrteti okoli svoje osi za 360°.</w:t>
      </w:r>
      <w:r>
        <w:br/>
        <w:t xml:space="preserve">1 kom. brizga trodelna 10 ml - </w:t>
      </w:r>
      <w:proofErr w:type="spellStart"/>
      <w:r>
        <w:t>luer</w:t>
      </w:r>
      <w:proofErr w:type="spellEnd"/>
      <w:r>
        <w:t xml:space="preserve"> nastavek; zagotavljati mora LOR tehniko</w:t>
      </w:r>
      <w:r>
        <w:br/>
        <w:t xml:space="preserve">1 kom. 18G prozoren, </w:t>
      </w:r>
      <w:proofErr w:type="spellStart"/>
      <w:r>
        <w:t>radiopačni</w:t>
      </w:r>
      <w:proofErr w:type="spellEnd"/>
      <w:r>
        <w:t xml:space="preserve"> </w:t>
      </w:r>
      <w:proofErr w:type="spellStart"/>
      <w:r>
        <w:t>epiduralni</w:t>
      </w:r>
      <w:proofErr w:type="spellEnd"/>
      <w:r>
        <w:t xml:space="preserve"> kateter z atravmatsko konico in s stranskimi ovalnimi očesi, dolžine najmanj 90 cm, notranjega premera približno 0,45 mm. Kateter mora biti </w:t>
      </w:r>
      <w:proofErr w:type="spellStart"/>
      <w:r>
        <w:t>graduiran</w:t>
      </w:r>
      <w:proofErr w:type="spellEnd"/>
      <w:r>
        <w:t>.</w:t>
      </w:r>
      <w:r>
        <w:br/>
        <w:t xml:space="preserve">1 kom. </w:t>
      </w:r>
      <w:proofErr w:type="spellStart"/>
      <w:r>
        <w:t>konektor</w:t>
      </w:r>
      <w:proofErr w:type="spellEnd"/>
      <w:r>
        <w:t xml:space="preserve"> za </w:t>
      </w:r>
      <w:proofErr w:type="spellStart"/>
      <w:r>
        <w:t>epiduralni</w:t>
      </w:r>
      <w:proofErr w:type="spellEnd"/>
      <w:r>
        <w:t xml:space="preserve"> kateter</w:t>
      </w:r>
      <w:r>
        <w:br/>
        <w:t xml:space="preserve">1 kom. </w:t>
      </w:r>
      <w:proofErr w:type="spellStart"/>
      <w:r>
        <w:t>luer</w:t>
      </w:r>
      <w:proofErr w:type="spellEnd"/>
      <w:r>
        <w:t>-</w:t>
      </w:r>
      <w:proofErr w:type="spellStart"/>
      <w:r>
        <w:t>lock</w:t>
      </w:r>
      <w:proofErr w:type="spellEnd"/>
      <w:r>
        <w:t xml:space="preserve"> </w:t>
      </w:r>
      <w:proofErr w:type="spellStart"/>
      <w:r>
        <w:t>konektor</w:t>
      </w:r>
      <w:proofErr w:type="spellEnd"/>
      <w:r>
        <w:t xml:space="preserve"> za </w:t>
      </w:r>
      <w:proofErr w:type="spellStart"/>
      <w:r>
        <w:t>epiduralni</w:t>
      </w:r>
      <w:proofErr w:type="spellEnd"/>
      <w:r>
        <w:t xml:space="preserve"> kateter</w:t>
      </w:r>
      <w:r>
        <w:br/>
        <w:t xml:space="preserve">1 kom. 0,2 </w:t>
      </w:r>
      <w:proofErr w:type="spellStart"/>
      <w:r>
        <w:t>mikronski</w:t>
      </w:r>
      <w:proofErr w:type="spellEnd"/>
      <w:r>
        <w:t xml:space="preserve"> ploščati </w:t>
      </w:r>
      <w:proofErr w:type="spellStart"/>
      <w:r>
        <w:t>epiduralni</w:t>
      </w:r>
      <w:proofErr w:type="spellEnd"/>
      <w:r>
        <w:t xml:space="preserve"> filter z nastavkom </w:t>
      </w:r>
      <w:proofErr w:type="spellStart"/>
      <w:r>
        <w:t>luer</w:t>
      </w:r>
      <w:proofErr w:type="spellEnd"/>
      <w:r>
        <w:t xml:space="preserve"> </w:t>
      </w:r>
      <w:proofErr w:type="spellStart"/>
      <w:r>
        <w:t>lock</w:t>
      </w:r>
      <w:proofErr w:type="spellEnd"/>
      <w:r>
        <w:br/>
        <w:t xml:space="preserve">1 kom. </w:t>
      </w:r>
      <w:proofErr w:type="spellStart"/>
      <w:r>
        <w:t>aspiracijska</w:t>
      </w:r>
      <w:proofErr w:type="spellEnd"/>
      <w:r>
        <w:t xml:space="preserve"> igla z 5 </w:t>
      </w:r>
      <w:proofErr w:type="spellStart"/>
      <w:r>
        <w:t>mikronskim</w:t>
      </w:r>
      <w:proofErr w:type="spellEnd"/>
      <w:r>
        <w:t xml:space="preserve"> filtrom</w:t>
      </w:r>
      <w:r>
        <w:br/>
      </w:r>
      <w:r w:rsidRPr="00C468D8">
        <w:t>2 kom. pripomoček (gobica) za čiščenje kože na držalu</w:t>
      </w:r>
      <w:r w:rsidRPr="00C468D8">
        <w:br/>
        <w:t>1 kom. posodica za razkužilo za kožo (~</w:t>
      </w:r>
      <w:r>
        <w:t>2</w:t>
      </w:r>
      <w:r w:rsidRPr="00C468D8">
        <w:t>5 ml)</w:t>
      </w:r>
      <w:r>
        <w:br/>
        <w:t>3 kom. netkanih tamponov (najmanj premer 50 mm)</w:t>
      </w:r>
      <w:r>
        <w:br/>
        <w:t xml:space="preserve">1 kom. </w:t>
      </w:r>
      <w:proofErr w:type="spellStart"/>
      <w:r>
        <w:t>fenestrirano</w:t>
      </w:r>
      <w:proofErr w:type="spellEnd"/>
      <w:r>
        <w:t xml:space="preserve"> (110x115mm)  netkano rjuho vel. 60x60 cm</w:t>
      </w:r>
      <w:r>
        <w:br/>
        <w:t xml:space="preserve">1 kom. 2 ml brizga z nastavkom </w:t>
      </w:r>
      <w:proofErr w:type="spellStart"/>
      <w:r>
        <w:t>luer</w:t>
      </w:r>
      <w:proofErr w:type="spellEnd"/>
      <w:r>
        <w:br/>
        <w:t xml:space="preserve">1 kom. 5 ml brizga z nastavkom </w:t>
      </w:r>
      <w:proofErr w:type="spellStart"/>
      <w:r>
        <w:t>luer</w:t>
      </w:r>
      <w:proofErr w:type="spellEnd"/>
      <w:r>
        <w:br/>
        <w:t xml:space="preserve">1 kom. injekcijska igla za </w:t>
      </w:r>
      <w:proofErr w:type="spellStart"/>
      <w:r>
        <w:t>subkutano</w:t>
      </w:r>
      <w:proofErr w:type="spellEnd"/>
      <w:r>
        <w:t xml:space="preserve"> aplikacijo</w:t>
      </w:r>
      <w:r>
        <w:br/>
        <w:t>1 kom obliž za zaščito vbodnega mesta</w:t>
      </w:r>
    </w:p>
    <w:p w:rsidR="005C5184" w:rsidRDefault="005C5184" w:rsidP="005C5184"/>
    <w:p w:rsidR="005C5184" w:rsidRDefault="005C5184" w:rsidP="005C5184">
      <w:r w:rsidRPr="00C468D8">
        <w:rPr>
          <w:b/>
        </w:rPr>
        <w:t xml:space="preserve">3. Set za </w:t>
      </w:r>
      <w:proofErr w:type="spellStart"/>
      <w:r w:rsidRPr="00C468D8">
        <w:rPr>
          <w:b/>
        </w:rPr>
        <w:t>epiduralno</w:t>
      </w:r>
      <w:proofErr w:type="spellEnd"/>
      <w:r w:rsidRPr="00C468D8">
        <w:rPr>
          <w:b/>
        </w:rPr>
        <w:t xml:space="preserve"> </w:t>
      </w:r>
      <w:proofErr w:type="spellStart"/>
      <w:r w:rsidRPr="00C468D8">
        <w:rPr>
          <w:b/>
        </w:rPr>
        <w:t>analgezijo</w:t>
      </w:r>
      <w:proofErr w:type="spellEnd"/>
    </w:p>
    <w:p w:rsidR="005C5184" w:rsidRDefault="005C5184" w:rsidP="005C5184">
      <w:r>
        <w:lastRenderedPageBreak/>
        <w:t>Set mora vsebovati najmanj:</w:t>
      </w:r>
      <w:r>
        <w:br/>
        <w:t xml:space="preserve">1 kom. 18G </w:t>
      </w:r>
      <w:proofErr w:type="spellStart"/>
      <w:r w:rsidRPr="003571E4">
        <w:rPr>
          <w:i/>
        </w:rPr>
        <w:t>Touhy</w:t>
      </w:r>
      <w:proofErr w:type="spellEnd"/>
      <w:r>
        <w:t>-jeva igla, ki mora biti na držalu markirana po celotni dolžini</w:t>
      </w:r>
      <w:r>
        <w:br/>
        <w:t xml:space="preserve">1 kom. 18G prozoren </w:t>
      </w:r>
      <w:proofErr w:type="spellStart"/>
      <w:r>
        <w:t>radiopačni</w:t>
      </w:r>
      <w:proofErr w:type="spellEnd"/>
      <w:r>
        <w:t xml:space="preserve"> </w:t>
      </w:r>
      <w:proofErr w:type="spellStart"/>
      <w:r>
        <w:t>epiduralni</w:t>
      </w:r>
      <w:proofErr w:type="spellEnd"/>
      <w:r>
        <w:t xml:space="preserve"> kateter z atravmatsko konico in s stranskimi ovalnimi očesi, dolžine najmanj 90 cm, notranjega premera približno 0,45 mm. Kateter mora biti </w:t>
      </w:r>
      <w:proofErr w:type="spellStart"/>
      <w:r>
        <w:t>graduiran</w:t>
      </w:r>
      <w:proofErr w:type="spellEnd"/>
      <w:r>
        <w:t>.</w:t>
      </w:r>
      <w:r>
        <w:br/>
        <w:t xml:space="preserve">1 kom. </w:t>
      </w:r>
      <w:proofErr w:type="spellStart"/>
      <w:r>
        <w:t>luer</w:t>
      </w:r>
      <w:proofErr w:type="spellEnd"/>
      <w:r>
        <w:t>-</w:t>
      </w:r>
      <w:proofErr w:type="spellStart"/>
      <w:r>
        <w:t>lock</w:t>
      </w:r>
      <w:proofErr w:type="spellEnd"/>
      <w:r>
        <w:t xml:space="preserve"> </w:t>
      </w:r>
      <w:proofErr w:type="spellStart"/>
      <w:r>
        <w:t>konektor</w:t>
      </w:r>
      <w:proofErr w:type="spellEnd"/>
      <w:r>
        <w:t xml:space="preserve"> za </w:t>
      </w:r>
      <w:proofErr w:type="spellStart"/>
      <w:r>
        <w:t>epiduralni</w:t>
      </w:r>
      <w:proofErr w:type="spellEnd"/>
      <w:r>
        <w:t xml:space="preserve"> kateter</w:t>
      </w:r>
      <w:r>
        <w:br/>
        <w:t xml:space="preserve">1 kom. brizga trodelna 10 ml - </w:t>
      </w:r>
      <w:proofErr w:type="spellStart"/>
      <w:r>
        <w:t>luer</w:t>
      </w:r>
      <w:proofErr w:type="spellEnd"/>
      <w:r>
        <w:t xml:space="preserve"> nastavek; zagotavljati mora LOR tehniko</w:t>
      </w:r>
      <w:r>
        <w:br/>
        <w:t xml:space="preserve">1 kom. 0,2 </w:t>
      </w:r>
      <w:proofErr w:type="spellStart"/>
      <w:r>
        <w:t>mikronski</w:t>
      </w:r>
      <w:proofErr w:type="spellEnd"/>
      <w:r>
        <w:t xml:space="preserve"> ploščati </w:t>
      </w:r>
      <w:proofErr w:type="spellStart"/>
      <w:r>
        <w:t>epiduralni</w:t>
      </w:r>
      <w:proofErr w:type="spellEnd"/>
      <w:r>
        <w:t xml:space="preserve"> filter z nastavkom </w:t>
      </w:r>
      <w:proofErr w:type="spellStart"/>
      <w:r>
        <w:t>luer</w:t>
      </w:r>
      <w:proofErr w:type="spellEnd"/>
      <w:r>
        <w:t xml:space="preserve"> </w:t>
      </w:r>
      <w:proofErr w:type="spellStart"/>
      <w:r>
        <w:t>lock</w:t>
      </w:r>
      <w:proofErr w:type="spellEnd"/>
    </w:p>
    <w:p w:rsidR="005C5184" w:rsidRDefault="005C5184" w:rsidP="005C5184">
      <w:pPr>
        <w:jc w:val="both"/>
      </w:pPr>
    </w:p>
    <w:p w:rsidR="005C5184" w:rsidRDefault="005C5184" w:rsidP="005C5184">
      <w:pPr>
        <w:jc w:val="both"/>
      </w:pPr>
      <w:r w:rsidRPr="00B37574">
        <w:t>Posamezni artikli in količine so navedene v obrazcu predračuna</w:t>
      </w:r>
      <w:r w:rsidR="00B85911">
        <w:t>.</w:t>
      </w:r>
      <w:r>
        <w:t xml:space="preserve"> Ponudnik mora predložiti ponudbo za vse artikle. </w:t>
      </w:r>
      <w:r w:rsidRPr="00357F06">
        <w:t>Količine</w:t>
      </w:r>
      <w:r>
        <w:t xml:space="preserve">, navedene v obrazcu  predračuna </w:t>
      </w:r>
      <w:r w:rsidRPr="00357F06">
        <w:t xml:space="preserve"> so okvirne in ne zavezujejo naročnika k nakupu vseh navedenih količin.</w:t>
      </w:r>
    </w:p>
    <w:p w:rsidR="005C5184" w:rsidRPr="00C73617" w:rsidRDefault="005C5184" w:rsidP="005C5184"/>
    <w:p w:rsidR="005C5184" w:rsidRPr="005D182F" w:rsidRDefault="005C5184" w:rsidP="005C5184">
      <w:pPr>
        <w:pStyle w:val="Naslov1"/>
        <w:jc w:val="both"/>
      </w:pPr>
      <w:r w:rsidRPr="005D182F">
        <w:t xml:space="preserve">Po pregledu  ponudbene dokumentacije bo naročnik odločil ali le-ti izpolnjujejo strokovne in tehnične zahteve določene v dokumentaciji v zvezi z oddajo javnega naročila. </w:t>
      </w:r>
    </w:p>
    <w:p w:rsidR="005C5184" w:rsidRPr="00357F06" w:rsidRDefault="005C5184" w:rsidP="005C5184"/>
    <w:p w:rsidR="005C5184" w:rsidRDefault="005C5184" w:rsidP="005C5184">
      <w:pPr>
        <w:rPr>
          <w:bCs/>
        </w:rPr>
      </w:pPr>
      <w:r w:rsidRPr="00357F06">
        <w:rPr>
          <w:bCs/>
        </w:rPr>
        <w:t xml:space="preserve">Trajanje naročila: </w:t>
      </w:r>
      <w:r>
        <w:rPr>
          <w:bCs/>
        </w:rPr>
        <w:t>2</w:t>
      </w:r>
      <w:r w:rsidRPr="0000479D">
        <w:rPr>
          <w:bCs/>
        </w:rPr>
        <w:t xml:space="preserve"> let</w:t>
      </w:r>
      <w:r>
        <w:rPr>
          <w:bCs/>
        </w:rPr>
        <w:t>i</w:t>
      </w:r>
    </w:p>
    <w:p w:rsidR="005C5184" w:rsidRPr="00357F06" w:rsidRDefault="005C5184" w:rsidP="005C5184"/>
    <w:p w:rsidR="005C5184" w:rsidRPr="001A31B8" w:rsidRDefault="005C5184" w:rsidP="005C5184">
      <w:pPr>
        <w:pStyle w:val="Naslov1"/>
        <w:jc w:val="both"/>
        <w:rPr>
          <w:szCs w:val="24"/>
        </w:rPr>
      </w:pPr>
      <w:r w:rsidRPr="001A31B8">
        <w:rPr>
          <w:szCs w:val="24"/>
        </w:rPr>
        <w:t xml:space="preserve">Ponudniki </w:t>
      </w:r>
      <w:r>
        <w:rPr>
          <w:szCs w:val="24"/>
        </w:rPr>
        <w:t>bodo morali</w:t>
      </w:r>
      <w:r w:rsidRPr="001A31B8">
        <w:rPr>
          <w:szCs w:val="24"/>
        </w:rPr>
        <w:t xml:space="preserve"> predložiti vzorce ponujenih izdelkov tekom postopka strokovnega ocenjevanja ponudb na morebitno naročnikovo zahtevo. Vzorci morajo biti dostavljeni v roku 3 </w:t>
      </w:r>
      <w:r>
        <w:rPr>
          <w:szCs w:val="24"/>
        </w:rPr>
        <w:t xml:space="preserve">delovnih </w:t>
      </w:r>
      <w:r w:rsidRPr="001A31B8">
        <w:rPr>
          <w:szCs w:val="24"/>
        </w:rPr>
        <w:t>dni od zahtevka. V primeru, da ponudnik ne dostavi vzorcev oz. jih ne dostavi v predpisanem roku, bo naročnik smatral, da odstopa od ponudbe. Po preizkusu bo naročnik glede na specifičnost zdravstvene dejavnosti, ki jo opravlja, odločil o razpisanih artiklih, ki optimalno ustrezajo načinu dela v bolnišnici.</w:t>
      </w:r>
    </w:p>
    <w:p w:rsidR="005C5184" w:rsidRPr="00B37574" w:rsidRDefault="005C5184" w:rsidP="005C5184">
      <w:pPr>
        <w:jc w:val="both"/>
      </w:pPr>
    </w:p>
    <w:p w:rsidR="005C5184" w:rsidRPr="005D182F" w:rsidRDefault="005C5184" w:rsidP="005C5184">
      <w:pPr>
        <w:jc w:val="both"/>
      </w:pPr>
      <w:r w:rsidRPr="005D182F">
        <w:t xml:space="preserve">2. JEZIK </w:t>
      </w:r>
    </w:p>
    <w:p w:rsidR="005C5184" w:rsidRPr="005D182F" w:rsidRDefault="005C5184" w:rsidP="005C5184">
      <w:pPr>
        <w:jc w:val="both"/>
      </w:pPr>
    </w:p>
    <w:p w:rsidR="005C5184" w:rsidRPr="005D182F" w:rsidRDefault="005C5184" w:rsidP="005C5184">
      <w:pPr>
        <w:jc w:val="both"/>
      </w:pPr>
      <w:r w:rsidRPr="005D182F">
        <w:t xml:space="preserve">Ponudnik mora ponudbo in ostalo dokumentacijo, ki se nanaša na ponudbo, izdelati v slovenskem jeziku, katalog in ostala strokovno tehnična dokumentacija je lahko v angleškem jeziku. </w:t>
      </w:r>
    </w:p>
    <w:p w:rsidR="005C5184" w:rsidRPr="005D182F" w:rsidRDefault="005C5184" w:rsidP="005C5184">
      <w:pPr>
        <w:jc w:val="both"/>
      </w:pPr>
    </w:p>
    <w:p w:rsidR="005C5184" w:rsidRDefault="005C5184" w:rsidP="005C5184">
      <w:pPr>
        <w:jc w:val="both"/>
      </w:pPr>
    </w:p>
    <w:p w:rsidR="005C5184" w:rsidRPr="005D182F" w:rsidRDefault="005C5184" w:rsidP="005C5184">
      <w:pPr>
        <w:jc w:val="both"/>
      </w:pPr>
      <w:r w:rsidRPr="005D182F">
        <w:t xml:space="preserve">3. SESTAVNI DELI PONUDBENE DOKUMENTACIJE (POGOJI ZA UDELEŽBO) </w:t>
      </w:r>
    </w:p>
    <w:p w:rsidR="005C5184" w:rsidRPr="005D182F" w:rsidRDefault="005C5184" w:rsidP="005C5184">
      <w:pPr>
        <w:jc w:val="both"/>
      </w:pPr>
    </w:p>
    <w:p w:rsidR="005C5184" w:rsidRPr="005D182F" w:rsidRDefault="005C5184" w:rsidP="005C5184">
      <w:pPr>
        <w:jc w:val="both"/>
      </w:pPr>
      <w:r>
        <w:t xml:space="preserve">Ponudnik mora preložiti naslednje </w:t>
      </w:r>
      <w:r w:rsidRPr="005D182F">
        <w:t xml:space="preserve">dokumente: </w:t>
      </w:r>
    </w:p>
    <w:p w:rsidR="005C5184" w:rsidRPr="005D182F" w:rsidRDefault="005C5184" w:rsidP="005C5184">
      <w:pPr>
        <w:jc w:val="both"/>
      </w:pPr>
    </w:p>
    <w:p w:rsidR="005C5184" w:rsidRPr="005D182F" w:rsidRDefault="005C5184" w:rsidP="005C5184">
      <w:pPr>
        <w:jc w:val="both"/>
      </w:pPr>
      <w:r w:rsidRPr="005D182F">
        <w:t xml:space="preserve">a) ponudba (obrazec št. 1); </w:t>
      </w:r>
    </w:p>
    <w:p w:rsidR="005C5184" w:rsidRPr="005D182F" w:rsidRDefault="005C5184" w:rsidP="005C5184">
      <w:pPr>
        <w:jc w:val="both"/>
      </w:pPr>
      <w:r w:rsidRPr="005D182F">
        <w:t>b) obrazec ESPD (v primeru skupne ponudbe vsi partnerji, v primeru podizvajalcev vsi podizvajalci)</w:t>
      </w:r>
      <w:r>
        <w:t>;</w:t>
      </w:r>
      <w:r w:rsidRPr="005D182F">
        <w:t xml:space="preserve"> </w:t>
      </w:r>
    </w:p>
    <w:p w:rsidR="005C5184" w:rsidRPr="005D182F" w:rsidRDefault="005C5184" w:rsidP="005C5184">
      <w:pPr>
        <w:jc w:val="both"/>
      </w:pPr>
      <w:r w:rsidRPr="005D182F">
        <w:t xml:space="preserve">c) podatke o podizvajalcih (obrazec št. </w:t>
      </w:r>
      <w:r>
        <w:t>2</w:t>
      </w:r>
      <w:r w:rsidRPr="005D182F">
        <w:t xml:space="preserve">), zahteva podizvajalca o neposrednem plačilu (obrazec št. </w:t>
      </w:r>
      <w:r>
        <w:t>3</w:t>
      </w:r>
      <w:r w:rsidRPr="005D182F">
        <w:t>) v primeru podizvajalcev</w:t>
      </w:r>
    </w:p>
    <w:p w:rsidR="005C5184" w:rsidRDefault="005C5184" w:rsidP="005C5184">
      <w:pPr>
        <w:jc w:val="both"/>
      </w:pPr>
      <w:r>
        <w:t>č</w:t>
      </w:r>
      <w:r w:rsidRPr="005D182F">
        <w:t xml:space="preserve">) pooblastilo za pridobitev potrdila iz kazenske evidence za pravne in fizične osebe (obrazec št. </w:t>
      </w:r>
      <w:r>
        <w:t>4</w:t>
      </w:r>
      <w:r w:rsidRPr="005D182F">
        <w:t xml:space="preserve"> in obrazec št.</w:t>
      </w:r>
      <w:r>
        <w:t xml:space="preserve"> 5</w:t>
      </w:r>
      <w:r w:rsidRPr="005D182F">
        <w:t>);</w:t>
      </w:r>
    </w:p>
    <w:p w:rsidR="005C5184" w:rsidRDefault="005C5184" w:rsidP="005C5184">
      <w:pPr>
        <w:jc w:val="both"/>
      </w:pPr>
      <w:r>
        <w:t>d) izjava ponudnika (obrazec št. 6)</w:t>
      </w:r>
    </w:p>
    <w:p w:rsidR="005C5184" w:rsidRPr="005D182F" w:rsidRDefault="00B85911" w:rsidP="005C5184">
      <w:pPr>
        <w:jc w:val="both"/>
      </w:pPr>
      <w:r>
        <w:t>e</w:t>
      </w:r>
      <w:r w:rsidR="005C5184" w:rsidRPr="005D182F">
        <w:t xml:space="preserve">) vzorec </w:t>
      </w:r>
      <w:r w:rsidR="005C5184">
        <w:t xml:space="preserve">pogodbe o dobavi materiala za </w:t>
      </w:r>
      <w:r w:rsidR="005C5184" w:rsidRPr="00426B66">
        <w:t>anestezijo</w:t>
      </w:r>
      <w:r w:rsidR="00250E20">
        <w:t xml:space="preserve"> – seti za regionalno anestezijo</w:t>
      </w:r>
      <w:r w:rsidR="005C5184" w:rsidRPr="005D182F">
        <w:t xml:space="preserve"> (obrazec št. </w:t>
      </w:r>
      <w:r w:rsidR="005C5184">
        <w:t>8</w:t>
      </w:r>
      <w:r w:rsidR="005C5184" w:rsidRPr="005D182F">
        <w:t>);</w:t>
      </w:r>
    </w:p>
    <w:p w:rsidR="005C5184" w:rsidRPr="005D182F" w:rsidRDefault="00B85911" w:rsidP="005C5184">
      <w:pPr>
        <w:jc w:val="both"/>
      </w:pPr>
      <w:r>
        <w:t>f</w:t>
      </w:r>
      <w:r w:rsidR="005C5184" w:rsidRPr="005D182F">
        <w:t xml:space="preserve">) izjavo o </w:t>
      </w:r>
      <w:r>
        <w:t>lastniških deležih</w:t>
      </w:r>
      <w:r w:rsidR="005C5184" w:rsidRPr="005D182F">
        <w:t xml:space="preserve"> (obrazec št. </w:t>
      </w:r>
      <w:r w:rsidR="005C5184">
        <w:t>9</w:t>
      </w:r>
      <w:r w:rsidR="005C5184" w:rsidRPr="005D182F">
        <w:t>);</w:t>
      </w:r>
    </w:p>
    <w:p w:rsidR="005C5184" w:rsidRDefault="00B85911" w:rsidP="005C5184">
      <w:pPr>
        <w:jc w:val="both"/>
      </w:pPr>
      <w:r>
        <w:t>g</w:t>
      </w:r>
      <w:r w:rsidR="005C5184" w:rsidRPr="005D182F">
        <w:t xml:space="preserve">) </w:t>
      </w:r>
      <w:r w:rsidR="005C5184">
        <w:t xml:space="preserve">predračun (obrazec št. 10) in v </w:t>
      </w:r>
      <w:proofErr w:type="spellStart"/>
      <w:r w:rsidR="005C5184">
        <w:t>excel</w:t>
      </w:r>
      <w:proofErr w:type="spellEnd"/>
      <w:r w:rsidR="005C5184">
        <w:t xml:space="preserve"> datoteki</w:t>
      </w:r>
    </w:p>
    <w:p w:rsidR="005C5184" w:rsidRDefault="00B85911" w:rsidP="005C5184">
      <w:pPr>
        <w:jc w:val="both"/>
      </w:pPr>
      <w:r>
        <w:t>h</w:t>
      </w:r>
      <w:r w:rsidR="005C5184" w:rsidRPr="005D182F">
        <w:t>) dovoljenje pristojnega organa za opravljanje dejavnosti, ki je predmet javnega naročila in potrdilo o vpisu v register dobaviteljev medicinskih pripomočkov;</w:t>
      </w:r>
    </w:p>
    <w:p w:rsidR="005C5184" w:rsidRPr="005D182F" w:rsidRDefault="00B85911" w:rsidP="005C5184">
      <w:pPr>
        <w:jc w:val="both"/>
      </w:pPr>
      <w:r>
        <w:t>i</w:t>
      </w:r>
      <w:r w:rsidR="005C5184">
        <w:t xml:space="preserve">) </w:t>
      </w:r>
      <w:r w:rsidR="005C5184" w:rsidRPr="005D182F">
        <w:t xml:space="preserve">CE certifikat in Izjavo o skladnosti; </w:t>
      </w:r>
    </w:p>
    <w:p w:rsidR="005C5184" w:rsidRPr="005D182F" w:rsidRDefault="00B85911" w:rsidP="005C5184">
      <w:pPr>
        <w:jc w:val="both"/>
      </w:pPr>
      <w:r>
        <w:lastRenderedPageBreak/>
        <w:t>j</w:t>
      </w:r>
      <w:r w:rsidR="005C5184" w:rsidRPr="005D182F">
        <w:t>) katalog in ostalo dokumentacijo</w:t>
      </w:r>
      <w:r w:rsidR="005C5184">
        <w:t xml:space="preserve"> ter dokazila</w:t>
      </w:r>
      <w:r w:rsidR="005C5184" w:rsidRPr="005D182F">
        <w:t>, iz kater</w:t>
      </w:r>
      <w:r w:rsidR="005C5184">
        <w:t>ih</w:t>
      </w:r>
      <w:r w:rsidR="005C5184" w:rsidRPr="005D182F">
        <w:t xml:space="preserve"> je razvidna ustreznost </w:t>
      </w:r>
      <w:r w:rsidR="005C5184">
        <w:t>proizvodov</w:t>
      </w:r>
      <w:r w:rsidR="005C5184" w:rsidRPr="005D182F">
        <w:t xml:space="preserve"> z zahtevanim</w:t>
      </w:r>
      <w:r w:rsidR="005C5184">
        <w:t>i</w:t>
      </w:r>
      <w:r w:rsidR="005C5184" w:rsidRPr="005D182F">
        <w:t xml:space="preserve"> strokovnim</w:t>
      </w:r>
      <w:r w:rsidR="005C5184">
        <w:t>i</w:t>
      </w:r>
      <w:r w:rsidR="005C5184" w:rsidRPr="005D182F">
        <w:t xml:space="preserve"> kriterij</w:t>
      </w:r>
      <w:r w:rsidR="005C5184">
        <w:t>i iz točke 1. PREDMET JAVNEGA NAROČILA</w:t>
      </w:r>
    </w:p>
    <w:p w:rsidR="005C5184" w:rsidRDefault="005C5184" w:rsidP="005C5184">
      <w:pPr>
        <w:jc w:val="both"/>
      </w:pPr>
    </w:p>
    <w:p w:rsidR="005C5184" w:rsidRPr="005D182F" w:rsidRDefault="005C5184" w:rsidP="005C5184">
      <w:pPr>
        <w:jc w:val="both"/>
      </w:pPr>
      <w:r w:rsidRPr="005D182F">
        <w:t xml:space="preserve">Vsi obrazci morajo biti izpolnjeni, podpisani in žigosani. </w:t>
      </w:r>
    </w:p>
    <w:p w:rsidR="005C5184" w:rsidRPr="005D182F" w:rsidRDefault="005C5184" w:rsidP="005C5184">
      <w:pPr>
        <w:jc w:val="both"/>
      </w:pPr>
      <w:r w:rsidRPr="005D182F">
        <w:t>Ponudnik mora predložiti  celotno ponudbo tudi v elektronski obliki na CD-ju.</w:t>
      </w:r>
    </w:p>
    <w:p w:rsidR="005C5184" w:rsidRPr="005D182F" w:rsidRDefault="005C5184" w:rsidP="005C5184">
      <w:pPr>
        <w:jc w:val="both"/>
      </w:pPr>
    </w:p>
    <w:p w:rsidR="005C5184" w:rsidRPr="005D182F" w:rsidRDefault="005C5184" w:rsidP="005C5184">
      <w:pPr>
        <w:jc w:val="both"/>
      </w:pPr>
      <w:r w:rsidRPr="005D182F">
        <w:t xml:space="preserve">4. POJASNILA </w:t>
      </w:r>
    </w:p>
    <w:p w:rsidR="005C5184" w:rsidRPr="005D182F" w:rsidRDefault="005C5184" w:rsidP="005C5184">
      <w:pPr>
        <w:jc w:val="both"/>
      </w:pPr>
    </w:p>
    <w:p w:rsidR="005C5184" w:rsidRPr="005D182F" w:rsidRDefault="005C5184" w:rsidP="005C5184">
      <w:pPr>
        <w:jc w:val="both"/>
      </w:pPr>
      <w:r w:rsidRPr="005D182F">
        <w:t xml:space="preserve">Pojasnila o vsebini dokumentacije v zvezi z oddajo javnega naročila sme ponudnik zahtevati preko Portala javnih naročil. </w:t>
      </w:r>
    </w:p>
    <w:p w:rsidR="005C5184" w:rsidRPr="005D182F" w:rsidRDefault="005C5184" w:rsidP="005C5184">
      <w:pPr>
        <w:jc w:val="both"/>
      </w:pPr>
    </w:p>
    <w:p w:rsidR="005C5184" w:rsidRPr="005D182F" w:rsidRDefault="005C5184" w:rsidP="005C5184">
      <w:pPr>
        <w:jc w:val="both"/>
      </w:pPr>
      <w:r w:rsidRPr="005D182F">
        <w:t xml:space="preserve">Skrajni rok, do katerega ponudnik še lahko zahteva dodatna pojasnila v zvezi z  dokumentacijo v zvezi oddajo javnega  naročila, </w:t>
      </w:r>
      <w:r w:rsidRPr="008417E0">
        <w:t xml:space="preserve">je </w:t>
      </w:r>
      <w:r w:rsidR="0090721A">
        <w:t>15. 1</w:t>
      </w:r>
      <w:r>
        <w:t>. 201</w:t>
      </w:r>
      <w:r w:rsidR="0090721A">
        <w:t>8</w:t>
      </w:r>
      <w:r w:rsidRPr="005D182F">
        <w:t>, do 10.00 ure. Naročnik  bo pisno odgovoril na vsa vprašanja v zvezi z razpisom in odgovore posredoval na Portal javnih naročil najmanj šest dni pred iztekom roka za prejem ponudb.</w:t>
      </w:r>
    </w:p>
    <w:p w:rsidR="005C5184" w:rsidRPr="005D182F" w:rsidRDefault="005C5184" w:rsidP="005C5184">
      <w:pPr>
        <w:jc w:val="both"/>
      </w:pPr>
    </w:p>
    <w:p w:rsidR="005C5184" w:rsidRPr="005D182F" w:rsidRDefault="005C5184" w:rsidP="005C5184">
      <w:pPr>
        <w:jc w:val="both"/>
      </w:pPr>
      <w:r w:rsidRPr="005D182F">
        <w:t xml:space="preserve">5. OGLED </w:t>
      </w:r>
      <w:r>
        <w:t>LOKACIJE</w:t>
      </w:r>
    </w:p>
    <w:p w:rsidR="005C5184" w:rsidRPr="005D182F" w:rsidRDefault="005C5184" w:rsidP="005C5184">
      <w:pPr>
        <w:jc w:val="both"/>
      </w:pPr>
    </w:p>
    <w:p w:rsidR="005C5184" w:rsidRPr="005D182F" w:rsidRDefault="005C5184" w:rsidP="005C5184">
      <w:pPr>
        <w:jc w:val="both"/>
      </w:pPr>
      <w:r w:rsidRPr="005D182F">
        <w:t xml:space="preserve">Ogled lokacije </w:t>
      </w:r>
      <w:r>
        <w:t>ni predviden.</w:t>
      </w:r>
    </w:p>
    <w:p w:rsidR="005C5184" w:rsidRPr="005D182F" w:rsidRDefault="005C5184" w:rsidP="005C5184">
      <w:pPr>
        <w:jc w:val="both"/>
      </w:pPr>
    </w:p>
    <w:p w:rsidR="005C5184" w:rsidRPr="005D182F" w:rsidRDefault="005C5184" w:rsidP="005C5184">
      <w:pPr>
        <w:jc w:val="both"/>
      </w:pPr>
      <w:r w:rsidRPr="005D182F">
        <w:t xml:space="preserve">6. PREDLOŽITEV PONUDBE </w:t>
      </w:r>
    </w:p>
    <w:p w:rsidR="005C5184" w:rsidRPr="005D182F" w:rsidRDefault="005C5184" w:rsidP="005C5184">
      <w:pPr>
        <w:jc w:val="both"/>
      </w:pPr>
    </w:p>
    <w:p w:rsidR="005C5184" w:rsidRPr="005D182F" w:rsidRDefault="005C5184" w:rsidP="005C5184">
      <w:pPr>
        <w:jc w:val="both"/>
      </w:pPr>
      <w:r w:rsidRPr="005D182F">
        <w:t xml:space="preserve">Ponudbo je potrebno oddati v zaprti kuverti na naslov: </w:t>
      </w:r>
    </w:p>
    <w:p w:rsidR="005C5184" w:rsidRPr="005D182F" w:rsidRDefault="005C5184" w:rsidP="005C5184">
      <w:pPr>
        <w:jc w:val="both"/>
      </w:pPr>
    </w:p>
    <w:p w:rsidR="005C5184" w:rsidRPr="005D182F" w:rsidRDefault="005C5184" w:rsidP="005C5184">
      <w:pPr>
        <w:jc w:val="both"/>
      </w:pPr>
      <w:r w:rsidRPr="005D182F">
        <w:t>Ortopedska bolnišnica Valdoltra</w:t>
      </w:r>
    </w:p>
    <w:p w:rsidR="005C5184" w:rsidRPr="005D182F" w:rsidRDefault="005C5184" w:rsidP="005C5184">
      <w:pPr>
        <w:jc w:val="both"/>
      </w:pPr>
      <w:r w:rsidRPr="005D182F">
        <w:t xml:space="preserve">Jadranska c. 31, 6280 Ankaran </w:t>
      </w:r>
    </w:p>
    <w:p w:rsidR="005C5184" w:rsidRPr="005D182F" w:rsidRDefault="005C5184" w:rsidP="005C5184">
      <w:pPr>
        <w:jc w:val="both"/>
      </w:pPr>
    </w:p>
    <w:p w:rsidR="005C5184" w:rsidRPr="005D182F" w:rsidRDefault="005C5184" w:rsidP="005C5184">
      <w:pPr>
        <w:jc w:val="both"/>
      </w:pPr>
      <w:r w:rsidRPr="005D182F">
        <w:t xml:space="preserve">Na kuverti mora biti viden </w:t>
      </w:r>
      <w:r w:rsidRPr="005D182F">
        <w:rPr>
          <w:b/>
        </w:rPr>
        <w:t>naslov pošiljatelja,</w:t>
      </w:r>
      <w:r w:rsidRPr="005D182F">
        <w:t xml:space="preserve"> oznaka »</w:t>
      </w:r>
      <w:r w:rsidRPr="005D182F">
        <w:rPr>
          <w:b/>
        </w:rPr>
        <w:t>NE ODPIRAJ – PONUDBA«,</w:t>
      </w:r>
      <w:r w:rsidRPr="005D182F">
        <w:t xml:space="preserve"> </w:t>
      </w:r>
      <w:r w:rsidRPr="005D182F">
        <w:rPr>
          <w:b/>
        </w:rPr>
        <w:t>predmet javnega naročila</w:t>
      </w:r>
      <w:r w:rsidRPr="005D182F">
        <w:t xml:space="preserve"> ter </w:t>
      </w:r>
      <w:r w:rsidRPr="005D182F">
        <w:rPr>
          <w:b/>
        </w:rPr>
        <w:t>številka objave in datum objave</w:t>
      </w:r>
      <w:r w:rsidRPr="005D182F">
        <w:t xml:space="preserve"> na Portalu javnih naročil.</w:t>
      </w:r>
    </w:p>
    <w:p w:rsidR="005C5184" w:rsidRPr="005D182F" w:rsidRDefault="005C5184" w:rsidP="005C5184">
      <w:pPr>
        <w:jc w:val="both"/>
      </w:pPr>
    </w:p>
    <w:p w:rsidR="005C5184" w:rsidRPr="005D182F" w:rsidRDefault="005C5184" w:rsidP="005C5184">
      <w:pPr>
        <w:jc w:val="both"/>
      </w:pPr>
      <w:r w:rsidRPr="005D182F">
        <w:t xml:space="preserve">Ponudbe, ki ne bodo predložene pravočasno ali ne bodo pravilno označene, bo strokovna </w:t>
      </w:r>
    </w:p>
    <w:p w:rsidR="005C5184" w:rsidRPr="005D182F" w:rsidRDefault="005C5184" w:rsidP="005C5184">
      <w:pPr>
        <w:jc w:val="both"/>
      </w:pPr>
      <w:r w:rsidRPr="005D182F">
        <w:t xml:space="preserve">komisija izločila iz postopka odpiranja ponudb in jih neodprte vrnila pošiljateljem. </w:t>
      </w:r>
    </w:p>
    <w:p w:rsidR="005C5184" w:rsidRPr="005D182F" w:rsidRDefault="005C5184" w:rsidP="005C5184">
      <w:pPr>
        <w:jc w:val="both"/>
      </w:pPr>
    </w:p>
    <w:p w:rsidR="005C5184" w:rsidRPr="005D182F" w:rsidRDefault="005C5184" w:rsidP="005C5184">
      <w:pPr>
        <w:jc w:val="both"/>
      </w:pPr>
      <w:r w:rsidRPr="005D182F">
        <w:t xml:space="preserve">Ponudba mora biti oddana za posamezni sklop v celoti. </w:t>
      </w:r>
    </w:p>
    <w:p w:rsidR="005C5184" w:rsidRPr="005D182F" w:rsidRDefault="005C5184" w:rsidP="005C5184">
      <w:pPr>
        <w:jc w:val="both"/>
      </w:pPr>
    </w:p>
    <w:p w:rsidR="005C5184" w:rsidRPr="005D182F" w:rsidRDefault="005C5184" w:rsidP="005C5184">
      <w:pPr>
        <w:jc w:val="both"/>
      </w:pPr>
      <w:r w:rsidRPr="005D182F">
        <w:t xml:space="preserve">7. TEHNIČNE SPECIFIKACIJE </w:t>
      </w:r>
    </w:p>
    <w:p w:rsidR="005C5184" w:rsidRPr="005D182F" w:rsidRDefault="005C5184" w:rsidP="005C5184">
      <w:pPr>
        <w:jc w:val="both"/>
      </w:pPr>
    </w:p>
    <w:p w:rsidR="005C5184" w:rsidRPr="005D182F" w:rsidRDefault="005C5184" w:rsidP="005C5184">
      <w:pPr>
        <w:jc w:val="both"/>
      </w:pPr>
      <w:r w:rsidRPr="005D182F">
        <w:t>Ponudniki morajo podati ponudbo v skladu s zahtevami iz opredelitve predmeta razpisa.</w:t>
      </w:r>
    </w:p>
    <w:p w:rsidR="005C5184" w:rsidRPr="005D182F" w:rsidRDefault="005C5184" w:rsidP="005C5184">
      <w:pPr>
        <w:jc w:val="both"/>
      </w:pPr>
    </w:p>
    <w:p w:rsidR="005C5184" w:rsidRPr="005D182F" w:rsidRDefault="005C5184" w:rsidP="005C5184">
      <w:pPr>
        <w:jc w:val="both"/>
      </w:pPr>
      <w:r w:rsidRPr="005D182F">
        <w:t xml:space="preserve">8. UGOTAVLJANJE USPOSOBLJENOSTI </w:t>
      </w:r>
    </w:p>
    <w:p w:rsidR="005C5184" w:rsidRPr="005D182F" w:rsidRDefault="005C5184" w:rsidP="005C5184">
      <w:pPr>
        <w:jc w:val="both"/>
      </w:pPr>
    </w:p>
    <w:p w:rsidR="005C5184" w:rsidRPr="005D182F" w:rsidRDefault="005C5184" w:rsidP="005C5184">
      <w:pPr>
        <w:jc w:val="both"/>
        <w:rPr>
          <w:i/>
        </w:rPr>
      </w:pPr>
      <w:r w:rsidRPr="005D182F">
        <w:rPr>
          <w:i/>
        </w:rPr>
        <w:t>Razlogi za izključitev</w:t>
      </w:r>
    </w:p>
    <w:p w:rsidR="005C5184" w:rsidRPr="005D182F" w:rsidRDefault="005C5184" w:rsidP="005C5184">
      <w:pPr>
        <w:jc w:val="both"/>
      </w:pPr>
      <w:r w:rsidRPr="005D182F">
        <w:t>Naročnik bo iz sodelovanja v postopku javnega naročanja izključil gospodarsk</w:t>
      </w:r>
      <w:r>
        <w:t>i</w:t>
      </w:r>
      <w:r w:rsidRPr="005D182F">
        <w:t xml:space="preserve"> subjekt, če</w:t>
      </w:r>
      <w:r>
        <w:t xml:space="preserve"> bo</w:t>
      </w:r>
      <w:r w:rsidRPr="005D182F">
        <w:t xml:space="preserve"> pri preverjanju ugotovi</w:t>
      </w:r>
      <w:r>
        <w:t>l</w:t>
      </w:r>
      <w:r w:rsidRPr="005D182F">
        <w:t xml:space="preserve">, da je v enem od naslednjih položajev:  </w:t>
      </w:r>
    </w:p>
    <w:p w:rsidR="005C5184" w:rsidRPr="005D182F" w:rsidRDefault="005C5184" w:rsidP="005C5184">
      <w:pPr>
        <w:jc w:val="both"/>
      </w:pPr>
    </w:p>
    <w:p w:rsidR="005C5184" w:rsidRPr="005D182F" w:rsidRDefault="005C5184" w:rsidP="005C5184">
      <w:pPr>
        <w:jc w:val="both"/>
      </w:pPr>
      <w:r w:rsidRPr="005D182F">
        <w:t>8.1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w:t>
      </w:r>
    </w:p>
    <w:p w:rsidR="005C5184" w:rsidRPr="005D182F" w:rsidRDefault="005C5184" w:rsidP="005C5184">
      <w:pPr>
        <w:ind w:firstLine="330"/>
        <w:jc w:val="both"/>
      </w:pPr>
      <w:r w:rsidRPr="005D182F">
        <w:t>– terorizem (108. člen KZ-1),</w:t>
      </w:r>
    </w:p>
    <w:p w:rsidR="005C5184" w:rsidRPr="005D182F" w:rsidRDefault="005C5184" w:rsidP="005C5184">
      <w:pPr>
        <w:ind w:firstLine="330"/>
        <w:jc w:val="both"/>
      </w:pPr>
      <w:r w:rsidRPr="005D182F">
        <w:t>– financiranje terorizma (109. člen KZ-1),</w:t>
      </w:r>
    </w:p>
    <w:p w:rsidR="005C5184" w:rsidRPr="005D182F" w:rsidRDefault="005C5184" w:rsidP="005C5184">
      <w:pPr>
        <w:ind w:firstLine="330"/>
        <w:jc w:val="both"/>
      </w:pPr>
      <w:r w:rsidRPr="005D182F">
        <w:lastRenderedPageBreak/>
        <w:t>– ščuvanje in javno poveličevanje terorističnih dejanj (110. člen KZ-1),</w:t>
      </w:r>
    </w:p>
    <w:p w:rsidR="005C5184" w:rsidRPr="005D182F" w:rsidRDefault="005C5184" w:rsidP="005C5184">
      <w:pPr>
        <w:ind w:firstLine="330"/>
        <w:jc w:val="both"/>
      </w:pPr>
      <w:r w:rsidRPr="005D182F">
        <w:t>– novačenje in usposabljanje za terorizem (111. člen KZ-1),</w:t>
      </w:r>
    </w:p>
    <w:p w:rsidR="005C5184" w:rsidRPr="005D182F" w:rsidRDefault="005C5184" w:rsidP="005C5184">
      <w:pPr>
        <w:ind w:firstLine="330"/>
        <w:jc w:val="both"/>
      </w:pPr>
      <w:r w:rsidRPr="005D182F">
        <w:t>– spravljanje v suženjsko razmerje (112. člen KZ-1),</w:t>
      </w:r>
    </w:p>
    <w:p w:rsidR="005C5184" w:rsidRPr="005D182F" w:rsidRDefault="005C5184" w:rsidP="005C5184">
      <w:pPr>
        <w:ind w:firstLine="330"/>
        <w:jc w:val="both"/>
      </w:pPr>
      <w:r w:rsidRPr="005D182F">
        <w:t>– trgovina z ljudmi (113. člen KZ-1),</w:t>
      </w:r>
    </w:p>
    <w:p w:rsidR="005C5184" w:rsidRPr="005D182F" w:rsidRDefault="005C5184" w:rsidP="005C5184">
      <w:pPr>
        <w:ind w:firstLine="330"/>
        <w:jc w:val="both"/>
      </w:pPr>
      <w:r w:rsidRPr="005D182F">
        <w:t>– sprejemanje podkupnine pri volitvah (157. člen KZ-1),</w:t>
      </w:r>
    </w:p>
    <w:p w:rsidR="005C5184" w:rsidRPr="005D182F" w:rsidRDefault="005C5184" w:rsidP="005C5184">
      <w:pPr>
        <w:ind w:firstLine="330"/>
        <w:jc w:val="both"/>
      </w:pPr>
      <w:r w:rsidRPr="005D182F">
        <w:t>– kršitev temeljnih pravic delavcev (196. člen KZ-1),</w:t>
      </w:r>
    </w:p>
    <w:p w:rsidR="005C5184" w:rsidRPr="005D182F" w:rsidRDefault="005C5184" w:rsidP="005C5184">
      <w:pPr>
        <w:ind w:firstLine="330"/>
        <w:jc w:val="both"/>
      </w:pPr>
      <w:r w:rsidRPr="005D182F">
        <w:t>– goljufija (211. člen KZ-1),</w:t>
      </w:r>
    </w:p>
    <w:p w:rsidR="005C5184" w:rsidRPr="005D182F" w:rsidRDefault="005C5184" w:rsidP="005C5184">
      <w:pPr>
        <w:ind w:firstLine="330"/>
        <w:jc w:val="both"/>
      </w:pPr>
      <w:r w:rsidRPr="005D182F">
        <w:t>– protipravno omejevanje konkurence (225. člen KZ-1),</w:t>
      </w:r>
    </w:p>
    <w:p w:rsidR="005C5184" w:rsidRPr="005D182F" w:rsidRDefault="005C5184" w:rsidP="005C5184">
      <w:pPr>
        <w:ind w:firstLine="330"/>
        <w:jc w:val="both"/>
      </w:pPr>
      <w:r w:rsidRPr="005D182F">
        <w:t>– povzročitev stečaja z goljufijo ali nevestnim poslovanjem (226. člen KZ-1),</w:t>
      </w:r>
    </w:p>
    <w:p w:rsidR="005C5184" w:rsidRPr="005D182F" w:rsidRDefault="005C5184" w:rsidP="005C5184">
      <w:pPr>
        <w:ind w:firstLine="330"/>
        <w:jc w:val="both"/>
      </w:pPr>
      <w:r w:rsidRPr="005D182F">
        <w:t>– oškodovanje upnikov (227. člen KZ-1),</w:t>
      </w:r>
    </w:p>
    <w:p w:rsidR="005C5184" w:rsidRPr="005D182F" w:rsidRDefault="005C5184" w:rsidP="005C5184">
      <w:pPr>
        <w:ind w:firstLine="330"/>
        <w:jc w:val="both"/>
      </w:pPr>
      <w:r w:rsidRPr="005D182F">
        <w:t>– poslovna goljufija (228. člen KZ-1),</w:t>
      </w:r>
    </w:p>
    <w:p w:rsidR="005C5184" w:rsidRPr="005D182F" w:rsidRDefault="005C5184" w:rsidP="005C5184">
      <w:pPr>
        <w:ind w:firstLine="330"/>
        <w:jc w:val="both"/>
      </w:pPr>
      <w:r w:rsidRPr="005D182F">
        <w:t>– goljufija na škodo Evropske unije (229. člen KZ-1),</w:t>
      </w:r>
    </w:p>
    <w:p w:rsidR="005C5184" w:rsidRPr="005D182F" w:rsidRDefault="005C5184" w:rsidP="005C5184">
      <w:pPr>
        <w:ind w:firstLine="330"/>
        <w:jc w:val="both"/>
      </w:pPr>
      <w:r w:rsidRPr="005D182F">
        <w:t>– preslepitev pri pridobitvi in uporabi posojila ali ugodnosti (230. člen KZ-1),</w:t>
      </w:r>
    </w:p>
    <w:p w:rsidR="005C5184" w:rsidRPr="005D182F" w:rsidRDefault="005C5184" w:rsidP="005C5184">
      <w:pPr>
        <w:ind w:firstLine="330"/>
        <w:jc w:val="both"/>
      </w:pPr>
      <w:r w:rsidRPr="005D182F">
        <w:t>– preslepitev pri poslovanju z vrednostnimi papirji (231. člen KZ-1),</w:t>
      </w:r>
    </w:p>
    <w:p w:rsidR="005C5184" w:rsidRPr="005D182F" w:rsidRDefault="005C5184" w:rsidP="005C5184">
      <w:pPr>
        <w:ind w:firstLine="330"/>
        <w:jc w:val="both"/>
      </w:pPr>
      <w:r w:rsidRPr="005D182F">
        <w:t>– preslepitev kupcev (232. člen KZ-1),</w:t>
      </w:r>
    </w:p>
    <w:p w:rsidR="005C5184" w:rsidRPr="005D182F" w:rsidRDefault="005C5184" w:rsidP="005C5184">
      <w:pPr>
        <w:ind w:firstLine="330"/>
        <w:jc w:val="both"/>
      </w:pPr>
      <w:r w:rsidRPr="005D182F">
        <w:t>– neupravičena uporaba tuje oznake ali modela (233. člen KZ-1),</w:t>
      </w:r>
    </w:p>
    <w:p w:rsidR="005C5184" w:rsidRPr="005D182F" w:rsidRDefault="005C5184" w:rsidP="005C5184">
      <w:pPr>
        <w:ind w:firstLine="330"/>
        <w:jc w:val="both"/>
      </w:pPr>
      <w:r w:rsidRPr="005D182F">
        <w:t>– neupravičena uporaba tujega izuma ali topografije (234. člen KZ-1),</w:t>
      </w:r>
    </w:p>
    <w:p w:rsidR="005C5184" w:rsidRPr="005D182F" w:rsidRDefault="005C5184" w:rsidP="005C5184">
      <w:pPr>
        <w:ind w:firstLine="330"/>
        <w:jc w:val="both"/>
      </w:pPr>
      <w:r w:rsidRPr="005D182F">
        <w:t>– ponareditev ali uničenje poslovnih listin (235. člen KZ-1),</w:t>
      </w:r>
    </w:p>
    <w:p w:rsidR="005C5184" w:rsidRPr="005D182F" w:rsidRDefault="005C5184" w:rsidP="005C5184">
      <w:pPr>
        <w:ind w:firstLine="330"/>
        <w:jc w:val="both"/>
      </w:pPr>
      <w:r w:rsidRPr="005D182F">
        <w:t>– izdaja in neupravičena pridobitev poslovne skrivnosti (236. člen KZ-1),</w:t>
      </w:r>
    </w:p>
    <w:p w:rsidR="005C5184" w:rsidRPr="005D182F" w:rsidRDefault="005C5184" w:rsidP="005C5184">
      <w:pPr>
        <w:ind w:firstLine="330"/>
        <w:jc w:val="both"/>
      </w:pPr>
      <w:r w:rsidRPr="005D182F">
        <w:t>– zloraba informacijskega sistema (237. člen KZ-1),</w:t>
      </w:r>
    </w:p>
    <w:p w:rsidR="005C5184" w:rsidRPr="005D182F" w:rsidRDefault="005C5184" w:rsidP="005C5184">
      <w:pPr>
        <w:ind w:firstLine="330"/>
        <w:jc w:val="both"/>
      </w:pPr>
      <w:r w:rsidRPr="005D182F">
        <w:t>– zloraba notranje informacije (238. člen KZ-1),</w:t>
      </w:r>
    </w:p>
    <w:p w:rsidR="005C5184" w:rsidRPr="005D182F" w:rsidRDefault="005C5184" w:rsidP="005C5184">
      <w:pPr>
        <w:ind w:firstLine="330"/>
        <w:jc w:val="both"/>
      </w:pPr>
      <w:r w:rsidRPr="005D182F">
        <w:t>– zloraba trga finančnih instrumentov (239. člen KZ-1),</w:t>
      </w:r>
    </w:p>
    <w:p w:rsidR="005C5184" w:rsidRPr="005D182F" w:rsidRDefault="005C5184" w:rsidP="005C5184">
      <w:pPr>
        <w:ind w:firstLine="330"/>
        <w:jc w:val="both"/>
      </w:pPr>
      <w:r w:rsidRPr="005D182F">
        <w:t>– zloraba položaja ali zaupanja pri gospodarski dejavnosti (240. člen KZ-1),</w:t>
      </w:r>
    </w:p>
    <w:p w:rsidR="005C5184" w:rsidRPr="005D182F" w:rsidRDefault="005C5184" w:rsidP="005C5184">
      <w:pPr>
        <w:ind w:firstLine="330"/>
        <w:jc w:val="both"/>
      </w:pPr>
      <w:r w:rsidRPr="005D182F">
        <w:t>– nedovoljeno sprejemanje daril (241. člen KZ-1),</w:t>
      </w:r>
    </w:p>
    <w:p w:rsidR="005C5184" w:rsidRPr="005D182F" w:rsidRDefault="005C5184" w:rsidP="005C5184">
      <w:pPr>
        <w:ind w:firstLine="330"/>
        <w:jc w:val="both"/>
      </w:pPr>
      <w:r w:rsidRPr="005D182F">
        <w:t>– nedovoljeno dajanje daril (242. člen KZ-1),</w:t>
      </w:r>
    </w:p>
    <w:p w:rsidR="005C5184" w:rsidRPr="005D182F" w:rsidRDefault="005C5184" w:rsidP="005C5184">
      <w:pPr>
        <w:ind w:firstLine="330"/>
        <w:jc w:val="both"/>
      </w:pPr>
      <w:r w:rsidRPr="005D182F">
        <w:t>– ponarejanje denarja (243. člen KZ-1),</w:t>
      </w:r>
    </w:p>
    <w:p w:rsidR="005C5184" w:rsidRPr="005D182F" w:rsidRDefault="005C5184" w:rsidP="005C5184">
      <w:pPr>
        <w:ind w:firstLine="330"/>
        <w:jc w:val="both"/>
      </w:pPr>
      <w:r w:rsidRPr="005D182F">
        <w:t>– ponarejanje in uporaba ponarejenih vrednotnic ali vrednostnih papirjev (244. člen KZ-1),</w:t>
      </w:r>
    </w:p>
    <w:p w:rsidR="005C5184" w:rsidRPr="005D182F" w:rsidRDefault="005C5184" w:rsidP="005C5184">
      <w:pPr>
        <w:ind w:firstLine="330"/>
        <w:jc w:val="both"/>
      </w:pPr>
      <w:r w:rsidRPr="005D182F">
        <w:t>– pranje denarja (245. člen KZ-1),</w:t>
      </w:r>
    </w:p>
    <w:p w:rsidR="005C5184" w:rsidRPr="005D182F" w:rsidRDefault="005C5184" w:rsidP="005C5184">
      <w:pPr>
        <w:ind w:firstLine="330"/>
        <w:jc w:val="both"/>
      </w:pPr>
      <w:r w:rsidRPr="005D182F">
        <w:t>– zloraba negotovinskega plačilnega sredstva (246. člen KZ-1),</w:t>
      </w:r>
    </w:p>
    <w:p w:rsidR="005C5184" w:rsidRPr="005D182F" w:rsidRDefault="005C5184" w:rsidP="005C5184">
      <w:pPr>
        <w:ind w:firstLine="330"/>
        <w:jc w:val="both"/>
      </w:pPr>
      <w:r w:rsidRPr="005D182F">
        <w:t>– uporaba ponarejenega negotovinskega plačilnega sredstva (247. člen KZ-1),</w:t>
      </w:r>
    </w:p>
    <w:p w:rsidR="005C5184" w:rsidRPr="005D182F" w:rsidRDefault="005C5184" w:rsidP="005C5184">
      <w:pPr>
        <w:ind w:firstLine="330"/>
        <w:jc w:val="both"/>
      </w:pPr>
      <w:r w:rsidRPr="005D182F">
        <w:t>– izdelava, pridobitev in odtujitev pripomočkov za ponarejanje (248. člen KZ-1),</w:t>
      </w:r>
    </w:p>
    <w:p w:rsidR="005C5184" w:rsidRPr="005D182F" w:rsidRDefault="005C5184" w:rsidP="005C5184">
      <w:pPr>
        <w:ind w:firstLine="330"/>
        <w:jc w:val="both"/>
      </w:pPr>
      <w:r w:rsidRPr="005D182F">
        <w:t>– davčna zatajitev (249. člen KZ-1),</w:t>
      </w:r>
    </w:p>
    <w:p w:rsidR="005C5184" w:rsidRPr="005D182F" w:rsidRDefault="005C5184" w:rsidP="005C5184">
      <w:pPr>
        <w:ind w:firstLine="330"/>
        <w:jc w:val="both"/>
      </w:pPr>
      <w:r w:rsidRPr="005D182F">
        <w:t>– tihotapstvo (250. člen KZ-1),</w:t>
      </w:r>
    </w:p>
    <w:p w:rsidR="005C5184" w:rsidRPr="005D182F" w:rsidRDefault="005C5184" w:rsidP="005C5184">
      <w:pPr>
        <w:ind w:firstLine="330"/>
        <w:jc w:val="both"/>
      </w:pPr>
      <w:r w:rsidRPr="005D182F">
        <w:t>– zloraba uradnega položaja ali uradnih pravic (257. člen KZ-1),</w:t>
      </w:r>
    </w:p>
    <w:p w:rsidR="005C5184" w:rsidRPr="005D182F" w:rsidRDefault="005C5184" w:rsidP="005C5184">
      <w:pPr>
        <w:ind w:firstLine="330"/>
        <w:jc w:val="both"/>
      </w:pPr>
      <w:r w:rsidRPr="005D182F">
        <w:t>– oškodovanje javnih sredstev (257. a člen KZ-1),</w:t>
      </w:r>
    </w:p>
    <w:p w:rsidR="005C5184" w:rsidRPr="005D182F" w:rsidRDefault="005C5184" w:rsidP="005C5184">
      <w:pPr>
        <w:ind w:firstLine="330"/>
        <w:jc w:val="both"/>
      </w:pPr>
      <w:r w:rsidRPr="005D182F">
        <w:t>– izdaja tajnih podatkov (260. člen KZ-1),</w:t>
      </w:r>
    </w:p>
    <w:p w:rsidR="005C5184" w:rsidRPr="005D182F" w:rsidRDefault="005C5184" w:rsidP="005C5184">
      <w:pPr>
        <w:ind w:firstLine="330"/>
        <w:jc w:val="both"/>
      </w:pPr>
      <w:r w:rsidRPr="005D182F">
        <w:t>– jemanje podkupnine (261. člen KZ-1),</w:t>
      </w:r>
    </w:p>
    <w:p w:rsidR="005C5184" w:rsidRPr="005D182F" w:rsidRDefault="005C5184" w:rsidP="005C5184">
      <w:pPr>
        <w:ind w:firstLine="330"/>
        <w:jc w:val="both"/>
      </w:pPr>
      <w:r w:rsidRPr="005D182F">
        <w:t>– dajanje podkupnine (262. člen KZ-1),</w:t>
      </w:r>
    </w:p>
    <w:p w:rsidR="005C5184" w:rsidRPr="005D182F" w:rsidRDefault="005C5184" w:rsidP="005C5184">
      <w:pPr>
        <w:ind w:firstLine="330"/>
        <w:jc w:val="both"/>
      </w:pPr>
      <w:r w:rsidRPr="005D182F">
        <w:t>– sprejemanje koristi za nezakonito posredovanje (263. člen KZ-1),</w:t>
      </w:r>
    </w:p>
    <w:p w:rsidR="005C5184" w:rsidRPr="005D182F" w:rsidRDefault="005C5184" w:rsidP="005C5184">
      <w:pPr>
        <w:ind w:firstLine="330"/>
        <w:jc w:val="both"/>
      </w:pPr>
      <w:r w:rsidRPr="005D182F">
        <w:t>– dajanje daril za nezakonito posredovanje (264. člen KZ-1),</w:t>
      </w:r>
    </w:p>
    <w:p w:rsidR="005C5184" w:rsidRPr="005D182F" w:rsidRDefault="005C5184" w:rsidP="005C5184">
      <w:pPr>
        <w:ind w:firstLine="330"/>
        <w:jc w:val="both"/>
      </w:pPr>
      <w:r w:rsidRPr="005D182F">
        <w:t>– hudodelsko združevanje (294. člen KZ-1).</w:t>
      </w:r>
    </w:p>
    <w:p w:rsidR="005C5184" w:rsidRPr="005D182F" w:rsidRDefault="005C5184" w:rsidP="005C5184">
      <w:pPr>
        <w:jc w:val="both"/>
      </w:pPr>
    </w:p>
    <w:p w:rsidR="005C5184" w:rsidRPr="005D182F" w:rsidRDefault="005C5184" w:rsidP="005C5184">
      <w:pPr>
        <w:jc w:val="both"/>
      </w:pPr>
      <w:r w:rsidRPr="005D182F">
        <w:t>8.2 če gospodarski subjekt ne izpolnjuje obveznih dajatev in drugih denarn</w:t>
      </w:r>
      <w:r>
        <w:t>ih</w:t>
      </w:r>
      <w:r w:rsidRPr="005D182F">
        <w:t xml:space="preserve"> nedavčnih obveznosti v skladu z zakonom, ki ureja finančno upravo, ki jih pobira davčni organ v skladu s predpisi države, v kateri ima sedež, ali predpisi države naročnika, če vrednost teh neplačanih zapadlih obveznosti na dan oddaje ponudbe ali prijave ne znaša 50 </w:t>
      </w:r>
      <w:proofErr w:type="spellStart"/>
      <w:r w:rsidRPr="005D182F">
        <w:t>eurov</w:t>
      </w:r>
      <w:proofErr w:type="spellEnd"/>
      <w:r w:rsidRPr="005D182F">
        <w:t xml:space="preserve">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rsidR="005C5184" w:rsidRPr="005D182F" w:rsidRDefault="005C5184" w:rsidP="005C5184">
      <w:pPr>
        <w:jc w:val="both"/>
      </w:pPr>
    </w:p>
    <w:p w:rsidR="005C5184" w:rsidRPr="005D182F" w:rsidRDefault="005C5184" w:rsidP="005C5184">
      <w:pPr>
        <w:jc w:val="both"/>
      </w:pPr>
      <w:r w:rsidRPr="005D182F">
        <w:lastRenderedPageBreak/>
        <w:t>8.3. če je gospodarski subjekt na dan, ko poteče rok za oddajo ponudb ali prijav,  izločen iz postopkov oddaje javnih naročil zaradi uvrstitve v evidenco gospodarskih subjektov z negativnimi referencami</w:t>
      </w:r>
    </w:p>
    <w:p w:rsidR="005C5184" w:rsidRPr="005D182F" w:rsidRDefault="005C5184" w:rsidP="005C5184">
      <w:pPr>
        <w:jc w:val="both"/>
      </w:pPr>
    </w:p>
    <w:p w:rsidR="005C5184" w:rsidRPr="005D182F" w:rsidRDefault="005C5184" w:rsidP="005C5184">
      <w:pPr>
        <w:jc w:val="both"/>
      </w:pPr>
      <w:r w:rsidRPr="005D182F">
        <w:t>8.4 če je bila gospodarskemu subjektu v zadnjih treh letih pred potekom roka za oddajo ponudb s pravnomočno odločbo pristojnega organa Republike Slovenije ali druge države članice ali tretje države dvakrat izrečena globa zaradi prekrška v zvezi s plačilom za delo.</w:t>
      </w:r>
    </w:p>
    <w:p w:rsidR="005C5184" w:rsidRPr="005D182F" w:rsidRDefault="005C5184" w:rsidP="005C5184">
      <w:pPr>
        <w:jc w:val="both"/>
      </w:pPr>
    </w:p>
    <w:p w:rsidR="005C5184" w:rsidRPr="005D182F" w:rsidRDefault="005C5184" w:rsidP="005C5184">
      <w:pPr>
        <w:jc w:val="both"/>
      </w:pPr>
      <w:r w:rsidRPr="005D182F">
        <w:t>8.5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5C5184" w:rsidRPr="005D182F" w:rsidRDefault="005C5184" w:rsidP="005C5184">
      <w:pPr>
        <w:jc w:val="both"/>
      </w:pPr>
    </w:p>
    <w:p w:rsidR="005C5184" w:rsidRPr="005D182F" w:rsidRDefault="005C5184" w:rsidP="005C5184">
      <w:pPr>
        <w:jc w:val="both"/>
      </w:pPr>
      <w:r w:rsidRPr="005D182F">
        <w:t>Razloge za izključitev bo naročnik preveril iz obrazca ESPD. V primeru skupne ponudbe mora pogoj izpolniti vsak izmed partnerjev; v primeru, da ponudnik nastopa s podizvajalci morajo pogoj izpolniti tudi podizvajalci.</w:t>
      </w:r>
    </w:p>
    <w:p w:rsidR="005C5184" w:rsidRPr="005D182F" w:rsidRDefault="005C5184" w:rsidP="005C5184">
      <w:pPr>
        <w:jc w:val="both"/>
      </w:pPr>
    </w:p>
    <w:p w:rsidR="005C5184" w:rsidRPr="005D182F" w:rsidRDefault="005C5184" w:rsidP="005C5184">
      <w:pPr>
        <w:jc w:val="both"/>
        <w:rPr>
          <w:i/>
        </w:rPr>
      </w:pPr>
      <w:r w:rsidRPr="005D182F">
        <w:rPr>
          <w:i/>
        </w:rPr>
        <w:t>Pogoji za sodelovanje</w:t>
      </w:r>
    </w:p>
    <w:p w:rsidR="005C5184" w:rsidRPr="005D182F" w:rsidRDefault="005C5184" w:rsidP="005C5184">
      <w:pPr>
        <w:jc w:val="both"/>
      </w:pPr>
    </w:p>
    <w:p w:rsidR="005C5184" w:rsidRPr="005D182F" w:rsidRDefault="005C5184" w:rsidP="005C5184">
      <w:pPr>
        <w:ind w:right="49"/>
        <w:jc w:val="both"/>
      </w:pPr>
      <w:r w:rsidRPr="005D182F">
        <w:t>8.6 da je gospodarski subjekt vpisan v enega od poklicnih ali poslovnih registrov, ki se vodijo v državi članici, v kateri ima gospodarski subjekt sedež.</w:t>
      </w:r>
    </w:p>
    <w:p w:rsidR="005C5184" w:rsidRPr="005D182F" w:rsidRDefault="005C5184" w:rsidP="005C5184">
      <w:pPr>
        <w:jc w:val="both"/>
      </w:pPr>
    </w:p>
    <w:p w:rsidR="005C5184" w:rsidRPr="005D182F" w:rsidRDefault="005C5184" w:rsidP="005C5184">
      <w:pPr>
        <w:jc w:val="both"/>
      </w:pPr>
      <w:r w:rsidRPr="005D182F">
        <w:t>Dokazilo: obrazec ESPD</w:t>
      </w:r>
    </w:p>
    <w:p w:rsidR="005C5184" w:rsidRPr="005D182F" w:rsidRDefault="005C5184" w:rsidP="005C5184">
      <w:pPr>
        <w:ind w:right="49"/>
        <w:jc w:val="both"/>
      </w:pPr>
    </w:p>
    <w:p w:rsidR="005C5184" w:rsidRPr="005D182F" w:rsidRDefault="005C5184" w:rsidP="005C5184">
      <w:pPr>
        <w:ind w:right="49"/>
        <w:jc w:val="both"/>
      </w:pPr>
      <w:r w:rsidRPr="005D182F">
        <w:t>8.7 da ima gospodarski subjekt posebno dovoljenje za opravljanje storitev, ki so predmet naročila: gospodarski subjekt mora biti vpisan v register dobaviteljev medicinskih pripomočkov glede na predmet naročila pri Javni agenciji RS za zdravila in medicinske pripomočke ali mora biti član posebne organizacije, da bi lahko v državi, v kateri ima svoj sedež, opravljal storitev.</w:t>
      </w:r>
    </w:p>
    <w:p w:rsidR="005C5184" w:rsidRPr="005D182F" w:rsidRDefault="005C5184" w:rsidP="005C5184">
      <w:pPr>
        <w:jc w:val="both"/>
      </w:pPr>
    </w:p>
    <w:p w:rsidR="005C5184" w:rsidRPr="005D182F" w:rsidRDefault="005C5184" w:rsidP="005C5184">
      <w:pPr>
        <w:jc w:val="both"/>
      </w:pPr>
      <w:r w:rsidRPr="005D182F">
        <w:t xml:space="preserve">Dokazilo: Potrdilo Javne agencije RS za zdravila in medicinske pripomočke </w:t>
      </w:r>
    </w:p>
    <w:p w:rsidR="005C5184" w:rsidRDefault="005C5184" w:rsidP="005C5184">
      <w:pPr>
        <w:jc w:val="both"/>
      </w:pPr>
    </w:p>
    <w:p w:rsidR="005C5184" w:rsidRDefault="005C5184" w:rsidP="005C5184">
      <w:r>
        <w:t xml:space="preserve">8.8 </w:t>
      </w:r>
      <w:r w:rsidRPr="005D182F">
        <w:t>gospodarski subjekt</w:t>
      </w:r>
      <w:r>
        <w:t xml:space="preserve"> zagotavlja, da bodo dostavljeni izdelki imeli rok trajanja uporabe najmanj še eno leto od dneva dostave.</w:t>
      </w:r>
    </w:p>
    <w:p w:rsidR="005C5184" w:rsidRDefault="005C5184" w:rsidP="005C5184"/>
    <w:p w:rsidR="005C5184" w:rsidRDefault="005C5184" w:rsidP="005C5184">
      <w:r>
        <w:t xml:space="preserve">Dokazilo: izjava ponudnika (obrazec št. 6) </w:t>
      </w:r>
    </w:p>
    <w:p w:rsidR="005C5184" w:rsidRDefault="005C5184" w:rsidP="005C5184"/>
    <w:p w:rsidR="005C5184" w:rsidRPr="00357F06" w:rsidRDefault="005C5184" w:rsidP="005C5184">
      <w:pPr>
        <w:rPr>
          <w:bCs/>
        </w:rPr>
      </w:pPr>
      <w:r>
        <w:t xml:space="preserve">8.9 </w:t>
      </w:r>
      <w:r w:rsidRPr="005D182F">
        <w:t>gospodarski subjekt</w:t>
      </w:r>
      <w:r>
        <w:t xml:space="preserve"> zagotavlja, da bo dostava izdelkov </w:t>
      </w:r>
      <w:r w:rsidRPr="00357F06">
        <w:rPr>
          <w:bCs/>
        </w:rPr>
        <w:t>v roku 24 ur od naročila</w:t>
      </w:r>
      <w:r>
        <w:rPr>
          <w:bCs/>
        </w:rPr>
        <w:t xml:space="preserve"> naročnika</w:t>
      </w:r>
      <w:r w:rsidRPr="00357F06">
        <w:rPr>
          <w:bCs/>
        </w:rPr>
        <w:t xml:space="preserve">, </w:t>
      </w:r>
      <w:r>
        <w:rPr>
          <w:bCs/>
        </w:rPr>
        <w:t>CIF</w:t>
      </w:r>
      <w:r w:rsidRPr="00357F06">
        <w:rPr>
          <w:bCs/>
        </w:rPr>
        <w:t xml:space="preserve"> Ortopedska bolnišnica Valdoltra – Lekarna, razloženo.</w:t>
      </w:r>
    </w:p>
    <w:p w:rsidR="005C5184" w:rsidRDefault="005C5184" w:rsidP="005C5184">
      <w:pPr>
        <w:jc w:val="both"/>
      </w:pPr>
    </w:p>
    <w:p w:rsidR="005C5184" w:rsidRDefault="005C5184" w:rsidP="005C5184">
      <w:r>
        <w:t>Dokazilo: izjava ponudnika (obrazec št. 6)</w:t>
      </w:r>
    </w:p>
    <w:p w:rsidR="005C5184" w:rsidRDefault="005C5184" w:rsidP="005C5184">
      <w:pPr>
        <w:jc w:val="both"/>
      </w:pPr>
    </w:p>
    <w:p w:rsidR="005C5184" w:rsidRDefault="005C5184" w:rsidP="005C5184">
      <w:pPr>
        <w:jc w:val="both"/>
      </w:pPr>
      <w:r>
        <w:t xml:space="preserve">8.10 </w:t>
      </w:r>
      <w:r w:rsidRPr="005D182F">
        <w:t>gospodarski subjekt</w:t>
      </w:r>
      <w:r>
        <w:t xml:space="preserve"> zagotavlja, da bo osnovno pakiranje poleg oznak, predpisanih s področno zakonodajo, opremljeno tudi s črtno kodo.</w:t>
      </w:r>
    </w:p>
    <w:p w:rsidR="005C5184" w:rsidRDefault="005C5184" w:rsidP="005C5184"/>
    <w:p w:rsidR="005C5184" w:rsidRDefault="005C5184" w:rsidP="005C5184">
      <w:r>
        <w:t>Dokazilo: izjava ponudnika (obrazec št. 6)</w:t>
      </w:r>
    </w:p>
    <w:p w:rsidR="005C5184" w:rsidRDefault="005C5184" w:rsidP="005C5184"/>
    <w:p w:rsidR="005C5184" w:rsidRDefault="005C5184" w:rsidP="005C5184">
      <w:pPr>
        <w:jc w:val="both"/>
      </w:pPr>
      <w:r>
        <w:t>8.11</w:t>
      </w:r>
      <w:r w:rsidRPr="008E2F04">
        <w:t xml:space="preserve"> Medicinski pripomočki morajo biti označeni s CE oznako, skladno Pravilnik</w:t>
      </w:r>
      <w:r>
        <w:t>om</w:t>
      </w:r>
      <w:r w:rsidRPr="008E2F04">
        <w:t xml:space="preserve"> o medicinskih pripomočkih</w:t>
      </w:r>
      <w:r w:rsidRPr="0073683A">
        <w:t xml:space="preserve"> Uradni list RS, št. 37/2010, 66/2012</w:t>
      </w:r>
      <w:r w:rsidRPr="008E2F04">
        <w:t>) in katerih skladnost je bila ugotovljena po predpisanem postopku iz Pravilnika o medicinskih pripomočkih</w:t>
      </w:r>
      <w:r>
        <w:t>.</w:t>
      </w:r>
    </w:p>
    <w:p w:rsidR="005C5184" w:rsidRDefault="005C5184" w:rsidP="005C5184">
      <w:pPr>
        <w:jc w:val="both"/>
      </w:pPr>
    </w:p>
    <w:p w:rsidR="005C5184" w:rsidRDefault="005C5184" w:rsidP="005C5184">
      <w:pPr>
        <w:jc w:val="both"/>
      </w:pPr>
      <w:r>
        <w:t>Dokazilo: kopija CE certifikata in Izjave o skladnosti za vse medicinske pripomočke</w:t>
      </w:r>
    </w:p>
    <w:p w:rsidR="005C5184" w:rsidRDefault="005C5184" w:rsidP="005C5184">
      <w:pPr>
        <w:jc w:val="both"/>
      </w:pPr>
    </w:p>
    <w:p w:rsidR="005C5184" w:rsidRDefault="005C5184" w:rsidP="005C5184">
      <w:pPr>
        <w:jc w:val="both"/>
      </w:pPr>
      <w:r>
        <w:t>8.12 vsi ponujeni izdelki morajo ustrezati strokovnim zahtevam, opredeljenim v točki B. NAVODILA PONUDNIKOM ZA IZDELAVO PONUDBE. 1. PREDMET JAVNEGA NAROČILA</w:t>
      </w:r>
    </w:p>
    <w:p w:rsidR="005C5184" w:rsidRDefault="005C5184" w:rsidP="005C5184"/>
    <w:p w:rsidR="005C5184" w:rsidRDefault="005C5184" w:rsidP="005C5184">
      <w:pPr>
        <w:jc w:val="both"/>
      </w:pPr>
      <w:r>
        <w:t>Dokazilo: katalog proizvajalca in ostala dokumentacija, iz katere je  razvidna kataloška številka izdelka, z nazivom in pripadajočim opisom za vse ponujene proizvode in proizvajalec in ustreznost zahtevanim strokovnim kriterijem ter dokazila iz točke 1 PREDMET JAVNEGA NAROČILA.</w:t>
      </w:r>
    </w:p>
    <w:p w:rsidR="005C5184" w:rsidRDefault="005C5184" w:rsidP="005C5184">
      <w:pPr>
        <w:jc w:val="both"/>
      </w:pPr>
    </w:p>
    <w:p w:rsidR="005C5184" w:rsidRPr="008B130B" w:rsidRDefault="005C5184" w:rsidP="005C5184">
      <w:pPr>
        <w:jc w:val="both"/>
      </w:pPr>
      <w:r>
        <w:t xml:space="preserve">8.13 </w:t>
      </w:r>
      <w:r w:rsidRPr="005D182F">
        <w:t>gospodarski subjekt</w:t>
      </w:r>
      <w:r w:rsidRPr="008B130B">
        <w:t xml:space="preserve"> </w:t>
      </w:r>
      <w:r>
        <w:t xml:space="preserve">bo </w:t>
      </w:r>
      <w:r w:rsidRPr="008B130B">
        <w:t>naročniku  zagotovil poleg klasične dobavnice tudi dobavnico v elektronski obliki, ki bo kompatibilna z obstoječim informacijskim sistemom v bolnišnični lekarni.</w:t>
      </w:r>
      <w:r>
        <w:t xml:space="preserve"> Dobavnica mora biti napisana v slovenskem jeziku.</w:t>
      </w:r>
    </w:p>
    <w:p w:rsidR="005C5184" w:rsidRDefault="005C5184" w:rsidP="005C5184"/>
    <w:p w:rsidR="005C5184" w:rsidRDefault="005C5184" w:rsidP="005C5184">
      <w:r>
        <w:t>Dokazilo: izjava ponudnika (obrazec št. 6)</w:t>
      </w:r>
    </w:p>
    <w:p w:rsidR="005C5184" w:rsidRDefault="005C5184" w:rsidP="005C5184"/>
    <w:p w:rsidR="005C5184" w:rsidRPr="00DD426B" w:rsidRDefault="005C5184" w:rsidP="005C5184">
      <w:pPr>
        <w:jc w:val="both"/>
      </w:pPr>
      <w:r w:rsidRPr="00DD426B">
        <w:t>8.</w:t>
      </w:r>
      <w:r>
        <w:t>14</w:t>
      </w:r>
      <w:r w:rsidRPr="00DD426B">
        <w:t xml:space="preserve"> </w:t>
      </w:r>
      <w:r w:rsidRPr="005D182F">
        <w:t>gospodarski subjekt</w:t>
      </w:r>
      <w:r w:rsidRPr="00DD426B">
        <w:t xml:space="preserve"> </w:t>
      </w:r>
      <w:r>
        <w:t>bo</w:t>
      </w:r>
      <w:r w:rsidRPr="00DD426B">
        <w:t xml:space="preserve"> seznan</w:t>
      </w:r>
      <w:r>
        <w:t>jal</w:t>
      </w:r>
      <w:r w:rsidRPr="00DD426B">
        <w:t xml:space="preserve"> naročnika s stro</w:t>
      </w:r>
      <w:r>
        <w:t>kovnimi novostmi in organiziral</w:t>
      </w:r>
      <w:r w:rsidRPr="00DD426B">
        <w:t xml:space="preserve"> brezplačno usposabljanje.</w:t>
      </w:r>
    </w:p>
    <w:p w:rsidR="005C5184" w:rsidRPr="00DD426B" w:rsidRDefault="005C5184" w:rsidP="005C5184">
      <w:pPr>
        <w:jc w:val="both"/>
      </w:pPr>
    </w:p>
    <w:p w:rsidR="005C5184" w:rsidRPr="00DD426B" w:rsidRDefault="005C5184" w:rsidP="005C5184">
      <w:pPr>
        <w:jc w:val="both"/>
      </w:pPr>
      <w:r w:rsidRPr="00DD426B">
        <w:t xml:space="preserve">Dokazilo: </w:t>
      </w:r>
      <w:r>
        <w:t>izjava ponudnika (obrazec št. 6)</w:t>
      </w:r>
    </w:p>
    <w:p w:rsidR="005C5184" w:rsidRDefault="005C5184" w:rsidP="005C5184">
      <w:pPr>
        <w:jc w:val="both"/>
      </w:pPr>
    </w:p>
    <w:p w:rsidR="005C5184" w:rsidRPr="00DD426B" w:rsidRDefault="005C5184" w:rsidP="005C5184">
      <w:pPr>
        <w:jc w:val="both"/>
      </w:pPr>
      <w:r w:rsidRPr="00DD426B">
        <w:t xml:space="preserve">Naročnik bo priznal usposobljenost in sposobnost vsem ponudnikom, ki bodo izpolnili vse zahtevane pogoje iz te točke navodil in predložili ustrezna dokazila. </w:t>
      </w:r>
    </w:p>
    <w:p w:rsidR="005C5184" w:rsidRPr="005D182F" w:rsidRDefault="005C5184" w:rsidP="005C5184">
      <w:pPr>
        <w:jc w:val="both"/>
      </w:pPr>
      <w:r w:rsidRPr="005D182F">
        <w:t xml:space="preserve"> </w:t>
      </w:r>
    </w:p>
    <w:p w:rsidR="0090721A" w:rsidRDefault="0090721A" w:rsidP="005C5184">
      <w:pPr>
        <w:jc w:val="both"/>
      </w:pPr>
    </w:p>
    <w:p w:rsidR="005C5184" w:rsidRPr="005D182F" w:rsidRDefault="005C5184" w:rsidP="005C5184">
      <w:pPr>
        <w:jc w:val="both"/>
      </w:pPr>
      <w:r w:rsidRPr="005D182F">
        <w:t>9. IZDELAVA PONUDBE</w:t>
      </w:r>
    </w:p>
    <w:p w:rsidR="005C5184" w:rsidRPr="005D182F" w:rsidRDefault="005C5184" w:rsidP="005C5184">
      <w:pPr>
        <w:jc w:val="both"/>
      </w:pPr>
    </w:p>
    <w:p w:rsidR="005C5184" w:rsidRPr="005D182F" w:rsidRDefault="005C5184" w:rsidP="005C5184">
      <w:pPr>
        <w:jc w:val="both"/>
      </w:pPr>
      <w:r w:rsidRPr="005D182F">
        <w:t xml:space="preserve">Ponudniki morajo izjave predložiti na predpisanih obrazcih brez dodatnih pogojev. Pripisi in </w:t>
      </w:r>
    </w:p>
    <w:p w:rsidR="005C5184" w:rsidRPr="005D182F" w:rsidRDefault="005C5184" w:rsidP="005C5184">
      <w:pPr>
        <w:jc w:val="both"/>
      </w:pPr>
      <w:r w:rsidRPr="005D182F">
        <w:t>dodatni pogoji ponudnik</w:t>
      </w:r>
      <w:r>
        <w:t>ov</w:t>
      </w:r>
      <w:r w:rsidRPr="005D182F">
        <w:t xml:space="preserve"> se ne upoštevajo. Potrdila in druga dokazila so lahko v kopijah, vendar morajo odražati dejansko stanje in ustrezati vsebini originala.  </w:t>
      </w:r>
    </w:p>
    <w:p w:rsidR="005C5184" w:rsidRPr="005D182F" w:rsidRDefault="005C5184" w:rsidP="005C5184">
      <w:pPr>
        <w:jc w:val="both"/>
      </w:pPr>
    </w:p>
    <w:p w:rsidR="005C5184" w:rsidRPr="005D182F" w:rsidRDefault="005C5184" w:rsidP="005C5184">
      <w:pPr>
        <w:jc w:val="both"/>
      </w:pPr>
      <w:r w:rsidRPr="005D182F">
        <w:t xml:space="preserve">Ponudnik mora pripraviti en izvod ponudbene dokumentacije, ki ga sestavljajo izpolnjeni obrazci in zahtevane priloge. Celotna ponudbena dokumentacija mora biti natipkana ali napisana z neizbrisljivo pisavo in podpisana od osebe, ki ima pravico zastopanja ponudnika. </w:t>
      </w:r>
    </w:p>
    <w:p w:rsidR="005C5184" w:rsidRPr="005D182F" w:rsidRDefault="005C5184" w:rsidP="005C5184">
      <w:pPr>
        <w:jc w:val="both"/>
      </w:pPr>
    </w:p>
    <w:p w:rsidR="005C5184" w:rsidRPr="005D182F" w:rsidRDefault="005C5184" w:rsidP="005C5184">
      <w:pPr>
        <w:jc w:val="both"/>
      </w:pPr>
      <w:r w:rsidRPr="005D182F">
        <w:t xml:space="preserve">Ponudba ne sme vsebovati nobenih sprememb in dodatkov, ki niso v skladu z dokumentacijo v zvezi z javnim naročilom ali potrebni zaradi odprave napak ponudnika. Popravljene napake morajo biti označene z inicialkami osebe, ki podpiše ponudbo. </w:t>
      </w:r>
    </w:p>
    <w:p w:rsidR="005C5184" w:rsidRPr="005D182F" w:rsidRDefault="005C5184" w:rsidP="005C5184">
      <w:pPr>
        <w:jc w:val="both"/>
      </w:pPr>
    </w:p>
    <w:p w:rsidR="005C5184" w:rsidRPr="005D182F" w:rsidRDefault="005C5184" w:rsidP="005C5184">
      <w:pPr>
        <w:jc w:val="both"/>
      </w:pPr>
      <w:r w:rsidRPr="005D182F">
        <w:t xml:space="preserve">10. CENA </w:t>
      </w:r>
    </w:p>
    <w:p w:rsidR="005C5184" w:rsidRPr="005D182F" w:rsidRDefault="005C5184" w:rsidP="005C5184">
      <w:pPr>
        <w:jc w:val="both"/>
      </w:pPr>
    </w:p>
    <w:p w:rsidR="005C5184" w:rsidRPr="005D182F" w:rsidRDefault="005C5184" w:rsidP="005C5184">
      <w:pPr>
        <w:jc w:val="both"/>
      </w:pPr>
      <w:r w:rsidRPr="005D182F">
        <w:t>Cene morajo biti izražene v evrih in morajo vključevati vse elemente, iz katerih so sestavljene, davke, zavarovanja, carine in morebitne popuste, razen DDV, ki mora biti posebej izražen.</w:t>
      </w:r>
    </w:p>
    <w:p w:rsidR="005C5184" w:rsidRPr="005D182F" w:rsidRDefault="005C5184" w:rsidP="005C5184">
      <w:pPr>
        <w:jc w:val="both"/>
      </w:pPr>
    </w:p>
    <w:p w:rsidR="005C5184" w:rsidRPr="005D182F" w:rsidRDefault="005C5184" w:rsidP="005C5184">
      <w:pPr>
        <w:jc w:val="both"/>
      </w:pPr>
      <w:r w:rsidRPr="005D182F">
        <w:t xml:space="preserve">11. PLAČILNI ROK </w:t>
      </w:r>
    </w:p>
    <w:p w:rsidR="005C5184" w:rsidRPr="005D182F" w:rsidRDefault="005C5184" w:rsidP="005C5184">
      <w:pPr>
        <w:jc w:val="both"/>
      </w:pPr>
    </w:p>
    <w:p w:rsidR="005C5184" w:rsidRPr="005D182F" w:rsidRDefault="005C5184" w:rsidP="005C5184">
      <w:pPr>
        <w:jc w:val="both"/>
      </w:pPr>
      <w:r w:rsidRPr="005D182F">
        <w:t>Rok plačila je 30 dni po prejemu pravilno izstavljenega e-računa</w:t>
      </w:r>
      <w:r>
        <w:t>.</w:t>
      </w:r>
    </w:p>
    <w:p w:rsidR="0090721A" w:rsidRDefault="0090721A" w:rsidP="005C5184">
      <w:pPr>
        <w:jc w:val="both"/>
      </w:pPr>
    </w:p>
    <w:p w:rsidR="007D35E3" w:rsidRDefault="007D35E3" w:rsidP="005C5184">
      <w:pPr>
        <w:jc w:val="both"/>
      </w:pPr>
    </w:p>
    <w:p w:rsidR="007D35E3" w:rsidRDefault="007D35E3" w:rsidP="005C5184">
      <w:pPr>
        <w:jc w:val="both"/>
      </w:pPr>
    </w:p>
    <w:p w:rsidR="005C5184" w:rsidRPr="005D182F" w:rsidRDefault="005C5184" w:rsidP="005C5184">
      <w:pPr>
        <w:jc w:val="both"/>
      </w:pPr>
      <w:r w:rsidRPr="005D182F">
        <w:lastRenderedPageBreak/>
        <w:t xml:space="preserve">12. MERILO </w:t>
      </w:r>
    </w:p>
    <w:p w:rsidR="005C5184" w:rsidRDefault="005C5184" w:rsidP="005C5184">
      <w:pPr>
        <w:jc w:val="both"/>
      </w:pPr>
    </w:p>
    <w:p w:rsidR="005C5184" w:rsidRPr="00656EE4" w:rsidRDefault="005C5184" w:rsidP="005C5184">
      <w:pPr>
        <w:jc w:val="both"/>
      </w:pPr>
      <w:r w:rsidRPr="00656EE4">
        <w:t>Naročnik bo izbral ponudnika na podlagi najnižje skupne vrednosti naročila. V primeru dveh enakih ponudb bo naročnik izbral tistega, ki je prej oddal ponudbo.</w:t>
      </w:r>
    </w:p>
    <w:p w:rsidR="005C5184" w:rsidRPr="005D182F" w:rsidRDefault="005C5184" w:rsidP="005C5184">
      <w:pPr>
        <w:jc w:val="both"/>
      </w:pPr>
    </w:p>
    <w:p w:rsidR="005C5184" w:rsidRPr="005D182F" w:rsidRDefault="005C5184" w:rsidP="005C5184">
      <w:pPr>
        <w:jc w:val="both"/>
      </w:pPr>
      <w:r w:rsidRPr="005D182F">
        <w:t xml:space="preserve">13. PODIZVAJALCI </w:t>
      </w:r>
    </w:p>
    <w:p w:rsidR="005C5184" w:rsidRPr="005D182F" w:rsidRDefault="005C5184" w:rsidP="005C5184">
      <w:pPr>
        <w:jc w:val="both"/>
      </w:pPr>
    </w:p>
    <w:p w:rsidR="005C5184" w:rsidRPr="005D182F" w:rsidRDefault="005C5184" w:rsidP="005C5184">
      <w:pPr>
        <w:jc w:val="both"/>
      </w:pPr>
      <w:r w:rsidRPr="005D182F">
        <w:t>Če bo ponudnik izvajal javno naročilo  s podizvajalci, mora v skladu z 94. členom ZJN-3 v ponudbi:</w:t>
      </w:r>
    </w:p>
    <w:p w:rsidR="005C5184" w:rsidRPr="005D182F" w:rsidRDefault="005C5184" w:rsidP="005C5184">
      <w:pPr>
        <w:ind w:left="330"/>
        <w:jc w:val="both"/>
      </w:pPr>
      <w:r w:rsidRPr="005D182F">
        <w:t xml:space="preserve">– navesti vse podizvajalce ter vsak del javnega naročila, ki ga namerava oddati v  </w:t>
      </w:r>
    </w:p>
    <w:p w:rsidR="005C5184" w:rsidRPr="005D182F" w:rsidRDefault="005C5184" w:rsidP="005C5184">
      <w:pPr>
        <w:ind w:left="330"/>
        <w:jc w:val="both"/>
      </w:pPr>
      <w:r w:rsidRPr="005D182F">
        <w:t xml:space="preserve">  </w:t>
      </w:r>
      <w:proofErr w:type="spellStart"/>
      <w:r w:rsidRPr="005D182F">
        <w:t>podizvajanje</w:t>
      </w:r>
      <w:proofErr w:type="spellEnd"/>
      <w:r w:rsidRPr="005D182F">
        <w:t>,</w:t>
      </w:r>
    </w:p>
    <w:p w:rsidR="005C5184" w:rsidRPr="005D182F" w:rsidRDefault="005C5184" w:rsidP="005C5184">
      <w:pPr>
        <w:ind w:firstLine="330"/>
        <w:jc w:val="both"/>
      </w:pPr>
      <w:r w:rsidRPr="005D182F">
        <w:t>– kontaktne podatke in zakonite zastopnike predlaganih podizvajalcev,</w:t>
      </w:r>
    </w:p>
    <w:p w:rsidR="005C5184" w:rsidRPr="005D182F" w:rsidRDefault="005C5184" w:rsidP="005C5184">
      <w:pPr>
        <w:ind w:firstLine="330"/>
        <w:jc w:val="both"/>
      </w:pPr>
      <w:r w:rsidRPr="005D182F">
        <w:t>– izpolnjene ESPD teh podizvajalcev v skladu z 79. členom ZJN-3 ter</w:t>
      </w:r>
    </w:p>
    <w:p w:rsidR="005C5184" w:rsidRPr="005D182F" w:rsidRDefault="005C5184" w:rsidP="005C5184">
      <w:pPr>
        <w:ind w:firstLine="330"/>
        <w:jc w:val="both"/>
      </w:pPr>
      <w:r w:rsidRPr="005D182F">
        <w:t>– priložiti zahtevo podizvajalca za neposredno plačilo, če podizvajalec to zahteva.</w:t>
      </w:r>
    </w:p>
    <w:p w:rsidR="005C5184" w:rsidRPr="005D182F" w:rsidRDefault="005C5184" w:rsidP="005C5184">
      <w:pPr>
        <w:jc w:val="both"/>
      </w:pPr>
    </w:p>
    <w:p w:rsidR="005C5184" w:rsidRPr="005D182F" w:rsidRDefault="005C5184" w:rsidP="005C5184">
      <w:pPr>
        <w:ind w:firstLine="330"/>
        <w:jc w:val="both"/>
      </w:pPr>
      <w:r w:rsidRPr="005D182F">
        <w:t>Le če podizvajalec v skladu in na način, določen v drugem in tretjem odstavku 94. člena ZJN-3, zahteva neposredno plačilo, se šteje, da je neposredno plačilo podizvajalcu obvezno v skladu s ZJN-3 in obveznost zavezuje naročnika in glavnega izvajalca. Kadar namerava ponudnik izvesti javno naročilo s podizvajalcem, ki zahteva neposredno plačilo v skladu  z ZJN-3, mora:</w:t>
      </w:r>
    </w:p>
    <w:p w:rsidR="005C5184" w:rsidRPr="005D182F" w:rsidRDefault="005C5184" w:rsidP="005C5184">
      <w:pPr>
        <w:ind w:firstLine="330"/>
        <w:jc w:val="both"/>
      </w:pPr>
      <w:r w:rsidRPr="005D182F">
        <w:t>– glavni izvajalec v pogodbi pooblastiti naročnika, da na podlagi potrjenega računa oziroma situacije s strani glavnega izvajalca neposredno plačuje podizvajalcu,</w:t>
      </w:r>
    </w:p>
    <w:p w:rsidR="005C5184" w:rsidRPr="005D182F" w:rsidRDefault="005C5184" w:rsidP="005C5184">
      <w:pPr>
        <w:ind w:firstLine="330"/>
        <w:jc w:val="both"/>
      </w:pPr>
      <w:r w:rsidRPr="005D182F">
        <w:t>– podizvajalec predložiti soglasje, na podlagi katerega naročnik namesto ponudnika poravna podizvajalčevo terjatev do ponudnika,</w:t>
      </w:r>
    </w:p>
    <w:p w:rsidR="005C5184" w:rsidRPr="005D182F" w:rsidRDefault="005C5184" w:rsidP="005C5184">
      <w:pPr>
        <w:ind w:firstLine="330"/>
        <w:jc w:val="both"/>
      </w:pPr>
      <w:r w:rsidRPr="005D182F">
        <w:t>– glavni izvajalec svojemu računu ali situaciji priložiti račun ali situacijo podizvajalca, ki ga je predhodno potrdil.</w:t>
      </w:r>
    </w:p>
    <w:p w:rsidR="005C5184" w:rsidRPr="005D182F" w:rsidRDefault="005C5184" w:rsidP="005C5184">
      <w:pPr>
        <w:jc w:val="both"/>
      </w:pPr>
    </w:p>
    <w:p w:rsidR="005C5184" w:rsidRPr="005D182F" w:rsidRDefault="005C5184" w:rsidP="005C5184">
      <w:pPr>
        <w:jc w:val="both"/>
      </w:pPr>
      <w:r w:rsidRPr="005D182F">
        <w:t>Naročnik bo zavrnil vsakega podizvajalca, če zanj obstajajo razlogi za izključitev iz prvega, drugega ali četrtega odstavka 75. člena ZJN-3.</w:t>
      </w:r>
    </w:p>
    <w:p w:rsidR="005C5184" w:rsidRPr="005D182F" w:rsidRDefault="005C5184" w:rsidP="005C5184">
      <w:pPr>
        <w:jc w:val="both"/>
      </w:pPr>
    </w:p>
    <w:p w:rsidR="005C5184" w:rsidRPr="005D182F" w:rsidRDefault="005C5184" w:rsidP="005C5184">
      <w:pPr>
        <w:jc w:val="both"/>
      </w:pPr>
      <w:r w:rsidRPr="005D182F">
        <w:t xml:space="preserve">14. SKUPNA PONUDBA </w:t>
      </w:r>
    </w:p>
    <w:p w:rsidR="005C5184" w:rsidRPr="005D182F" w:rsidRDefault="005C5184" w:rsidP="005C5184">
      <w:pPr>
        <w:jc w:val="both"/>
      </w:pPr>
    </w:p>
    <w:p w:rsidR="005C5184" w:rsidRPr="005D182F" w:rsidRDefault="005C5184" w:rsidP="005C5184">
      <w:pPr>
        <w:jc w:val="both"/>
      </w:pPr>
      <w:r w:rsidRPr="005D182F">
        <w:t xml:space="preserve">Ponudbo lahko predloži skupina ponudnikov, ki mora predložiti izjavo, da bodo predložili </w:t>
      </w:r>
    </w:p>
    <w:p w:rsidR="005C5184" w:rsidRPr="005D182F" w:rsidRDefault="005C5184" w:rsidP="005C5184">
      <w:pPr>
        <w:jc w:val="both"/>
      </w:pPr>
      <w:r w:rsidRPr="005D182F">
        <w:t xml:space="preserve">pravni akt (sporazum ali pogodbo) o skupni izvedbi naročila v primeru, da bodo izbrani na </w:t>
      </w:r>
    </w:p>
    <w:p w:rsidR="005C5184" w:rsidRPr="005D182F" w:rsidRDefault="005C5184" w:rsidP="005C5184">
      <w:pPr>
        <w:jc w:val="both"/>
      </w:pPr>
      <w:r w:rsidRPr="005D182F">
        <w:t xml:space="preserve">javnem razpisu. </w:t>
      </w:r>
    </w:p>
    <w:p w:rsidR="005C5184" w:rsidRPr="005D182F" w:rsidRDefault="005C5184" w:rsidP="005C5184">
      <w:pPr>
        <w:jc w:val="both"/>
      </w:pPr>
    </w:p>
    <w:p w:rsidR="005C5184" w:rsidRPr="005D182F" w:rsidRDefault="005C5184" w:rsidP="005C5184">
      <w:pPr>
        <w:jc w:val="both"/>
      </w:pPr>
      <w:r w:rsidRPr="005D182F">
        <w:t xml:space="preserve">Pravni akt o skupni izvedbi javnega naročila mora natančno opredeliti naloge in odgovornosti </w:t>
      </w:r>
    </w:p>
    <w:p w:rsidR="005C5184" w:rsidRPr="005D182F" w:rsidRDefault="005C5184" w:rsidP="005C5184">
      <w:pPr>
        <w:jc w:val="both"/>
      </w:pPr>
      <w:r w:rsidRPr="005D182F">
        <w:t xml:space="preserve">posameznih izvajalcev za izvedbo javnega naročila. Pravni akt o skupni izvedbi javnega naročila mora tudi opredeliti nosilca posla, ki skupino ponudnikov v primeru, da ji je javno naročilo dodeljeno, zastopa do naročnika. Ne glede na to pa ponudniki odgovarjajo naročniku </w:t>
      </w:r>
    </w:p>
    <w:p w:rsidR="005C5184" w:rsidRPr="005D182F" w:rsidRDefault="005C5184" w:rsidP="005C5184">
      <w:pPr>
        <w:jc w:val="both"/>
      </w:pPr>
      <w:r w:rsidRPr="005D182F">
        <w:t xml:space="preserve">neomejeno solidarno. </w:t>
      </w:r>
    </w:p>
    <w:p w:rsidR="005C5184" w:rsidRPr="005D182F" w:rsidRDefault="005C5184" w:rsidP="005C5184">
      <w:pPr>
        <w:jc w:val="both"/>
      </w:pPr>
    </w:p>
    <w:p w:rsidR="005C5184" w:rsidRPr="005D182F" w:rsidRDefault="005C5184" w:rsidP="005C5184">
      <w:pPr>
        <w:jc w:val="both"/>
      </w:pPr>
      <w:r w:rsidRPr="005D182F">
        <w:t>V primeru, da skupina ponudnikov predloži skupno ponudbo, nihče od ponudnikov ne sme biti v enem od položajev iz 75. člena ZJN-3, zaradi katerega so ali bi lahko bili gospodarski subjekti izključeni iz sodelovanja v postopku javnega naročanja. Vsi ponudniki morajo izpolnjevati ustrezne pogoje za sodelovanje, ki jih zahteva naročnik točki 8.</w:t>
      </w:r>
    </w:p>
    <w:p w:rsidR="005C5184" w:rsidRPr="005D182F" w:rsidRDefault="005C5184" w:rsidP="005C5184">
      <w:pPr>
        <w:jc w:val="both"/>
      </w:pPr>
      <w:r w:rsidRPr="005D182F">
        <w:t>Vsi ponudniki v skupni ponudbi morajo podati dokumente, ki se nanašajo na dokazovanje navedenih pogojev posamično. Ostale pogoje pa ponudniki izpolnjujejo skupno/kumulativno.</w:t>
      </w:r>
    </w:p>
    <w:p w:rsidR="005C5184" w:rsidRPr="005D182F" w:rsidRDefault="005C5184" w:rsidP="005C5184">
      <w:pPr>
        <w:jc w:val="both"/>
      </w:pPr>
    </w:p>
    <w:p w:rsidR="007D35E3" w:rsidRDefault="007D35E3" w:rsidP="005C5184">
      <w:pPr>
        <w:jc w:val="both"/>
      </w:pPr>
    </w:p>
    <w:p w:rsidR="007D35E3" w:rsidRDefault="007D35E3" w:rsidP="005C5184">
      <w:pPr>
        <w:jc w:val="both"/>
      </w:pPr>
    </w:p>
    <w:p w:rsidR="007D35E3" w:rsidRDefault="007D35E3" w:rsidP="005C5184">
      <w:pPr>
        <w:jc w:val="both"/>
      </w:pPr>
    </w:p>
    <w:p w:rsidR="005C5184" w:rsidRPr="005D182F" w:rsidRDefault="005C5184" w:rsidP="005C5184">
      <w:pPr>
        <w:jc w:val="both"/>
      </w:pPr>
      <w:r w:rsidRPr="005D182F">
        <w:lastRenderedPageBreak/>
        <w:t xml:space="preserve">15. FINANČNA ZAVAROVANJA </w:t>
      </w:r>
    </w:p>
    <w:p w:rsidR="005C5184" w:rsidRPr="005D182F" w:rsidRDefault="005C5184" w:rsidP="005C5184">
      <w:pPr>
        <w:jc w:val="both"/>
      </w:pPr>
    </w:p>
    <w:p w:rsidR="005C5184" w:rsidRDefault="005C5184" w:rsidP="005C5184">
      <w:pPr>
        <w:jc w:val="both"/>
      </w:pPr>
      <w:r>
        <w:t>Ponudnik je dolžan ob podpisu pogodbe o dobavi  predložiti</w:t>
      </w:r>
      <w:r w:rsidRPr="00B83BD4">
        <w:t xml:space="preserve"> </w:t>
      </w:r>
      <w:r w:rsidRPr="00357F06">
        <w:t>menično izjavo in lastno podpisano menico s pooblastilom za njeno izpolnitev</w:t>
      </w:r>
      <w:r>
        <w:t xml:space="preserve"> za dobro izvedbo pogodbenih obveznosti v višini 10% pogodbene vrednosti z DDV.  </w:t>
      </w:r>
    </w:p>
    <w:p w:rsidR="005C5184" w:rsidRDefault="005C5184" w:rsidP="005C5184">
      <w:pPr>
        <w:jc w:val="both"/>
      </w:pPr>
    </w:p>
    <w:p w:rsidR="005C5184" w:rsidRPr="005D182F" w:rsidRDefault="005C5184" w:rsidP="005C5184">
      <w:pPr>
        <w:jc w:val="both"/>
      </w:pPr>
      <w:r w:rsidRPr="005D182F">
        <w:t xml:space="preserve">16. VARIANTNA PONUDBA </w:t>
      </w:r>
    </w:p>
    <w:p w:rsidR="005C5184" w:rsidRPr="005D182F" w:rsidRDefault="005C5184" w:rsidP="005C5184">
      <w:pPr>
        <w:jc w:val="both"/>
      </w:pPr>
    </w:p>
    <w:p w:rsidR="005C5184" w:rsidRPr="005D182F" w:rsidRDefault="005C5184" w:rsidP="005C5184">
      <w:pPr>
        <w:jc w:val="both"/>
      </w:pPr>
      <w:r w:rsidRPr="005D182F">
        <w:t xml:space="preserve"> Variantne ponudbe se ne bodo upoštevale. </w:t>
      </w:r>
    </w:p>
    <w:p w:rsidR="005C5184" w:rsidRPr="005D182F" w:rsidRDefault="005C5184" w:rsidP="005C5184">
      <w:pPr>
        <w:jc w:val="both"/>
      </w:pPr>
    </w:p>
    <w:p w:rsidR="005C5184" w:rsidRPr="005D182F" w:rsidRDefault="005C5184" w:rsidP="005C5184">
      <w:pPr>
        <w:jc w:val="both"/>
      </w:pPr>
      <w:r w:rsidRPr="005D182F">
        <w:t xml:space="preserve">17. VELJAVNOST PONUDBE </w:t>
      </w:r>
    </w:p>
    <w:p w:rsidR="005C5184" w:rsidRPr="005D182F" w:rsidRDefault="005C5184" w:rsidP="005C5184">
      <w:pPr>
        <w:jc w:val="both"/>
      </w:pPr>
    </w:p>
    <w:p w:rsidR="005C5184" w:rsidRDefault="005C5184" w:rsidP="005C5184">
      <w:pPr>
        <w:jc w:val="both"/>
      </w:pPr>
      <w:r w:rsidRPr="005D182F">
        <w:t xml:space="preserve">Ponudba mora veljati do vključno </w:t>
      </w:r>
      <w:r>
        <w:t>3</w:t>
      </w:r>
      <w:r w:rsidR="0090721A">
        <w:t>0</w:t>
      </w:r>
      <w:r>
        <w:t xml:space="preserve">. </w:t>
      </w:r>
      <w:r w:rsidR="0090721A">
        <w:t>4</w:t>
      </w:r>
      <w:r>
        <w:t xml:space="preserve">. </w:t>
      </w:r>
      <w:r w:rsidR="0090721A">
        <w:t>2018</w:t>
      </w:r>
      <w:r w:rsidRPr="005D182F">
        <w:t>.</w:t>
      </w:r>
    </w:p>
    <w:p w:rsidR="005C5184" w:rsidRPr="005D182F" w:rsidRDefault="005C5184" w:rsidP="005C5184">
      <w:pPr>
        <w:jc w:val="both"/>
      </w:pPr>
    </w:p>
    <w:p w:rsidR="005C5184" w:rsidRPr="005D182F" w:rsidRDefault="005C5184" w:rsidP="005C5184">
      <w:pPr>
        <w:jc w:val="both"/>
      </w:pPr>
      <w:r w:rsidRPr="005D182F">
        <w:t xml:space="preserve">18. RAVNANJA NAROČNIKA IN PONUDNIKOV </w:t>
      </w:r>
    </w:p>
    <w:p w:rsidR="005C5184" w:rsidRPr="005D182F" w:rsidRDefault="005C5184" w:rsidP="005C5184">
      <w:pPr>
        <w:jc w:val="both"/>
      </w:pPr>
    </w:p>
    <w:p w:rsidR="005C5184" w:rsidRPr="005D182F" w:rsidRDefault="005C5184" w:rsidP="005C5184">
      <w:pPr>
        <w:jc w:val="both"/>
      </w:pPr>
      <w:r w:rsidRPr="005D182F">
        <w:t xml:space="preserve">V času razpisa naročnik in ponudniki ne smejo izvajati dejanj, ki bi vnaprej določila izbiro </w:t>
      </w:r>
    </w:p>
    <w:p w:rsidR="005C5184" w:rsidRPr="005D182F" w:rsidRDefault="005C5184" w:rsidP="005C5184">
      <w:pPr>
        <w:jc w:val="both"/>
      </w:pPr>
      <w:r w:rsidRPr="005D182F">
        <w:t xml:space="preserve">določene ponudbe. </w:t>
      </w:r>
    </w:p>
    <w:p w:rsidR="005C5184" w:rsidRPr="005D182F" w:rsidRDefault="005C5184" w:rsidP="005C5184">
      <w:pPr>
        <w:jc w:val="both"/>
      </w:pPr>
    </w:p>
    <w:p w:rsidR="005C5184" w:rsidRPr="005D182F" w:rsidRDefault="005C5184" w:rsidP="005C5184">
      <w:pPr>
        <w:jc w:val="both"/>
      </w:pPr>
      <w:r w:rsidRPr="005D182F">
        <w:t xml:space="preserve">V času od izbire ponudbe do začetka veljavnosti pogodbe naročnik in ponudnik ne smeta izvajati dejanj, ki bi lahko povzročila, da pogodbe ne bi pričel veljati ali da ne bi bil izpolnjen. </w:t>
      </w:r>
    </w:p>
    <w:p w:rsidR="005C5184" w:rsidRPr="005D182F" w:rsidRDefault="005C5184" w:rsidP="005C5184">
      <w:pPr>
        <w:jc w:val="both"/>
      </w:pPr>
    </w:p>
    <w:p w:rsidR="005C5184" w:rsidRPr="005D182F" w:rsidRDefault="005C5184" w:rsidP="005C5184">
      <w:pPr>
        <w:jc w:val="both"/>
      </w:pPr>
      <w:r w:rsidRPr="005D182F">
        <w:t xml:space="preserve">V primeru ustavitve postopka ne sme nobena stran pričenjati in izvajati postopkov, ki bi </w:t>
      </w:r>
    </w:p>
    <w:p w:rsidR="005C5184" w:rsidRPr="005D182F" w:rsidRDefault="005C5184" w:rsidP="005C5184">
      <w:pPr>
        <w:jc w:val="both"/>
      </w:pPr>
      <w:r w:rsidRPr="005D182F">
        <w:t xml:space="preserve">onemogočali razveljavitev ali spremembo odločitve o izbiri izvajalca ali ki bi vplivali na </w:t>
      </w:r>
    </w:p>
    <w:p w:rsidR="005C5184" w:rsidRPr="005D182F" w:rsidRDefault="005C5184" w:rsidP="005C5184">
      <w:pPr>
        <w:jc w:val="both"/>
      </w:pPr>
      <w:r w:rsidRPr="005D182F">
        <w:t xml:space="preserve">nepristranskost revizijske komisije. </w:t>
      </w:r>
    </w:p>
    <w:p w:rsidR="005C5184" w:rsidRPr="005D182F" w:rsidRDefault="005C5184" w:rsidP="005C5184">
      <w:pPr>
        <w:jc w:val="both"/>
      </w:pPr>
    </w:p>
    <w:p w:rsidR="005C5184" w:rsidRPr="005D182F" w:rsidRDefault="005C5184" w:rsidP="005C5184">
      <w:pPr>
        <w:jc w:val="both"/>
      </w:pPr>
      <w:r w:rsidRPr="005D182F">
        <w:t xml:space="preserve">Naročnik bo lahko pred sklenitvijo pogodbe preveril obstoj in vsebino podatkov iz izbrane ponudbe oziroma drugih navedb iz ponudbe. </w:t>
      </w:r>
    </w:p>
    <w:p w:rsidR="005C5184" w:rsidRPr="005D182F" w:rsidRDefault="005C5184" w:rsidP="005C5184">
      <w:pPr>
        <w:jc w:val="both"/>
      </w:pPr>
    </w:p>
    <w:p w:rsidR="005C5184" w:rsidRPr="005D182F" w:rsidRDefault="005C5184" w:rsidP="005C5184">
      <w:pPr>
        <w:pStyle w:val="Naslov3"/>
        <w:spacing w:before="0" w:after="0"/>
        <w:jc w:val="both"/>
        <w:rPr>
          <w:rFonts w:ascii="Times New Roman" w:hAnsi="Times New Roman" w:cs="Times New Roman"/>
          <w:b w:val="0"/>
          <w:sz w:val="24"/>
          <w:szCs w:val="24"/>
        </w:rPr>
      </w:pPr>
      <w:r w:rsidRPr="005D182F">
        <w:rPr>
          <w:rFonts w:ascii="Times New Roman" w:hAnsi="Times New Roman" w:cs="Times New Roman"/>
          <w:b w:val="0"/>
          <w:sz w:val="24"/>
          <w:szCs w:val="24"/>
        </w:rPr>
        <w:t>19. ZAUPNOST PODATKOV</w:t>
      </w:r>
    </w:p>
    <w:p w:rsidR="005C5184" w:rsidRPr="005D182F" w:rsidRDefault="005C5184" w:rsidP="005C5184">
      <w:pPr>
        <w:jc w:val="both"/>
      </w:pPr>
    </w:p>
    <w:p w:rsidR="005C5184" w:rsidRPr="005D182F" w:rsidRDefault="005C5184" w:rsidP="005C5184">
      <w:pPr>
        <w:pStyle w:val="Telobesedila"/>
        <w:spacing w:after="0"/>
        <w:jc w:val="both"/>
      </w:pPr>
      <w:r w:rsidRPr="005D182F">
        <w:t>Naročnik bo ponudniku zagotovil varovanje podatkov, ki se glede na določbe zakona, ki ureja varstvo osebnih podatkov, tajne podatke ali gospodarske družbe, štejejo za osebne ali tajne podatke ali poslovno skrivnost.</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 xml:space="preserve">Ponudnik mora v svoji ponudbi označiti tiste podatke, ki pomenijo poslovno skrivnost po 39. in 40. členu Zakona o gospodarskih družbah (Uradni list RS, št. 65/09-UPB3, 33/11, 91/11, 32/12, 57/12, 44/13 - </w:t>
      </w:r>
      <w:proofErr w:type="spellStart"/>
      <w:r w:rsidRPr="005D182F">
        <w:t>Odl</w:t>
      </w:r>
      <w:proofErr w:type="spellEnd"/>
      <w:r w:rsidRPr="005D182F">
        <w:t xml:space="preserve">. US, 82/13, 55/15, v nadaljevanju ZGD-1) in priložiti ustrezni sklep o določitvi zaupnih podatkov. Pri tem mora upoštevati določbe 22. člena ZJN-3 in določbe Zakona o dostopu do informacij javnega značaja (Uradni list RS, št.  24/03, 61/05, 113/05 - ZInfP, 109/05 - ZDavP-1B, 28/06, 117/06 - ZDavP-2, </w:t>
      </w:r>
      <w:hyperlink r:id="rId8" w:tooltip="Zakon o spremembah in dopolnitvah Zakona o dostopu do informacij javnega značaja (ZDIJZ-C) (Uradni list RS, št. 23-876/2014)" w:history="1">
        <w:r w:rsidRPr="005D182F">
          <w:rPr>
            <w:rStyle w:val="Hiperpovezava"/>
          </w:rPr>
          <w:t>23/14</w:t>
        </w:r>
      </w:hyperlink>
      <w:r w:rsidRPr="005D182F">
        <w:t xml:space="preserve">, </w:t>
      </w:r>
      <w:hyperlink r:id="rId9" w:tooltip="Zakon o spremembah in dopolnitvah Zakona o dostopu do informacij javnega značaja (ZDIJZ-D) (Uradni list RS, št. 50-2077/2014)" w:history="1">
        <w:r w:rsidRPr="005D182F">
          <w:rPr>
            <w:rStyle w:val="Hiperpovezava"/>
          </w:rPr>
          <w:t>50/14</w:t>
        </w:r>
      </w:hyperlink>
      <w:r w:rsidRPr="005D182F">
        <w:t xml:space="preserve">, </w:t>
      </w:r>
      <w:hyperlink r:id="rId10" w:tooltip="Sklep o začasnem zadržanju izvrševanja dela petega odstavka 6.a člena, drugega stavka sedmega odstavka 6.a člena, trinajstega odstavka 10.a člena in osmega odstavka 39. člena Zakona o dostopu do informacij javnega značaja ter 4. člena Zakona o spremembah in do" w:history="1">
        <w:r w:rsidRPr="005D182F">
          <w:rPr>
            <w:rStyle w:val="Hiperpovezava"/>
          </w:rPr>
          <w:t>72/14</w:t>
        </w:r>
      </w:hyperlink>
      <w:r w:rsidRPr="005D182F">
        <w:t xml:space="preserve"> - skl. US, </w:t>
      </w:r>
      <w:hyperlink r:id="rId11" w:tooltip="Odločba o delni razveljavitvi petega odstavka 6.a člena in o razveljavitvi drugega stavka sedmega odstavka 6.a člena, trinajstega odstavka 10.a člena in osmega odstavka 39. člena Zakona o dostopu do informacij javnega značaja ter o razveljavitvi 4. člena Zakon" w:history="1">
        <w:r w:rsidRPr="005D182F">
          <w:rPr>
            <w:rStyle w:val="Hiperpovezava"/>
          </w:rPr>
          <w:t>19/15</w:t>
        </w:r>
      </w:hyperlink>
      <w:r w:rsidRPr="005D182F">
        <w:t xml:space="preserve"> - </w:t>
      </w:r>
      <w:proofErr w:type="spellStart"/>
      <w:r w:rsidRPr="005D182F">
        <w:t>odl</w:t>
      </w:r>
      <w:proofErr w:type="spellEnd"/>
      <w:r w:rsidRPr="005D182F">
        <w:t>. US, 102/15, 32/16, v nadaljevanju ZDIJZ).</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Ponudnik označi dokument s poslovno skrivnostjo tako, da v desnem zgornjem kotu z velikimi črkami izpiše »POSLOVNA SKRIVNOST«, pod tem napisom pa bo podpis osebe, ki je podpisala ponudbo. Če je poslovna skrivnost samo določen podatek v dokumentu, mora biti ta del podčrtan z rdečo barvo, v isti vrstici ob desnem robu pa mora biti izpisano »POSLOVNA SKRIVNOST«.</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 xml:space="preserve">Naročnik ne odgovarja za zaupnost podatkov, ki ne bodo označeni kot je zgoraj navedeno. Če bodo kot poslovna skrivnost označeni podatki, ki ne ustrezajo zgoraj navedenim pogojem, bo naročnik ponudnika pozval, da oznako poslovne skrivnosti umakne. Ponudnik to naredi tako, </w:t>
      </w:r>
      <w:r w:rsidRPr="005D182F">
        <w:lastRenderedPageBreak/>
        <w:t>da njegov zastopnik nad oznako napiše »PREKLIC«, vpiše datum in čas ter se podpiše. Če ponudnik v roku, ki ga določi naročnik, ne prekliče poslovne skrivnosti, naročnik ponudbo v celoti zavrne.</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Podatke, ki pomenijo poslovno skrivnost, mora ponudnik označiti že v ponudbi, naknadno označevanje ne bo več možno. Če na posamezni strani pomeni poslovno skrivnost le določen podatek, mora biti to eksplicitno označeno.</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 xml:space="preserve">Za poslovno skrivnost se ne morejo določiti specifikacije ponujenega blaga, storitve ali gradnje in količina iz te specifikacije, cena na enoto, vrednost posamezne postavke in skupna vrednost iz ponudbe ter vsi tisti podatki, ki so vplivali na razvrstitev ponudbe v okviru drugih meril. </w:t>
      </w:r>
    </w:p>
    <w:p w:rsidR="005C5184" w:rsidRPr="005D182F" w:rsidRDefault="005C5184" w:rsidP="005C5184">
      <w:pPr>
        <w:pStyle w:val="Telobesedila"/>
        <w:spacing w:after="0"/>
        <w:jc w:val="both"/>
      </w:pPr>
    </w:p>
    <w:p w:rsidR="005C5184" w:rsidRPr="005D182F" w:rsidRDefault="005C5184" w:rsidP="005C5184">
      <w:pPr>
        <w:pStyle w:val="Naslov2"/>
        <w:spacing w:before="0" w:after="0"/>
        <w:jc w:val="both"/>
        <w:rPr>
          <w:rFonts w:ascii="Times New Roman" w:hAnsi="Times New Roman" w:cs="Times New Roman"/>
          <w:b w:val="0"/>
          <w:i w:val="0"/>
          <w:sz w:val="24"/>
          <w:szCs w:val="24"/>
        </w:rPr>
      </w:pPr>
      <w:bookmarkStart w:id="0" w:name="_Toc265490439"/>
      <w:bookmarkStart w:id="1" w:name="_Toc291154427"/>
      <w:r w:rsidRPr="005D182F">
        <w:rPr>
          <w:rFonts w:ascii="Times New Roman" w:hAnsi="Times New Roman" w:cs="Times New Roman"/>
          <w:b w:val="0"/>
          <w:i w:val="0"/>
          <w:sz w:val="24"/>
          <w:szCs w:val="24"/>
        </w:rPr>
        <w:t xml:space="preserve">20. OBVESTILO O ODDAJI NAROČILA IN SKLENITEV </w:t>
      </w:r>
      <w:bookmarkEnd w:id="0"/>
      <w:bookmarkEnd w:id="1"/>
      <w:r>
        <w:rPr>
          <w:rFonts w:ascii="Times New Roman" w:hAnsi="Times New Roman" w:cs="Times New Roman"/>
          <w:b w:val="0"/>
          <w:i w:val="0"/>
          <w:sz w:val="24"/>
          <w:szCs w:val="24"/>
        </w:rPr>
        <w:t>POGODBE</w:t>
      </w:r>
    </w:p>
    <w:p w:rsidR="005C5184" w:rsidRPr="005D182F" w:rsidRDefault="005C5184" w:rsidP="005C5184">
      <w:pPr>
        <w:jc w:val="both"/>
      </w:pPr>
    </w:p>
    <w:p w:rsidR="005C5184" w:rsidRPr="005D182F" w:rsidRDefault="005C5184" w:rsidP="005C5184">
      <w:pPr>
        <w:pStyle w:val="Telobesedila"/>
        <w:spacing w:after="0"/>
        <w:jc w:val="both"/>
      </w:pPr>
      <w:r w:rsidRPr="005D182F">
        <w:t xml:space="preserve">Naročnik bo odločitev o oddaji naročila objavil na Portalu Javnih naročil. </w:t>
      </w:r>
    </w:p>
    <w:p w:rsidR="005C5184" w:rsidRPr="005D182F" w:rsidRDefault="005C5184" w:rsidP="005C5184">
      <w:pPr>
        <w:pStyle w:val="Telobesedila"/>
        <w:spacing w:after="0"/>
        <w:jc w:val="both"/>
      </w:pPr>
    </w:p>
    <w:p w:rsidR="005C5184" w:rsidRPr="005D182F" w:rsidRDefault="005C5184" w:rsidP="005C5184">
      <w:pPr>
        <w:pStyle w:val="Bodytext1"/>
        <w:shd w:val="clear" w:color="auto" w:fill="auto"/>
        <w:spacing w:after="0" w:line="240" w:lineRule="auto"/>
        <w:ind w:firstLine="0"/>
        <w:jc w:val="both"/>
        <w:rPr>
          <w:color w:val="auto"/>
          <w:sz w:val="24"/>
          <w:szCs w:val="24"/>
        </w:rPr>
      </w:pPr>
      <w:r w:rsidRPr="005D182F">
        <w:rPr>
          <w:color w:val="auto"/>
          <w:sz w:val="24"/>
          <w:szCs w:val="24"/>
        </w:rPr>
        <w:t xml:space="preserve">Naročnik bo z najugodnejšim ponudnikom, izbranim po merilih teh navodil, sklenil </w:t>
      </w:r>
      <w:r>
        <w:rPr>
          <w:color w:val="auto"/>
          <w:sz w:val="24"/>
          <w:szCs w:val="24"/>
        </w:rPr>
        <w:t>pogodbo</w:t>
      </w:r>
      <w:r w:rsidRPr="005D182F">
        <w:rPr>
          <w:color w:val="auto"/>
          <w:sz w:val="24"/>
          <w:szCs w:val="24"/>
        </w:rPr>
        <w:t xml:space="preserve"> o dobavi po  vzorcu, ki je sestavni del dokumentacije v zvezi z oddajo javnega naročila.</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 xml:space="preserve">Ponudnik mora podpisati </w:t>
      </w:r>
      <w:r>
        <w:t>pogodbo</w:t>
      </w:r>
      <w:r w:rsidRPr="005D182F">
        <w:t xml:space="preserve"> v roku 10 dni od prejema </w:t>
      </w:r>
      <w:r>
        <w:t>pogodbe</w:t>
      </w:r>
      <w:r w:rsidRPr="005D182F">
        <w:t xml:space="preserve"> ter naročniku posredovati </w:t>
      </w:r>
      <w:r>
        <w:t>zavarovanje</w:t>
      </w:r>
      <w:r w:rsidRPr="005D182F">
        <w:t xml:space="preserve"> za dobro izvedbo pogodbenih obveznosti, sicer bo naročnik smatral, da posla ne želi skleniti in bo lahko unovčil </w:t>
      </w:r>
      <w:r>
        <w:t>zavarovanje</w:t>
      </w:r>
      <w:r w:rsidRPr="005D182F">
        <w:t xml:space="preserve"> za resnost ponudbe. </w:t>
      </w:r>
      <w:r>
        <w:t>Pogodbo</w:t>
      </w:r>
      <w:r w:rsidRPr="005D182F">
        <w:t xml:space="preserve"> o izvedbi javnega naročila postane veljavna pod pogojem, da izbrani ponudnik preloži finančno zavarovanje za dobro izvedbo pogodbenih obveznosti. </w:t>
      </w:r>
    </w:p>
    <w:p w:rsidR="005C5184" w:rsidRPr="005D182F" w:rsidRDefault="005C5184" w:rsidP="005C5184">
      <w:pPr>
        <w:pStyle w:val="Telobesedila"/>
        <w:spacing w:after="0"/>
        <w:jc w:val="both"/>
        <w:rPr>
          <w:b/>
          <w:i/>
        </w:rPr>
      </w:pPr>
      <w:r w:rsidRPr="005D182F">
        <w:t xml:space="preserve"> </w:t>
      </w:r>
    </w:p>
    <w:p w:rsidR="005C5184" w:rsidRPr="005D182F" w:rsidRDefault="005C5184" w:rsidP="005C5184">
      <w:pPr>
        <w:pStyle w:val="Naslov2"/>
        <w:keepLines/>
        <w:spacing w:before="0" w:after="0"/>
        <w:jc w:val="both"/>
        <w:rPr>
          <w:rFonts w:ascii="Times New Roman" w:hAnsi="Times New Roman" w:cs="Times New Roman"/>
          <w:b w:val="0"/>
          <w:i w:val="0"/>
          <w:sz w:val="24"/>
          <w:szCs w:val="24"/>
        </w:rPr>
      </w:pPr>
      <w:r w:rsidRPr="005D182F">
        <w:rPr>
          <w:rFonts w:ascii="Times New Roman" w:hAnsi="Times New Roman" w:cs="Times New Roman"/>
          <w:b w:val="0"/>
          <w:i w:val="0"/>
          <w:sz w:val="24"/>
          <w:szCs w:val="24"/>
        </w:rPr>
        <w:t>21. DRUGI POGOJI, OPOZORILA IN PRAVICE</w:t>
      </w:r>
    </w:p>
    <w:p w:rsidR="005C5184" w:rsidRPr="005D182F" w:rsidRDefault="005C5184" w:rsidP="005C5184">
      <w:pPr>
        <w:pStyle w:val="Telobesedila"/>
        <w:spacing w:after="0"/>
        <w:jc w:val="both"/>
      </w:pPr>
    </w:p>
    <w:p w:rsidR="005C5184" w:rsidRPr="005D182F" w:rsidRDefault="005C5184" w:rsidP="005C5184">
      <w:pPr>
        <w:pStyle w:val="Naslov3"/>
        <w:spacing w:before="0" w:after="0"/>
        <w:jc w:val="both"/>
        <w:rPr>
          <w:rFonts w:ascii="Times New Roman" w:hAnsi="Times New Roman" w:cs="Times New Roman"/>
          <w:sz w:val="24"/>
          <w:szCs w:val="24"/>
        </w:rPr>
      </w:pPr>
      <w:r w:rsidRPr="005D182F">
        <w:rPr>
          <w:rFonts w:ascii="Times New Roman" w:hAnsi="Times New Roman" w:cs="Times New Roman"/>
          <w:sz w:val="24"/>
          <w:szCs w:val="24"/>
        </w:rPr>
        <w:t xml:space="preserve"> Opozorilo ponudniku</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Naročnik opozarja ponudnika:</w:t>
      </w:r>
    </w:p>
    <w:p w:rsidR="005C5184" w:rsidRPr="005D182F" w:rsidRDefault="005C5184" w:rsidP="005C5184">
      <w:pPr>
        <w:pStyle w:val="Telobesedila"/>
        <w:numPr>
          <w:ilvl w:val="0"/>
          <w:numId w:val="3"/>
        </w:numPr>
        <w:spacing w:after="0"/>
        <w:jc w:val="both"/>
      </w:pPr>
      <w:r w:rsidRPr="005D182F">
        <w:t>da v času od objave javnega naročila do izdaje odločitve o javnem naročilu ne sme pričenjati ali izvajati dejanj, ki bi vnaprej določila izbiro določene ponudbe,</w:t>
      </w:r>
    </w:p>
    <w:p w:rsidR="005C5184" w:rsidRPr="005D182F" w:rsidRDefault="005C5184" w:rsidP="005C5184">
      <w:pPr>
        <w:pStyle w:val="Telobesedila"/>
        <w:numPr>
          <w:ilvl w:val="0"/>
          <w:numId w:val="3"/>
        </w:numPr>
        <w:spacing w:after="0"/>
        <w:jc w:val="both"/>
      </w:pPr>
      <w:r w:rsidRPr="005D182F">
        <w:t xml:space="preserve">da v času od izbire ponudnika do pričetka veljavnosti </w:t>
      </w:r>
      <w:r>
        <w:t>pogodbe</w:t>
      </w:r>
      <w:r w:rsidRPr="005D182F">
        <w:t xml:space="preserve"> ne sme pričenjati dejanj, ki bi lahko povzročila, da </w:t>
      </w:r>
      <w:r>
        <w:t>pogodba</w:t>
      </w:r>
      <w:r w:rsidRPr="005D182F">
        <w:t xml:space="preserve"> ne bi pričel</w:t>
      </w:r>
      <w:r>
        <w:t xml:space="preserve">a </w:t>
      </w:r>
      <w:r w:rsidRPr="005D182F">
        <w:t>ve</w:t>
      </w:r>
      <w:r>
        <w:t>ljati ali ne bi bila izpolnjena.</w:t>
      </w:r>
    </w:p>
    <w:p w:rsidR="005C5184" w:rsidRPr="005D182F" w:rsidRDefault="005C5184" w:rsidP="005C5184">
      <w:pPr>
        <w:pStyle w:val="Naslov3"/>
        <w:spacing w:before="0" w:after="0"/>
        <w:jc w:val="both"/>
        <w:rPr>
          <w:rFonts w:ascii="Times New Roman" w:hAnsi="Times New Roman" w:cs="Times New Roman"/>
          <w:sz w:val="24"/>
          <w:szCs w:val="24"/>
        </w:rPr>
      </w:pPr>
    </w:p>
    <w:p w:rsidR="005C5184" w:rsidRPr="005D182F" w:rsidRDefault="005C5184" w:rsidP="005C5184">
      <w:pPr>
        <w:pStyle w:val="Naslov3"/>
        <w:spacing w:before="0" w:after="0"/>
        <w:jc w:val="both"/>
        <w:rPr>
          <w:rFonts w:ascii="Times New Roman" w:hAnsi="Times New Roman" w:cs="Times New Roman"/>
          <w:sz w:val="24"/>
          <w:szCs w:val="24"/>
        </w:rPr>
      </w:pPr>
      <w:r w:rsidRPr="005D182F">
        <w:rPr>
          <w:rFonts w:ascii="Times New Roman" w:hAnsi="Times New Roman" w:cs="Times New Roman"/>
          <w:sz w:val="24"/>
          <w:szCs w:val="24"/>
        </w:rPr>
        <w:t>Naknadne podražitve</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Ponudnik ne bo mogel uveljavljati naknadnih podražitev iz naslova nepopolne ali neustrezne razpisne dokumentacije, za tiste dele izvedbe javnega naročila, ki v dokumentaciji v zvezi z javnim naročilom niso bili opredeljeni, pa bi jih glede na predmet javnega naročila in na celotno dokumentacijo ponudnik lahko predvidel.</w:t>
      </w:r>
    </w:p>
    <w:p w:rsidR="005C5184" w:rsidRPr="005D182F" w:rsidRDefault="005C5184" w:rsidP="005C5184">
      <w:pPr>
        <w:pStyle w:val="Telobesedila"/>
        <w:spacing w:after="0"/>
        <w:jc w:val="both"/>
      </w:pPr>
    </w:p>
    <w:p w:rsidR="005C5184" w:rsidRPr="005D182F" w:rsidRDefault="005C5184" w:rsidP="005C5184">
      <w:pPr>
        <w:pStyle w:val="Naslov3"/>
        <w:spacing w:before="0" w:after="0"/>
        <w:jc w:val="both"/>
        <w:rPr>
          <w:rFonts w:ascii="Times New Roman" w:hAnsi="Times New Roman" w:cs="Times New Roman"/>
          <w:sz w:val="24"/>
          <w:szCs w:val="24"/>
        </w:rPr>
      </w:pPr>
      <w:r w:rsidRPr="005D182F">
        <w:rPr>
          <w:rFonts w:ascii="Times New Roman" w:hAnsi="Times New Roman" w:cs="Times New Roman"/>
          <w:sz w:val="24"/>
          <w:szCs w:val="24"/>
        </w:rPr>
        <w:t>Možnost, da naročnik ne izbere nobene ponudbe</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 xml:space="preserve">Naročnik si ob izpolnjenih pogojih iz 90. člena ZJN-3 pridržuje pravico, da ne izbere nobene ponudbe, oziroma, da z nobenim ponudnikom ne sklene </w:t>
      </w:r>
      <w:r>
        <w:t>pogodbo,</w:t>
      </w:r>
      <w:r w:rsidRPr="005D182F">
        <w:t xml:space="preserve"> in sicer brez povrnitve kakršnih koli stroškov ali škode.</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22. VLOŽITEV ZAHTEVKA ZA REVIZIJO</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 xml:space="preserve">V skladu z določilom 14. člena Zakona o pravnem varstvu v postopkih javnega naročanja (Uradni list RS, št. 43/11, 60/11- ZTP-D, 63/13, 90/14 - ZDU-1l, 95/14 - ZIPRS1415-C, v </w:t>
      </w:r>
      <w:r w:rsidRPr="005D182F">
        <w:lastRenderedPageBreak/>
        <w:t>nadaljevanju ZPVPJN) ima aktivno legitimacija za vložitev zahteve za pravno varstvo v postopkih javnega naročila vsaka oseba, ki ima ali je imela interes za dodelitev naročila in ji je ali bi ji lahko z  domnevno kršitvijo nastala škoda in zagovornik javnega interesa.</w:t>
      </w:r>
    </w:p>
    <w:p w:rsidR="005C5184" w:rsidRPr="005D182F" w:rsidRDefault="005C5184" w:rsidP="005C5184">
      <w:pPr>
        <w:pStyle w:val="Telobesedila"/>
        <w:spacing w:after="0"/>
        <w:jc w:val="both"/>
      </w:pPr>
      <w:r w:rsidRPr="005D182F">
        <w:t>Zahteva za pravno varstvo v postopkih javnega naročanja se lahko vloži v vseh stopnjah postopka oddaje javnega naročila zoper vsako ravnanje naročnika, razen če ZJN-3 ali ZPVPJN ne določata drugače.</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Zahtevek za revizijo se vloži v rokih in na način, kot je določen v ZPVPJN.</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Po odločitvi o oddaji javnega naročila ali priznanju sposobnosti je rok za vložitev zahtevka za revizijo osem delovnih dni  od objave te odločitve na portalu javnih naročil.</w:t>
      </w:r>
    </w:p>
    <w:p w:rsidR="005C5184" w:rsidRPr="005D182F" w:rsidRDefault="005C5184" w:rsidP="005C5184">
      <w:pPr>
        <w:pStyle w:val="Telobesedila"/>
        <w:spacing w:after="0"/>
        <w:jc w:val="both"/>
      </w:pPr>
    </w:p>
    <w:p w:rsidR="005C5184" w:rsidRPr="005D182F" w:rsidRDefault="005C5184" w:rsidP="005C5184">
      <w:pPr>
        <w:pStyle w:val="Telobesedila"/>
        <w:spacing w:after="0"/>
        <w:jc w:val="both"/>
      </w:pPr>
      <w:r w:rsidRPr="005D182F">
        <w:t>Zahtevek za revizijo mora biti obrazložen. Vlagatelj mora plačati z zakonom določeno takso na TRR št. SI56 0110 0100 0358 802, odprt pri Banki Slovenije, Slovenska 35, 1505 Ljubljana.</w:t>
      </w:r>
    </w:p>
    <w:p w:rsidR="005C5184" w:rsidRPr="005D182F" w:rsidRDefault="005C5184" w:rsidP="005C5184">
      <w:pPr>
        <w:jc w:val="both"/>
      </w:pPr>
      <w:r w:rsidRPr="005D182F">
        <w:br w:type="page"/>
      </w:r>
      <w:r w:rsidRPr="005D182F">
        <w:lastRenderedPageBreak/>
        <w:t xml:space="preserve">Obrazec št. 1 </w:t>
      </w: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jc w:val="both"/>
      </w:pPr>
    </w:p>
    <w:p w:rsidR="005C5184" w:rsidRPr="005D182F" w:rsidRDefault="005C5184" w:rsidP="005C5184">
      <w:pPr>
        <w:jc w:val="both"/>
      </w:pPr>
      <w:r w:rsidRPr="005D182F">
        <w:t xml:space="preserve">PONUDNIK </w:t>
      </w:r>
    </w:p>
    <w:p w:rsidR="005C5184" w:rsidRPr="005D182F" w:rsidRDefault="005C5184" w:rsidP="005C5184">
      <w:pPr>
        <w:jc w:val="both"/>
      </w:pPr>
    </w:p>
    <w:p w:rsidR="005C5184" w:rsidRPr="005D182F" w:rsidRDefault="005C5184" w:rsidP="005C5184">
      <w:pPr>
        <w:jc w:val="both"/>
      </w:pPr>
      <w:r w:rsidRPr="005D182F">
        <w:t xml:space="preserve">_________________ </w:t>
      </w:r>
    </w:p>
    <w:p w:rsidR="005C5184" w:rsidRPr="005D182F" w:rsidRDefault="005C5184" w:rsidP="005C5184">
      <w:pPr>
        <w:jc w:val="both"/>
      </w:pPr>
    </w:p>
    <w:p w:rsidR="005C5184" w:rsidRPr="005D182F" w:rsidRDefault="005C5184" w:rsidP="005C5184">
      <w:pPr>
        <w:jc w:val="both"/>
      </w:pPr>
      <w:r w:rsidRPr="005D182F">
        <w:t>Ortopedska bolnišnica Valdoltra</w:t>
      </w:r>
    </w:p>
    <w:p w:rsidR="005C5184" w:rsidRPr="005D182F" w:rsidRDefault="005C5184" w:rsidP="005C5184">
      <w:pPr>
        <w:jc w:val="both"/>
      </w:pPr>
      <w:r w:rsidRPr="005D182F">
        <w:t>Jadranska c. 31, 6280 Ankaran</w:t>
      </w: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r w:rsidRPr="005D182F">
        <w:t>PONUDBA št.________, z dne __________</w:t>
      </w:r>
    </w:p>
    <w:p w:rsidR="005C5184" w:rsidRPr="005D182F" w:rsidRDefault="005C5184" w:rsidP="005C5184">
      <w:pPr>
        <w:jc w:val="both"/>
      </w:pPr>
    </w:p>
    <w:p w:rsidR="005C5184" w:rsidRPr="005D182F" w:rsidRDefault="005C5184" w:rsidP="005C5184">
      <w:pPr>
        <w:jc w:val="both"/>
      </w:pPr>
      <w:r w:rsidRPr="005D182F">
        <w:t xml:space="preserve">Na podlagi javnega naročila za </w:t>
      </w:r>
      <w:r>
        <w:t>dobavo</w:t>
      </w:r>
      <w:r w:rsidRPr="002E3817">
        <w:rPr>
          <w:b/>
        </w:rPr>
        <w:t xml:space="preserve"> </w:t>
      </w:r>
      <w:r w:rsidRPr="00B9262E">
        <w:rPr>
          <w:b/>
        </w:rPr>
        <w:t xml:space="preserve">materiala za </w:t>
      </w:r>
      <w:r>
        <w:rPr>
          <w:b/>
        </w:rPr>
        <w:t>anestezijo</w:t>
      </w:r>
      <w:r w:rsidR="00DF7F18">
        <w:rPr>
          <w:b/>
        </w:rPr>
        <w:t xml:space="preserve"> – seti za regionalno anestezijo</w:t>
      </w:r>
      <w:r w:rsidRPr="005D182F">
        <w:t xml:space="preserve">, objavljenega na Portalu javnih naročil </w:t>
      </w:r>
      <w:r>
        <w:t xml:space="preserve">RS </w:t>
      </w:r>
      <w:r w:rsidRPr="005D182F">
        <w:t>št.________</w:t>
      </w:r>
      <w:r>
        <w:t>,</w:t>
      </w:r>
      <w:r w:rsidRPr="005D182F">
        <w:t xml:space="preserve">  dne_________, se prijavljamo na vaš javni razpis in prilagamo našo ponudbeno dokumentacijo v skladu z navodili za izdelavo ponudbe. </w:t>
      </w:r>
    </w:p>
    <w:p w:rsidR="005C5184" w:rsidRPr="005D182F" w:rsidRDefault="005C5184" w:rsidP="005C5184">
      <w:pPr>
        <w:jc w:val="both"/>
        <w:rPr>
          <w:sz w:val="23"/>
          <w:szCs w:val="23"/>
        </w:rPr>
      </w:pPr>
    </w:p>
    <w:p w:rsidR="005C5184" w:rsidRPr="005D182F" w:rsidRDefault="005C5184" w:rsidP="005C5184">
      <w:pPr>
        <w:jc w:val="both"/>
      </w:pPr>
      <w:r w:rsidRPr="005D182F">
        <w:t>Veljavnost ponudbe do ____________________________________________</w:t>
      </w:r>
    </w:p>
    <w:p w:rsidR="005C5184" w:rsidRDefault="005C5184" w:rsidP="005C5184">
      <w:pPr>
        <w:ind w:left="3540" w:firstLine="708"/>
        <w:jc w:val="both"/>
        <w:rPr>
          <w:sz w:val="16"/>
          <w:szCs w:val="16"/>
        </w:rPr>
      </w:pPr>
      <w:r w:rsidRPr="005D182F">
        <w:rPr>
          <w:sz w:val="16"/>
          <w:szCs w:val="16"/>
        </w:rPr>
        <w:t>(vpišite datum)</w:t>
      </w:r>
    </w:p>
    <w:p w:rsidR="005C5184" w:rsidRPr="005D182F" w:rsidRDefault="005C5184" w:rsidP="005C5184">
      <w:pPr>
        <w:ind w:firstLine="708"/>
        <w:jc w:val="both"/>
        <w:rPr>
          <w:sz w:val="16"/>
          <w:szCs w:val="16"/>
        </w:rPr>
      </w:pPr>
    </w:p>
    <w:p w:rsidR="005C5184" w:rsidRPr="005D182F" w:rsidRDefault="005C5184" w:rsidP="005C5184">
      <w:pPr>
        <w:jc w:val="both"/>
        <w:rPr>
          <w:b/>
          <w:bCs/>
          <w:sz w:val="23"/>
          <w:szCs w:val="23"/>
        </w:rPr>
      </w:pPr>
      <w:r w:rsidRPr="005D182F">
        <w:rPr>
          <w:b/>
          <w:bCs/>
          <w:sz w:val="23"/>
          <w:szCs w:val="23"/>
        </w:rPr>
        <w:t>Podatki o ponudniku:</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544"/>
      </w:tblGrid>
      <w:tr w:rsidR="005C5184" w:rsidRPr="005D182F" w:rsidTr="007D35E3">
        <w:trPr>
          <w:trHeight w:val="120"/>
        </w:trPr>
        <w:tc>
          <w:tcPr>
            <w:tcW w:w="2764" w:type="dxa"/>
            <w:shd w:val="clear" w:color="auto" w:fill="E0E0E0"/>
          </w:tcPr>
          <w:p w:rsidR="005C5184" w:rsidRPr="005D182F" w:rsidRDefault="005C5184" w:rsidP="007D35E3">
            <w:pPr>
              <w:jc w:val="both"/>
              <w:rPr>
                <w:b/>
                <w:bCs/>
              </w:rPr>
            </w:pPr>
            <w:r w:rsidRPr="005D182F">
              <w:rPr>
                <w:b/>
                <w:bCs/>
              </w:rPr>
              <w:t>Firma oz .ime</w:t>
            </w:r>
          </w:p>
          <w:p w:rsidR="005C5184" w:rsidRPr="005D182F" w:rsidRDefault="005C5184" w:rsidP="007D35E3">
            <w:pPr>
              <w:jc w:val="both"/>
              <w:rPr>
                <w:b/>
                <w:bCs/>
              </w:rPr>
            </w:pPr>
          </w:p>
        </w:tc>
        <w:tc>
          <w:tcPr>
            <w:tcW w:w="6662" w:type="dxa"/>
            <w:gridSpan w:val="2"/>
            <w:shd w:val="clear" w:color="auto" w:fill="E0E0E0"/>
          </w:tcPr>
          <w:p w:rsidR="005C5184" w:rsidRPr="005D182F" w:rsidRDefault="005C5184" w:rsidP="007D35E3">
            <w:pPr>
              <w:jc w:val="both"/>
              <w:rPr>
                <w:sz w:val="23"/>
                <w:szCs w:val="23"/>
              </w:rPr>
            </w:pPr>
          </w:p>
        </w:tc>
      </w:tr>
      <w:tr w:rsidR="005C5184" w:rsidRPr="005D182F" w:rsidTr="007D35E3">
        <w:trPr>
          <w:trHeight w:val="120"/>
        </w:trPr>
        <w:tc>
          <w:tcPr>
            <w:tcW w:w="2764" w:type="dxa"/>
            <w:shd w:val="clear" w:color="auto" w:fill="E0E0E0"/>
          </w:tcPr>
          <w:p w:rsidR="005C5184" w:rsidRPr="005D182F" w:rsidRDefault="005C5184" w:rsidP="007D35E3">
            <w:pPr>
              <w:jc w:val="both"/>
              <w:rPr>
                <w:b/>
                <w:bCs/>
              </w:rPr>
            </w:pPr>
            <w:r w:rsidRPr="005D182F">
              <w:rPr>
                <w:b/>
                <w:bCs/>
              </w:rPr>
              <w:t>Naslov oz. sedež</w:t>
            </w:r>
          </w:p>
          <w:p w:rsidR="005C5184" w:rsidRPr="005D182F" w:rsidRDefault="005C5184" w:rsidP="007D35E3">
            <w:pPr>
              <w:jc w:val="both"/>
              <w:rPr>
                <w:b/>
                <w:bCs/>
              </w:rPr>
            </w:pPr>
          </w:p>
        </w:tc>
        <w:tc>
          <w:tcPr>
            <w:tcW w:w="6662" w:type="dxa"/>
            <w:gridSpan w:val="2"/>
            <w:shd w:val="clear" w:color="auto" w:fill="E0E0E0"/>
          </w:tcPr>
          <w:p w:rsidR="005C5184" w:rsidRPr="005D182F" w:rsidRDefault="005C5184" w:rsidP="007D35E3">
            <w:pPr>
              <w:jc w:val="both"/>
              <w:rPr>
                <w:sz w:val="23"/>
                <w:szCs w:val="23"/>
              </w:rPr>
            </w:pPr>
          </w:p>
        </w:tc>
      </w:tr>
      <w:tr w:rsidR="005C5184" w:rsidRPr="005D182F" w:rsidTr="007D35E3">
        <w:trPr>
          <w:cantSplit/>
          <w:trHeight w:val="120"/>
        </w:trPr>
        <w:tc>
          <w:tcPr>
            <w:tcW w:w="2764" w:type="dxa"/>
            <w:shd w:val="clear" w:color="auto" w:fill="E0E0E0"/>
          </w:tcPr>
          <w:p w:rsidR="005C5184" w:rsidRPr="005D182F" w:rsidRDefault="005C5184" w:rsidP="007D35E3">
            <w:pPr>
              <w:jc w:val="both"/>
              <w:rPr>
                <w:b/>
                <w:bCs/>
              </w:rPr>
            </w:pPr>
            <w:r w:rsidRPr="005D182F">
              <w:rPr>
                <w:b/>
                <w:bCs/>
              </w:rPr>
              <w:t>Zakoniti zastopnik</w:t>
            </w:r>
          </w:p>
          <w:p w:rsidR="005C5184" w:rsidRPr="005D182F" w:rsidRDefault="005C5184" w:rsidP="007D35E3">
            <w:pPr>
              <w:jc w:val="both"/>
              <w:rPr>
                <w:b/>
                <w:bCs/>
              </w:rPr>
            </w:pPr>
          </w:p>
        </w:tc>
        <w:tc>
          <w:tcPr>
            <w:tcW w:w="3118" w:type="dxa"/>
            <w:shd w:val="clear" w:color="auto" w:fill="E0E0E0"/>
          </w:tcPr>
          <w:p w:rsidR="005C5184" w:rsidRPr="005D182F" w:rsidRDefault="005C5184" w:rsidP="007D35E3">
            <w:pPr>
              <w:jc w:val="both"/>
              <w:rPr>
                <w:sz w:val="16"/>
                <w:szCs w:val="16"/>
              </w:rPr>
            </w:pPr>
            <w:r w:rsidRPr="005D182F">
              <w:rPr>
                <w:sz w:val="16"/>
                <w:szCs w:val="16"/>
              </w:rPr>
              <w:t>Ime in priimek:</w:t>
            </w:r>
          </w:p>
        </w:tc>
        <w:tc>
          <w:tcPr>
            <w:tcW w:w="3544" w:type="dxa"/>
            <w:shd w:val="clear" w:color="auto" w:fill="E0E0E0"/>
          </w:tcPr>
          <w:p w:rsidR="005C5184" w:rsidRPr="005D182F" w:rsidRDefault="005C5184" w:rsidP="007D35E3">
            <w:pPr>
              <w:jc w:val="both"/>
              <w:rPr>
                <w:sz w:val="16"/>
                <w:szCs w:val="16"/>
              </w:rPr>
            </w:pPr>
            <w:r w:rsidRPr="005D182F">
              <w:rPr>
                <w:sz w:val="16"/>
                <w:szCs w:val="16"/>
              </w:rPr>
              <w:t>Podpis:</w:t>
            </w:r>
          </w:p>
          <w:p w:rsidR="005C5184" w:rsidRPr="005D182F" w:rsidRDefault="005C5184" w:rsidP="007D35E3">
            <w:pPr>
              <w:jc w:val="both"/>
              <w:rPr>
                <w:sz w:val="16"/>
                <w:szCs w:val="16"/>
              </w:rPr>
            </w:pPr>
          </w:p>
        </w:tc>
      </w:tr>
      <w:tr w:rsidR="005C5184" w:rsidRPr="005D182F" w:rsidTr="007D35E3">
        <w:tc>
          <w:tcPr>
            <w:tcW w:w="2764" w:type="dxa"/>
            <w:shd w:val="clear" w:color="auto" w:fill="E0E0E0"/>
          </w:tcPr>
          <w:p w:rsidR="005C5184" w:rsidRPr="005D182F" w:rsidRDefault="005C5184" w:rsidP="007D35E3">
            <w:pPr>
              <w:jc w:val="both"/>
              <w:rPr>
                <w:b/>
                <w:bCs/>
              </w:rPr>
            </w:pPr>
            <w:r w:rsidRPr="005D182F">
              <w:rPr>
                <w:b/>
                <w:bCs/>
              </w:rPr>
              <w:t>Identifikacijska številka za DDV</w:t>
            </w:r>
          </w:p>
          <w:p w:rsidR="005C5184" w:rsidRPr="005D182F" w:rsidRDefault="005C5184" w:rsidP="007D35E3">
            <w:pPr>
              <w:jc w:val="both"/>
              <w:rPr>
                <w:b/>
                <w:bCs/>
              </w:rPr>
            </w:pPr>
          </w:p>
        </w:tc>
        <w:tc>
          <w:tcPr>
            <w:tcW w:w="6662" w:type="dxa"/>
            <w:gridSpan w:val="2"/>
            <w:shd w:val="clear" w:color="auto" w:fill="E0E0E0"/>
          </w:tcPr>
          <w:p w:rsidR="005C5184" w:rsidRPr="005D182F" w:rsidRDefault="005C5184" w:rsidP="007D35E3">
            <w:pPr>
              <w:jc w:val="both"/>
              <w:rPr>
                <w:sz w:val="23"/>
                <w:szCs w:val="23"/>
              </w:rPr>
            </w:pPr>
          </w:p>
        </w:tc>
      </w:tr>
      <w:tr w:rsidR="005C5184" w:rsidRPr="005D182F" w:rsidTr="007D35E3">
        <w:trPr>
          <w:trHeight w:val="20"/>
        </w:trPr>
        <w:tc>
          <w:tcPr>
            <w:tcW w:w="2764" w:type="dxa"/>
            <w:shd w:val="clear" w:color="auto" w:fill="E0E0E0"/>
          </w:tcPr>
          <w:p w:rsidR="005C5184" w:rsidRPr="005D182F" w:rsidRDefault="005C5184" w:rsidP="007D35E3">
            <w:pPr>
              <w:jc w:val="both"/>
              <w:rPr>
                <w:b/>
                <w:bCs/>
              </w:rPr>
            </w:pPr>
            <w:r w:rsidRPr="005D182F">
              <w:rPr>
                <w:b/>
                <w:bCs/>
              </w:rPr>
              <w:t>Matična številka</w:t>
            </w:r>
          </w:p>
          <w:p w:rsidR="005C5184" w:rsidRPr="005D182F" w:rsidRDefault="005C5184" w:rsidP="007D35E3">
            <w:pPr>
              <w:jc w:val="both"/>
              <w:rPr>
                <w:b/>
                <w:bCs/>
              </w:rPr>
            </w:pPr>
          </w:p>
        </w:tc>
        <w:tc>
          <w:tcPr>
            <w:tcW w:w="6662" w:type="dxa"/>
            <w:gridSpan w:val="2"/>
            <w:shd w:val="clear" w:color="auto" w:fill="E0E0E0"/>
          </w:tcPr>
          <w:p w:rsidR="005C5184" w:rsidRPr="005D182F" w:rsidRDefault="005C5184" w:rsidP="007D35E3">
            <w:pPr>
              <w:jc w:val="both"/>
              <w:rPr>
                <w:sz w:val="23"/>
                <w:szCs w:val="23"/>
              </w:rPr>
            </w:pPr>
          </w:p>
        </w:tc>
      </w:tr>
      <w:tr w:rsidR="005C5184" w:rsidRPr="005D182F" w:rsidTr="007D35E3">
        <w:trPr>
          <w:trHeight w:val="20"/>
        </w:trPr>
        <w:tc>
          <w:tcPr>
            <w:tcW w:w="2764" w:type="dxa"/>
            <w:shd w:val="clear" w:color="auto" w:fill="E0E0E0"/>
          </w:tcPr>
          <w:p w:rsidR="005C5184" w:rsidRPr="005D182F" w:rsidRDefault="005C5184" w:rsidP="007D35E3">
            <w:pPr>
              <w:jc w:val="both"/>
              <w:rPr>
                <w:b/>
                <w:bCs/>
              </w:rPr>
            </w:pPr>
            <w:r w:rsidRPr="005D182F">
              <w:rPr>
                <w:b/>
                <w:bCs/>
              </w:rPr>
              <w:t>Številka transakcijskega računa</w:t>
            </w:r>
          </w:p>
          <w:p w:rsidR="005C5184" w:rsidRPr="005D182F" w:rsidRDefault="005C5184" w:rsidP="007D35E3">
            <w:pPr>
              <w:jc w:val="both"/>
              <w:rPr>
                <w:b/>
                <w:bCs/>
              </w:rPr>
            </w:pPr>
          </w:p>
        </w:tc>
        <w:tc>
          <w:tcPr>
            <w:tcW w:w="6662" w:type="dxa"/>
            <w:gridSpan w:val="2"/>
            <w:shd w:val="clear" w:color="auto" w:fill="E0E0E0"/>
          </w:tcPr>
          <w:p w:rsidR="005C5184" w:rsidRPr="005D182F" w:rsidRDefault="005C5184" w:rsidP="007D35E3">
            <w:pPr>
              <w:jc w:val="both"/>
              <w:rPr>
                <w:sz w:val="23"/>
                <w:szCs w:val="23"/>
              </w:rPr>
            </w:pPr>
          </w:p>
        </w:tc>
      </w:tr>
      <w:tr w:rsidR="005C5184" w:rsidRPr="005D182F" w:rsidTr="007D35E3">
        <w:trPr>
          <w:trHeight w:val="665"/>
        </w:trPr>
        <w:tc>
          <w:tcPr>
            <w:tcW w:w="2764" w:type="dxa"/>
            <w:shd w:val="clear" w:color="auto" w:fill="E0E0E0"/>
          </w:tcPr>
          <w:p w:rsidR="005C5184" w:rsidRPr="005D182F" w:rsidRDefault="005C5184" w:rsidP="007D35E3">
            <w:pPr>
              <w:jc w:val="both"/>
              <w:rPr>
                <w:b/>
                <w:bCs/>
              </w:rPr>
            </w:pPr>
            <w:r w:rsidRPr="005D182F">
              <w:rPr>
                <w:b/>
                <w:bCs/>
              </w:rPr>
              <w:t>Telefonska številka</w:t>
            </w:r>
          </w:p>
          <w:p w:rsidR="005C5184" w:rsidRPr="005D182F" w:rsidRDefault="005C5184" w:rsidP="007D35E3">
            <w:pPr>
              <w:jc w:val="both"/>
              <w:rPr>
                <w:b/>
                <w:bCs/>
              </w:rPr>
            </w:pPr>
          </w:p>
        </w:tc>
        <w:tc>
          <w:tcPr>
            <w:tcW w:w="6662" w:type="dxa"/>
            <w:gridSpan w:val="2"/>
            <w:shd w:val="clear" w:color="auto" w:fill="E0E0E0"/>
          </w:tcPr>
          <w:p w:rsidR="005C5184" w:rsidRPr="005D182F" w:rsidRDefault="005C5184" w:rsidP="007D35E3">
            <w:pPr>
              <w:jc w:val="both"/>
              <w:rPr>
                <w:sz w:val="23"/>
                <w:szCs w:val="23"/>
              </w:rPr>
            </w:pPr>
          </w:p>
        </w:tc>
      </w:tr>
      <w:tr w:rsidR="005C5184" w:rsidRPr="005D182F" w:rsidTr="007D35E3">
        <w:trPr>
          <w:trHeight w:val="20"/>
        </w:trPr>
        <w:tc>
          <w:tcPr>
            <w:tcW w:w="2764" w:type="dxa"/>
            <w:shd w:val="clear" w:color="auto" w:fill="E0E0E0"/>
          </w:tcPr>
          <w:p w:rsidR="005C5184" w:rsidRPr="005D182F" w:rsidRDefault="005C5184" w:rsidP="007D35E3">
            <w:pPr>
              <w:jc w:val="both"/>
              <w:rPr>
                <w:b/>
                <w:bCs/>
              </w:rPr>
            </w:pPr>
            <w:r w:rsidRPr="005D182F">
              <w:rPr>
                <w:b/>
                <w:bCs/>
              </w:rPr>
              <w:t>Naslov elektronske pošte</w:t>
            </w:r>
          </w:p>
          <w:p w:rsidR="005C5184" w:rsidRPr="005D182F" w:rsidRDefault="005C5184" w:rsidP="007D35E3">
            <w:pPr>
              <w:jc w:val="both"/>
              <w:rPr>
                <w:b/>
                <w:bCs/>
              </w:rPr>
            </w:pPr>
            <w:r>
              <w:rPr>
                <w:b/>
                <w:bCs/>
              </w:rPr>
              <w:t>za sporočanje ponudniku</w:t>
            </w:r>
          </w:p>
        </w:tc>
        <w:tc>
          <w:tcPr>
            <w:tcW w:w="6662" w:type="dxa"/>
            <w:gridSpan w:val="2"/>
            <w:shd w:val="clear" w:color="auto" w:fill="E0E0E0"/>
          </w:tcPr>
          <w:p w:rsidR="005C5184" w:rsidRPr="005D182F" w:rsidRDefault="005C5184" w:rsidP="007D35E3">
            <w:pPr>
              <w:jc w:val="both"/>
              <w:rPr>
                <w:sz w:val="23"/>
                <w:szCs w:val="23"/>
              </w:rPr>
            </w:pPr>
          </w:p>
        </w:tc>
      </w:tr>
      <w:tr w:rsidR="005C5184" w:rsidRPr="005D182F" w:rsidTr="007D35E3">
        <w:trPr>
          <w:trHeight w:val="20"/>
        </w:trPr>
        <w:tc>
          <w:tcPr>
            <w:tcW w:w="2764" w:type="dxa"/>
            <w:shd w:val="clear" w:color="auto" w:fill="E0E0E0"/>
          </w:tcPr>
          <w:p w:rsidR="005C5184" w:rsidRPr="005D182F" w:rsidRDefault="005C5184" w:rsidP="007D35E3">
            <w:pPr>
              <w:jc w:val="both"/>
              <w:rPr>
                <w:b/>
                <w:bCs/>
              </w:rPr>
            </w:pPr>
            <w:r w:rsidRPr="005D182F">
              <w:rPr>
                <w:b/>
                <w:bCs/>
              </w:rPr>
              <w:t>Številka telefaksa</w:t>
            </w:r>
          </w:p>
          <w:p w:rsidR="005C5184" w:rsidRPr="005D182F" w:rsidRDefault="005C5184" w:rsidP="007D35E3">
            <w:pPr>
              <w:jc w:val="both"/>
              <w:rPr>
                <w:b/>
                <w:bCs/>
              </w:rPr>
            </w:pPr>
          </w:p>
        </w:tc>
        <w:tc>
          <w:tcPr>
            <w:tcW w:w="6662" w:type="dxa"/>
            <w:gridSpan w:val="2"/>
            <w:shd w:val="clear" w:color="auto" w:fill="E0E0E0"/>
          </w:tcPr>
          <w:p w:rsidR="005C5184" w:rsidRPr="005D182F" w:rsidRDefault="005C5184" w:rsidP="007D35E3">
            <w:pPr>
              <w:jc w:val="both"/>
              <w:rPr>
                <w:sz w:val="23"/>
                <w:szCs w:val="23"/>
              </w:rPr>
            </w:pPr>
          </w:p>
        </w:tc>
      </w:tr>
      <w:tr w:rsidR="005C5184" w:rsidRPr="005D182F" w:rsidTr="007D35E3">
        <w:trPr>
          <w:cantSplit/>
          <w:trHeight w:val="20"/>
        </w:trPr>
        <w:tc>
          <w:tcPr>
            <w:tcW w:w="2764" w:type="dxa"/>
            <w:shd w:val="clear" w:color="auto" w:fill="E0E0E0"/>
          </w:tcPr>
          <w:p w:rsidR="005C5184" w:rsidRPr="005D182F" w:rsidRDefault="005C5184" w:rsidP="007D35E3">
            <w:pPr>
              <w:jc w:val="both"/>
            </w:pPr>
            <w:r w:rsidRPr="005D182F">
              <w:rPr>
                <w:b/>
                <w:bCs/>
              </w:rPr>
              <w:t>Kontaktna oseba</w:t>
            </w:r>
          </w:p>
          <w:p w:rsidR="005C5184" w:rsidRPr="005D182F" w:rsidRDefault="005C5184" w:rsidP="007D35E3">
            <w:pPr>
              <w:jc w:val="both"/>
              <w:rPr>
                <w:b/>
                <w:bCs/>
              </w:rPr>
            </w:pPr>
          </w:p>
        </w:tc>
        <w:tc>
          <w:tcPr>
            <w:tcW w:w="3118" w:type="dxa"/>
            <w:shd w:val="clear" w:color="auto" w:fill="E0E0E0"/>
          </w:tcPr>
          <w:p w:rsidR="005C5184" w:rsidRPr="005D182F" w:rsidRDefault="005C5184" w:rsidP="007D35E3">
            <w:pPr>
              <w:jc w:val="both"/>
              <w:rPr>
                <w:sz w:val="16"/>
                <w:szCs w:val="16"/>
              </w:rPr>
            </w:pPr>
            <w:r w:rsidRPr="005D182F">
              <w:rPr>
                <w:sz w:val="16"/>
                <w:szCs w:val="16"/>
              </w:rPr>
              <w:t>Ime in priimek:</w:t>
            </w:r>
          </w:p>
          <w:p w:rsidR="005C5184" w:rsidRPr="005D182F" w:rsidRDefault="005C5184" w:rsidP="007D35E3">
            <w:pPr>
              <w:pStyle w:val="Noga"/>
              <w:tabs>
                <w:tab w:val="clear" w:pos="4536"/>
                <w:tab w:val="clear" w:pos="9072"/>
              </w:tabs>
              <w:jc w:val="both"/>
              <w:rPr>
                <w:sz w:val="16"/>
                <w:szCs w:val="16"/>
              </w:rPr>
            </w:pPr>
          </w:p>
        </w:tc>
        <w:tc>
          <w:tcPr>
            <w:tcW w:w="3544" w:type="dxa"/>
            <w:shd w:val="clear" w:color="auto" w:fill="E0E0E0"/>
          </w:tcPr>
          <w:p w:rsidR="005C5184" w:rsidRPr="005D182F" w:rsidRDefault="005C5184" w:rsidP="007D35E3">
            <w:pPr>
              <w:jc w:val="both"/>
              <w:rPr>
                <w:sz w:val="16"/>
                <w:szCs w:val="16"/>
              </w:rPr>
            </w:pPr>
            <w:r w:rsidRPr="005D182F">
              <w:rPr>
                <w:sz w:val="16"/>
                <w:szCs w:val="16"/>
              </w:rPr>
              <w:t>Podpis:</w:t>
            </w:r>
          </w:p>
        </w:tc>
      </w:tr>
      <w:tr w:rsidR="005C5184" w:rsidRPr="005D182F" w:rsidTr="007D35E3">
        <w:trPr>
          <w:cantSplit/>
          <w:trHeight w:val="20"/>
        </w:trPr>
        <w:tc>
          <w:tcPr>
            <w:tcW w:w="2764" w:type="dxa"/>
            <w:shd w:val="clear" w:color="auto" w:fill="E0E0E0"/>
          </w:tcPr>
          <w:p w:rsidR="005C5184" w:rsidRPr="005D182F" w:rsidRDefault="005C5184" w:rsidP="007D35E3">
            <w:pPr>
              <w:jc w:val="both"/>
            </w:pPr>
            <w:r w:rsidRPr="005D182F">
              <w:rPr>
                <w:b/>
                <w:bCs/>
              </w:rPr>
              <w:t>Odgovorna oseba za podpis pogodbe</w:t>
            </w:r>
          </w:p>
          <w:p w:rsidR="005C5184" w:rsidRPr="005D182F" w:rsidRDefault="005C5184" w:rsidP="007D35E3">
            <w:pPr>
              <w:jc w:val="both"/>
              <w:rPr>
                <w:b/>
                <w:bCs/>
              </w:rPr>
            </w:pPr>
          </w:p>
        </w:tc>
        <w:tc>
          <w:tcPr>
            <w:tcW w:w="3118" w:type="dxa"/>
            <w:shd w:val="clear" w:color="auto" w:fill="E0E0E0"/>
          </w:tcPr>
          <w:p w:rsidR="005C5184" w:rsidRPr="005D182F" w:rsidRDefault="005C5184" w:rsidP="007D35E3">
            <w:pPr>
              <w:jc w:val="both"/>
              <w:rPr>
                <w:sz w:val="16"/>
                <w:szCs w:val="16"/>
              </w:rPr>
            </w:pPr>
            <w:r w:rsidRPr="005D182F">
              <w:rPr>
                <w:sz w:val="16"/>
                <w:szCs w:val="16"/>
              </w:rPr>
              <w:t>Ime in priimek:</w:t>
            </w:r>
          </w:p>
          <w:p w:rsidR="005C5184" w:rsidRPr="005D182F" w:rsidRDefault="005C5184" w:rsidP="007D35E3">
            <w:pPr>
              <w:pStyle w:val="Noga"/>
              <w:tabs>
                <w:tab w:val="clear" w:pos="4536"/>
                <w:tab w:val="clear" w:pos="9072"/>
              </w:tabs>
              <w:jc w:val="both"/>
              <w:rPr>
                <w:sz w:val="16"/>
                <w:szCs w:val="16"/>
              </w:rPr>
            </w:pPr>
          </w:p>
        </w:tc>
        <w:tc>
          <w:tcPr>
            <w:tcW w:w="3544" w:type="dxa"/>
            <w:shd w:val="clear" w:color="auto" w:fill="E0E0E0"/>
          </w:tcPr>
          <w:p w:rsidR="005C5184" w:rsidRPr="005D182F" w:rsidRDefault="005C5184" w:rsidP="007D35E3">
            <w:pPr>
              <w:jc w:val="both"/>
              <w:rPr>
                <w:sz w:val="16"/>
                <w:szCs w:val="16"/>
              </w:rPr>
            </w:pPr>
            <w:r w:rsidRPr="005D182F">
              <w:rPr>
                <w:sz w:val="16"/>
                <w:szCs w:val="16"/>
              </w:rPr>
              <w:t>Podpis:</w:t>
            </w:r>
          </w:p>
        </w:tc>
      </w:tr>
    </w:tbl>
    <w:p w:rsidR="005C5184" w:rsidRPr="005D182F" w:rsidRDefault="005C5184" w:rsidP="005C5184">
      <w:pPr>
        <w:jc w:val="both"/>
        <w:rPr>
          <w:b/>
        </w:rPr>
      </w:pPr>
    </w:p>
    <w:p w:rsidR="005C5184" w:rsidRPr="005D182F" w:rsidRDefault="005C5184" w:rsidP="005C5184">
      <w:pPr>
        <w:jc w:val="both"/>
        <w:rPr>
          <w:b/>
        </w:rPr>
      </w:pPr>
    </w:p>
    <w:p w:rsidR="005C5184" w:rsidRPr="005D182F" w:rsidRDefault="005C5184" w:rsidP="005C5184">
      <w:pPr>
        <w:jc w:val="both"/>
        <w:rPr>
          <w:b/>
        </w:rPr>
      </w:pPr>
      <w:r w:rsidRPr="005D182F">
        <w:rPr>
          <w:b/>
        </w:rPr>
        <w:br w:type="page"/>
      </w:r>
      <w:r w:rsidRPr="005D182F">
        <w:rPr>
          <w:b/>
        </w:rPr>
        <w:lastRenderedPageBreak/>
        <w:t xml:space="preserve">PONUDBENA VREDNOST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303"/>
        <w:gridCol w:w="1477"/>
        <w:gridCol w:w="2160"/>
      </w:tblGrid>
      <w:tr w:rsidR="005C5184" w:rsidRPr="005D182F" w:rsidTr="007D35E3">
        <w:tc>
          <w:tcPr>
            <w:tcW w:w="3528" w:type="dxa"/>
            <w:shd w:val="clear" w:color="auto" w:fill="auto"/>
          </w:tcPr>
          <w:p w:rsidR="005C5184" w:rsidRPr="000023B8" w:rsidRDefault="005C5184" w:rsidP="007D35E3">
            <w:pPr>
              <w:jc w:val="both"/>
              <w:rPr>
                <w:b/>
                <w:sz w:val="20"/>
                <w:szCs w:val="20"/>
              </w:rPr>
            </w:pPr>
          </w:p>
        </w:tc>
        <w:tc>
          <w:tcPr>
            <w:tcW w:w="2303" w:type="dxa"/>
            <w:shd w:val="clear" w:color="auto" w:fill="auto"/>
          </w:tcPr>
          <w:p w:rsidR="005C5184" w:rsidRPr="000023B8" w:rsidRDefault="005C5184" w:rsidP="007D35E3">
            <w:pPr>
              <w:jc w:val="both"/>
              <w:rPr>
                <w:sz w:val="20"/>
                <w:szCs w:val="20"/>
              </w:rPr>
            </w:pPr>
            <w:r w:rsidRPr="000023B8">
              <w:rPr>
                <w:sz w:val="20"/>
                <w:szCs w:val="20"/>
              </w:rPr>
              <w:t xml:space="preserve">Ponudbena </w:t>
            </w:r>
            <w:r>
              <w:rPr>
                <w:sz w:val="20"/>
                <w:szCs w:val="20"/>
              </w:rPr>
              <w:t xml:space="preserve">2-letna </w:t>
            </w:r>
            <w:r w:rsidRPr="000023B8">
              <w:rPr>
                <w:sz w:val="20"/>
                <w:szCs w:val="20"/>
              </w:rPr>
              <w:t>vrednost</w:t>
            </w:r>
            <w:r>
              <w:rPr>
                <w:sz w:val="20"/>
                <w:szCs w:val="20"/>
              </w:rPr>
              <w:t xml:space="preserve"> </w:t>
            </w:r>
            <w:r w:rsidRPr="000023B8">
              <w:rPr>
                <w:sz w:val="20"/>
                <w:szCs w:val="20"/>
              </w:rPr>
              <w:t xml:space="preserve">brez DDV </w:t>
            </w:r>
          </w:p>
        </w:tc>
        <w:tc>
          <w:tcPr>
            <w:tcW w:w="1477" w:type="dxa"/>
            <w:shd w:val="clear" w:color="auto" w:fill="auto"/>
          </w:tcPr>
          <w:p w:rsidR="005C5184" w:rsidRPr="000023B8" w:rsidRDefault="005C5184" w:rsidP="007D35E3">
            <w:pPr>
              <w:jc w:val="both"/>
              <w:rPr>
                <w:sz w:val="20"/>
                <w:szCs w:val="20"/>
              </w:rPr>
            </w:pPr>
            <w:r w:rsidRPr="000023B8">
              <w:rPr>
                <w:sz w:val="20"/>
                <w:szCs w:val="20"/>
              </w:rPr>
              <w:t>Vrednost  DDV</w:t>
            </w:r>
          </w:p>
        </w:tc>
        <w:tc>
          <w:tcPr>
            <w:tcW w:w="2160" w:type="dxa"/>
            <w:shd w:val="clear" w:color="auto" w:fill="auto"/>
          </w:tcPr>
          <w:p w:rsidR="005C5184" w:rsidRPr="000023B8" w:rsidRDefault="005C5184" w:rsidP="007D35E3">
            <w:pPr>
              <w:jc w:val="both"/>
              <w:rPr>
                <w:sz w:val="20"/>
                <w:szCs w:val="20"/>
              </w:rPr>
            </w:pPr>
            <w:r w:rsidRPr="000023B8">
              <w:rPr>
                <w:sz w:val="20"/>
                <w:szCs w:val="20"/>
              </w:rPr>
              <w:t>Ponudbena</w:t>
            </w:r>
            <w:r>
              <w:rPr>
                <w:sz w:val="20"/>
                <w:szCs w:val="20"/>
              </w:rPr>
              <w:t xml:space="preserve"> 2-letna</w:t>
            </w:r>
            <w:r w:rsidRPr="000023B8">
              <w:rPr>
                <w:sz w:val="20"/>
                <w:szCs w:val="20"/>
              </w:rPr>
              <w:t xml:space="preserve"> vrednost z DDV</w:t>
            </w:r>
          </w:p>
        </w:tc>
      </w:tr>
      <w:tr w:rsidR="005C5184" w:rsidRPr="005D182F" w:rsidTr="007D35E3">
        <w:tc>
          <w:tcPr>
            <w:tcW w:w="3528" w:type="dxa"/>
            <w:shd w:val="clear" w:color="auto" w:fill="auto"/>
          </w:tcPr>
          <w:p w:rsidR="005C5184" w:rsidRPr="00020111" w:rsidRDefault="005C5184" w:rsidP="007D35E3">
            <w:pPr>
              <w:jc w:val="both"/>
              <w:rPr>
                <w:bCs/>
                <w:iCs/>
                <w:sz w:val="22"/>
                <w:szCs w:val="22"/>
              </w:rPr>
            </w:pPr>
            <w:r w:rsidRPr="00020111">
              <w:rPr>
                <w:sz w:val="22"/>
                <w:szCs w:val="22"/>
              </w:rPr>
              <w:t xml:space="preserve">seti za regionalno anestezijo </w:t>
            </w:r>
          </w:p>
        </w:tc>
        <w:tc>
          <w:tcPr>
            <w:tcW w:w="2303" w:type="dxa"/>
            <w:shd w:val="clear" w:color="auto" w:fill="auto"/>
          </w:tcPr>
          <w:p w:rsidR="005C5184" w:rsidRPr="000023B8" w:rsidRDefault="005C5184" w:rsidP="007D35E3">
            <w:pPr>
              <w:jc w:val="right"/>
              <w:rPr>
                <w:sz w:val="20"/>
                <w:szCs w:val="20"/>
              </w:rPr>
            </w:pPr>
          </w:p>
          <w:p w:rsidR="005C5184" w:rsidRPr="000023B8" w:rsidRDefault="005C5184" w:rsidP="007D35E3">
            <w:pPr>
              <w:jc w:val="right"/>
              <w:rPr>
                <w:sz w:val="20"/>
                <w:szCs w:val="20"/>
              </w:rPr>
            </w:pPr>
            <w:r w:rsidRPr="000023B8">
              <w:rPr>
                <w:sz w:val="20"/>
                <w:szCs w:val="20"/>
              </w:rPr>
              <w:t>EUR</w:t>
            </w:r>
          </w:p>
        </w:tc>
        <w:tc>
          <w:tcPr>
            <w:tcW w:w="1477" w:type="dxa"/>
            <w:shd w:val="clear" w:color="auto" w:fill="auto"/>
          </w:tcPr>
          <w:p w:rsidR="005C5184" w:rsidRPr="000023B8" w:rsidRDefault="005C5184" w:rsidP="007D35E3">
            <w:pPr>
              <w:jc w:val="right"/>
              <w:rPr>
                <w:sz w:val="20"/>
                <w:szCs w:val="20"/>
              </w:rPr>
            </w:pPr>
          </w:p>
          <w:p w:rsidR="005C5184" w:rsidRPr="000023B8" w:rsidRDefault="005C5184" w:rsidP="007D35E3">
            <w:pPr>
              <w:jc w:val="right"/>
              <w:rPr>
                <w:sz w:val="20"/>
                <w:szCs w:val="20"/>
              </w:rPr>
            </w:pPr>
            <w:r w:rsidRPr="000023B8">
              <w:rPr>
                <w:sz w:val="20"/>
                <w:szCs w:val="20"/>
              </w:rPr>
              <w:t>EUR</w:t>
            </w:r>
          </w:p>
        </w:tc>
        <w:tc>
          <w:tcPr>
            <w:tcW w:w="2160" w:type="dxa"/>
            <w:shd w:val="clear" w:color="auto" w:fill="auto"/>
          </w:tcPr>
          <w:p w:rsidR="005C5184" w:rsidRPr="000023B8" w:rsidRDefault="005C5184" w:rsidP="007D35E3">
            <w:pPr>
              <w:jc w:val="right"/>
              <w:rPr>
                <w:sz w:val="20"/>
                <w:szCs w:val="20"/>
              </w:rPr>
            </w:pPr>
          </w:p>
          <w:p w:rsidR="005C5184" w:rsidRPr="000023B8" w:rsidRDefault="005C5184" w:rsidP="007D35E3">
            <w:pPr>
              <w:jc w:val="right"/>
              <w:rPr>
                <w:sz w:val="20"/>
                <w:szCs w:val="20"/>
              </w:rPr>
            </w:pPr>
            <w:r w:rsidRPr="000023B8">
              <w:rPr>
                <w:sz w:val="20"/>
                <w:szCs w:val="20"/>
              </w:rPr>
              <w:t>EUR</w:t>
            </w:r>
          </w:p>
        </w:tc>
      </w:tr>
    </w:tbl>
    <w:p w:rsidR="005C5184" w:rsidRPr="005D182F" w:rsidRDefault="005C5184" w:rsidP="005C5184">
      <w:pPr>
        <w:jc w:val="both"/>
        <w:rPr>
          <w:b/>
        </w:rPr>
      </w:pPr>
    </w:p>
    <w:p w:rsidR="005C5184" w:rsidRPr="005D182F" w:rsidRDefault="005C5184" w:rsidP="005C5184">
      <w:pPr>
        <w:jc w:val="both"/>
        <w:rPr>
          <w:b/>
          <w:bCs/>
          <w:iCs/>
        </w:rPr>
      </w:pPr>
      <w:r w:rsidRPr="005D182F">
        <w:rPr>
          <w:b/>
          <w:bCs/>
          <w:iCs/>
        </w:rPr>
        <w:t>NAVEDBA PONUDNIKA, NA KAKŠEN NAČIN DAJE PONUDBO:</w:t>
      </w:r>
    </w:p>
    <w:p w:rsidR="005C5184" w:rsidRPr="005D182F" w:rsidRDefault="005C5184" w:rsidP="005C5184">
      <w:pPr>
        <w:jc w:val="both"/>
        <w:rPr>
          <w:b/>
        </w:rPr>
      </w:pPr>
    </w:p>
    <w:p w:rsidR="005C5184" w:rsidRPr="005D182F" w:rsidRDefault="005C5184" w:rsidP="005C5184">
      <w:pPr>
        <w:ind w:firstLine="709"/>
        <w:jc w:val="both"/>
      </w:pPr>
      <w:r w:rsidRPr="005D182F">
        <w:rPr>
          <w:b/>
        </w:rPr>
        <w:t xml:space="preserve">Ponudbo dajemo </w:t>
      </w:r>
      <w:r w:rsidRPr="005D182F">
        <w:t>(obkrožite!):</w:t>
      </w:r>
    </w:p>
    <w:p w:rsidR="005C5184" w:rsidRDefault="005C5184" w:rsidP="005C5184">
      <w:pPr>
        <w:pStyle w:val="Odstavekseznama"/>
        <w:numPr>
          <w:ilvl w:val="0"/>
          <w:numId w:val="43"/>
        </w:numPr>
        <w:jc w:val="both"/>
      </w:pPr>
      <w:r w:rsidRPr="005D182F">
        <w:t>samostojno</w:t>
      </w:r>
    </w:p>
    <w:p w:rsidR="005C5184" w:rsidRPr="005D182F" w:rsidRDefault="005C5184" w:rsidP="005C5184">
      <w:pPr>
        <w:ind w:firstLine="709"/>
        <w:jc w:val="both"/>
      </w:pPr>
      <w:r>
        <w:t>b</w:t>
      </w:r>
      <w:r w:rsidRPr="005D182F">
        <w:t xml:space="preserve">) skupno ponudbo v skupini izvajalcev: </w:t>
      </w:r>
      <w:r w:rsidRPr="005D182F">
        <w:tab/>
        <w:t xml:space="preserve"> _____________________________</w:t>
      </w:r>
    </w:p>
    <w:p w:rsidR="005C5184" w:rsidRPr="005D182F" w:rsidRDefault="005C5184" w:rsidP="005C518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5D182F">
        <w:tab/>
      </w:r>
      <w:r w:rsidRPr="005D182F">
        <w:tab/>
      </w:r>
      <w:r w:rsidRPr="005D182F">
        <w:tab/>
      </w:r>
      <w:r w:rsidRPr="005D182F">
        <w:tab/>
      </w:r>
      <w:r w:rsidRPr="005D182F">
        <w:tab/>
      </w:r>
      <w:r w:rsidRPr="005D182F">
        <w:tab/>
      </w:r>
      <w:r w:rsidRPr="005D182F">
        <w:tab/>
        <w:t>_____________________________</w:t>
      </w:r>
    </w:p>
    <w:p w:rsidR="005C5184" w:rsidRPr="005D182F" w:rsidRDefault="005C5184" w:rsidP="005C5184">
      <w:pPr>
        <w:tabs>
          <w:tab w:val="left" w:pos="-620"/>
          <w:tab w:val="left" w:pos="99"/>
          <w:tab w:val="left" w:pos="819"/>
          <w:tab w:val="left" w:pos="1539"/>
          <w:tab w:val="left" w:pos="2259"/>
          <w:tab w:val="left" w:pos="2979"/>
          <w:tab w:val="left" w:pos="3699"/>
          <w:tab w:val="left" w:pos="4320"/>
          <w:tab w:val="left" w:pos="5139"/>
          <w:tab w:val="left" w:pos="5859"/>
          <w:tab w:val="left" w:pos="6579"/>
          <w:tab w:val="left" w:pos="7299"/>
          <w:tab w:val="left" w:pos="8019"/>
          <w:tab w:val="left" w:pos="8739"/>
        </w:tabs>
        <w:jc w:val="both"/>
      </w:pPr>
      <w:r w:rsidRPr="005D182F">
        <w:tab/>
      </w:r>
      <w:r w:rsidRPr="005D182F">
        <w:tab/>
      </w:r>
      <w:r w:rsidRPr="005D182F">
        <w:tab/>
      </w:r>
      <w:r w:rsidRPr="005D182F">
        <w:tab/>
      </w:r>
      <w:r w:rsidRPr="005D182F">
        <w:tab/>
      </w:r>
      <w:r w:rsidRPr="005D182F">
        <w:tab/>
      </w:r>
      <w:r w:rsidRPr="005D182F">
        <w:tab/>
        <w:t xml:space="preserve">            _____________________________</w:t>
      </w:r>
    </w:p>
    <w:p w:rsidR="005C5184" w:rsidRPr="005D182F" w:rsidRDefault="005C5184" w:rsidP="005C5184">
      <w:pPr>
        <w:pStyle w:val="BodyText22"/>
        <w:tabs>
          <w:tab w:val="left" w:pos="99"/>
          <w:tab w:val="left" w:pos="819"/>
        </w:tabs>
        <w:rPr>
          <w:rFonts w:ascii="Times New Roman" w:hAnsi="Times New Roman"/>
        </w:rPr>
      </w:pPr>
      <w:r w:rsidRPr="005D182F">
        <w:rPr>
          <w:rFonts w:ascii="Times New Roman" w:hAnsi="Times New Roman"/>
        </w:rPr>
        <w:tab/>
      </w:r>
    </w:p>
    <w:p w:rsidR="005C5184" w:rsidRDefault="005C5184" w:rsidP="005C5184">
      <w:pPr>
        <w:jc w:val="both"/>
      </w:pPr>
    </w:p>
    <w:p w:rsidR="005C5184" w:rsidRPr="005D182F" w:rsidRDefault="005C5184" w:rsidP="005C5184">
      <w:pPr>
        <w:jc w:val="both"/>
      </w:pPr>
      <w:r w:rsidRPr="005D182F">
        <w:t>Ta ponudba in vaš pisni sprejem ponudbe bosta oblikovala poslovno obveznost med nami.</w:t>
      </w:r>
    </w:p>
    <w:p w:rsidR="005C5184" w:rsidRPr="005D182F" w:rsidRDefault="005C5184" w:rsidP="005C5184">
      <w:pPr>
        <w:jc w:val="both"/>
        <w:rPr>
          <w:b/>
          <w:bCs/>
        </w:rPr>
      </w:pPr>
    </w:p>
    <w:p w:rsidR="005C5184" w:rsidRDefault="005C5184" w:rsidP="005C5184">
      <w:pPr>
        <w:jc w:val="both"/>
        <w:rPr>
          <w:b/>
          <w:bCs/>
        </w:rPr>
      </w:pPr>
    </w:p>
    <w:p w:rsidR="005C5184" w:rsidRPr="005D182F" w:rsidRDefault="005C5184" w:rsidP="005C5184">
      <w:pPr>
        <w:jc w:val="both"/>
        <w:rPr>
          <w:b/>
          <w:bCs/>
        </w:rPr>
      </w:pPr>
      <w:r w:rsidRPr="005D182F">
        <w:rPr>
          <w:b/>
          <w:bCs/>
        </w:rPr>
        <w:t>Potrjujemo, da ta ponudba izpolnjuje vse zahteve iz dokumentacije v zvezi z javnim naročilom.</w:t>
      </w:r>
    </w:p>
    <w:p w:rsidR="005C5184" w:rsidRPr="005D182F" w:rsidRDefault="005C5184" w:rsidP="005C5184">
      <w:pPr>
        <w:pStyle w:val="Noga"/>
        <w:tabs>
          <w:tab w:val="clear" w:pos="4536"/>
          <w:tab w:val="clear" w:pos="9072"/>
        </w:tabs>
        <w:jc w:val="both"/>
      </w:pPr>
    </w:p>
    <w:p w:rsidR="005C5184" w:rsidRPr="005D182F" w:rsidRDefault="005C5184" w:rsidP="005C5184">
      <w:pPr>
        <w:pStyle w:val="Noga"/>
        <w:tabs>
          <w:tab w:val="clear" w:pos="4536"/>
          <w:tab w:val="clear" w:pos="9072"/>
        </w:tabs>
        <w:jc w:val="both"/>
      </w:pPr>
    </w:p>
    <w:tbl>
      <w:tblPr>
        <w:tblW w:w="0" w:type="auto"/>
        <w:tblCellMar>
          <w:left w:w="70" w:type="dxa"/>
          <w:right w:w="70" w:type="dxa"/>
        </w:tblCellMar>
        <w:tblLook w:val="0000" w:firstRow="0" w:lastRow="0" w:firstColumn="0" w:lastColumn="0" w:noHBand="0" w:noVBand="0"/>
      </w:tblPr>
      <w:tblGrid>
        <w:gridCol w:w="4677"/>
        <w:gridCol w:w="4677"/>
      </w:tblGrid>
      <w:tr w:rsidR="005C5184" w:rsidRPr="005D182F" w:rsidTr="007D35E3">
        <w:tc>
          <w:tcPr>
            <w:tcW w:w="4747" w:type="dxa"/>
            <w:tcBorders>
              <w:top w:val="nil"/>
              <w:left w:val="nil"/>
              <w:bottom w:val="nil"/>
              <w:right w:val="nil"/>
            </w:tcBorders>
          </w:tcPr>
          <w:p w:rsidR="005C5184" w:rsidRPr="005D182F" w:rsidRDefault="005C5184" w:rsidP="007D35E3">
            <w:pPr>
              <w:jc w:val="both"/>
            </w:pPr>
            <w:r w:rsidRPr="005D182F">
              <w:t>______________________________</w:t>
            </w:r>
          </w:p>
          <w:p w:rsidR="005C5184" w:rsidRPr="005D182F" w:rsidRDefault="005C5184" w:rsidP="007D35E3">
            <w:pPr>
              <w:jc w:val="both"/>
              <w:rPr>
                <w:sz w:val="18"/>
                <w:szCs w:val="18"/>
              </w:rPr>
            </w:pPr>
            <w:r w:rsidRPr="005D182F">
              <w:rPr>
                <w:sz w:val="18"/>
                <w:szCs w:val="18"/>
              </w:rPr>
              <w:t>kraj in datum</w:t>
            </w:r>
          </w:p>
        </w:tc>
        <w:tc>
          <w:tcPr>
            <w:tcW w:w="4748" w:type="dxa"/>
            <w:tcBorders>
              <w:top w:val="nil"/>
              <w:left w:val="nil"/>
              <w:bottom w:val="nil"/>
              <w:right w:val="nil"/>
            </w:tcBorders>
          </w:tcPr>
          <w:p w:rsidR="005C5184" w:rsidRPr="005D182F" w:rsidRDefault="005C5184" w:rsidP="007D35E3">
            <w:pPr>
              <w:jc w:val="both"/>
            </w:pPr>
            <w:r w:rsidRPr="005D182F">
              <w:t>______________________________</w:t>
            </w:r>
          </w:p>
          <w:p w:rsidR="005C5184" w:rsidRPr="005D182F" w:rsidRDefault="005C5184" w:rsidP="007D35E3">
            <w:pPr>
              <w:jc w:val="both"/>
              <w:rPr>
                <w:sz w:val="18"/>
                <w:szCs w:val="18"/>
              </w:rPr>
            </w:pPr>
            <w:r w:rsidRPr="005D182F">
              <w:rPr>
                <w:sz w:val="18"/>
                <w:szCs w:val="18"/>
              </w:rPr>
              <w:t>ime in naziv zakonitega zastopnika</w:t>
            </w:r>
          </w:p>
          <w:p w:rsidR="005C5184" w:rsidRPr="005D182F" w:rsidRDefault="005C5184" w:rsidP="007D35E3">
            <w:pPr>
              <w:jc w:val="both"/>
            </w:pPr>
            <w:r w:rsidRPr="005D182F">
              <w:t>______________________________</w:t>
            </w:r>
          </w:p>
          <w:p w:rsidR="005C5184" w:rsidRPr="005D182F" w:rsidRDefault="005C5184" w:rsidP="007D35E3">
            <w:pPr>
              <w:jc w:val="both"/>
            </w:pPr>
            <w:r w:rsidRPr="005D182F">
              <w:rPr>
                <w:sz w:val="18"/>
                <w:szCs w:val="18"/>
              </w:rPr>
              <w:t>podpis zakonitega zastopnika in žig</w:t>
            </w:r>
          </w:p>
        </w:tc>
      </w:tr>
    </w:tbl>
    <w:p w:rsidR="005C5184" w:rsidRPr="005D182F" w:rsidRDefault="005C5184" w:rsidP="005C5184">
      <w:pPr>
        <w:jc w:val="both"/>
      </w:pPr>
    </w:p>
    <w:p w:rsidR="005C5184" w:rsidRPr="005D182F" w:rsidRDefault="005C5184" w:rsidP="005C5184">
      <w:pPr>
        <w:jc w:val="both"/>
        <w:rPr>
          <w:sz w:val="22"/>
          <w:szCs w:val="22"/>
        </w:rPr>
      </w:pPr>
      <w:r w:rsidRPr="005D182F">
        <w:br w:type="page"/>
      </w:r>
    </w:p>
    <w:p w:rsidR="005C5184" w:rsidRPr="005D182F" w:rsidRDefault="005C5184" w:rsidP="005C5184">
      <w:pPr>
        <w:ind w:left="360"/>
        <w:jc w:val="both"/>
        <w:rPr>
          <w:sz w:val="22"/>
          <w:szCs w:val="22"/>
        </w:rPr>
      </w:pPr>
      <w:r w:rsidRPr="005D182F">
        <w:rPr>
          <w:sz w:val="22"/>
          <w:szCs w:val="22"/>
        </w:rPr>
        <w:lastRenderedPageBreak/>
        <w:t xml:space="preserve"> </w:t>
      </w:r>
    </w:p>
    <w:p w:rsidR="005C5184" w:rsidRPr="005D182F" w:rsidRDefault="005C5184" w:rsidP="005C5184">
      <w:pPr>
        <w:jc w:val="both"/>
      </w:pPr>
      <w:r>
        <w:t>Obrazec št. 2</w:t>
      </w:r>
    </w:p>
    <w:p w:rsidR="005C5184" w:rsidRPr="005D182F" w:rsidRDefault="005C5184" w:rsidP="005C5184">
      <w:pPr>
        <w:jc w:val="both"/>
        <w:rPr>
          <w:b/>
        </w:rPr>
      </w:pPr>
    </w:p>
    <w:p w:rsidR="005C5184" w:rsidRPr="005D182F" w:rsidRDefault="005C5184" w:rsidP="005C5184">
      <w:pPr>
        <w:jc w:val="both"/>
        <w:rPr>
          <w:b/>
        </w:rPr>
      </w:pPr>
      <w:r w:rsidRPr="005D182F">
        <w:rPr>
          <w:b/>
        </w:rPr>
        <w:t>PODATKI O PODIZVAJALCIH</w:t>
      </w:r>
    </w:p>
    <w:p w:rsidR="005C5184" w:rsidRPr="005D182F" w:rsidRDefault="005C5184" w:rsidP="005C5184">
      <w:pPr>
        <w:jc w:val="both"/>
        <w:rPr>
          <w:b/>
        </w:rPr>
      </w:pPr>
    </w:p>
    <w:p w:rsidR="005C5184" w:rsidRPr="005D182F" w:rsidRDefault="005C5184" w:rsidP="005C5184">
      <w:pPr>
        <w:pStyle w:val="Naslov2"/>
        <w:jc w:val="both"/>
        <w:rPr>
          <w:rFonts w:ascii="Times New Roman" w:hAnsi="Times New Roman" w:cs="Times New Roman"/>
        </w:rPr>
      </w:pPr>
      <w:r w:rsidRPr="005D182F">
        <w:rPr>
          <w:rFonts w:ascii="Times New Roman" w:hAnsi="Times New Roman" w:cs="Times New Roman"/>
        </w:rPr>
        <w:t>1. UDELEŽBA PODIZVAJALCEV*</w:t>
      </w: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r w:rsidRPr="005D182F">
        <w:t>Pri</w:t>
      </w:r>
      <w:r>
        <w:t xml:space="preserve"> javnem naročilu za </w:t>
      </w:r>
      <w:r w:rsidRPr="00B9262E">
        <w:rPr>
          <w:b/>
        </w:rPr>
        <w:t xml:space="preserve">materiala za </w:t>
      </w:r>
      <w:r>
        <w:rPr>
          <w:b/>
        </w:rPr>
        <w:t>anestezijo</w:t>
      </w:r>
      <w:r w:rsidR="00DF7F18">
        <w:rPr>
          <w:b/>
        </w:rPr>
        <w:t xml:space="preserve"> - seti za regionalno anestezijo</w:t>
      </w:r>
      <w:r w:rsidRPr="005D182F">
        <w:t>, objavljenem na Portalu javnih naročil RS št. _____, dne _________, bomo sodelovali z naslednjimi podizvajalci:</w:t>
      </w:r>
    </w:p>
    <w:p w:rsidR="005C5184" w:rsidRPr="005D182F" w:rsidRDefault="005C5184" w:rsidP="005C5184">
      <w:pPr>
        <w:jc w:val="both"/>
      </w:pPr>
    </w:p>
    <w:p w:rsidR="005C5184" w:rsidRPr="005D182F" w:rsidRDefault="005C5184" w:rsidP="005C5184">
      <w:pPr>
        <w:jc w:val="both"/>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00"/>
      </w:tblGrid>
      <w:tr w:rsidR="005C5184" w:rsidRPr="005D182F" w:rsidTr="007D35E3">
        <w:tc>
          <w:tcPr>
            <w:tcW w:w="1188" w:type="dxa"/>
            <w:shd w:val="clear" w:color="auto" w:fill="auto"/>
          </w:tcPr>
          <w:p w:rsidR="005C5184" w:rsidRPr="005D182F" w:rsidRDefault="005C5184" w:rsidP="007D35E3">
            <w:pPr>
              <w:jc w:val="both"/>
            </w:pPr>
          </w:p>
        </w:tc>
        <w:tc>
          <w:tcPr>
            <w:tcW w:w="8100" w:type="dxa"/>
            <w:shd w:val="clear" w:color="auto" w:fill="auto"/>
          </w:tcPr>
          <w:p w:rsidR="005C5184" w:rsidRPr="005D182F" w:rsidRDefault="005C5184" w:rsidP="007D35E3">
            <w:pPr>
              <w:jc w:val="both"/>
              <w:rPr>
                <w:b/>
              </w:rPr>
            </w:pPr>
            <w:r w:rsidRPr="005D182F">
              <w:rPr>
                <w:b/>
              </w:rPr>
              <w:t>Naziv podizvajalca</w:t>
            </w:r>
          </w:p>
        </w:tc>
      </w:tr>
      <w:tr w:rsidR="005C5184" w:rsidRPr="005D182F" w:rsidTr="007D35E3">
        <w:tc>
          <w:tcPr>
            <w:tcW w:w="1188" w:type="dxa"/>
            <w:shd w:val="clear" w:color="auto" w:fill="auto"/>
            <w:vAlign w:val="center"/>
          </w:tcPr>
          <w:p w:rsidR="005C5184" w:rsidRPr="005D182F" w:rsidRDefault="005C5184" w:rsidP="007D35E3">
            <w:pPr>
              <w:pStyle w:val="Naslov3"/>
              <w:ind w:left="240"/>
              <w:jc w:val="both"/>
              <w:rPr>
                <w:rFonts w:ascii="Times New Roman" w:hAnsi="Times New Roman" w:cs="Times New Roman"/>
              </w:rPr>
            </w:pPr>
            <w:r w:rsidRPr="005D182F">
              <w:rPr>
                <w:rFonts w:ascii="Times New Roman" w:hAnsi="Times New Roman" w:cs="Times New Roman"/>
              </w:rPr>
              <w:t>1</w:t>
            </w:r>
          </w:p>
        </w:tc>
        <w:tc>
          <w:tcPr>
            <w:tcW w:w="8100" w:type="dxa"/>
            <w:shd w:val="clear" w:color="auto" w:fill="auto"/>
            <w:vAlign w:val="center"/>
          </w:tcPr>
          <w:p w:rsidR="005C5184" w:rsidRPr="005D182F" w:rsidRDefault="005C5184" w:rsidP="007D35E3">
            <w:pPr>
              <w:jc w:val="both"/>
            </w:pPr>
            <w:r w:rsidRPr="005D182F">
              <w:fldChar w:fldCharType="begin">
                <w:ffData>
                  <w:name w:val="Besedilo26"/>
                  <w:enabled/>
                  <w:calcOnExit w:val="0"/>
                  <w:textInput/>
                </w:ffData>
              </w:fldChar>
            </w:r>
            <w:bookmarkStart w:id="2" w:name="Besedilo26"/>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2"/>
          </w:p>
        </w:tc>
      </w:tr>
      <w:tr w:rsidR="005C5184" w:rsidRPr="005D182F" w:rsidTr="007D35E3">
        <w:tc>
          <w:tcPr>
            <w:tcW w:w="1188" w:type="dxa"/>
            <w:shd w:val="clear" w:color="auto" w:fill="auto"/>
            <w:vAlign w:val="center"/>
          </w:tcPr>
          <w:p w:rsidR="005C5184" w:rsidRPr="005D182F" w:rsidRDefault="005C5184" w:rsidP="007D35E3">
            <w:pPr>
              <w:pStyle w:val="Naslov3"/>
              <w:ind w:left="240"/>
              <w:jc w:val="both"/>
              <w:rPr>
                <w:rFonts w:ascii="Times New Roman" w:hAnsi="Times New Roman" w:cs="Times New Roman"/>
              </w:rPr>
            </w:pPr>
            <w:r w:rsidRPr="005D182F">
              <w:rPr>
                <w:rFonts w:ascii="Times New Roman" w:hAnsi="Times New Roman" w:cs="Times New Roman"/>
              </w:rPr>
              <w:t>2</w:t>
            </w:r>
          </w:p>
        </w:tc>
        <w:tc>
          <w:tcPr>
            <w:tcW w:w="8100" w:type="dxa"/>
            <w:shd w:val="clear" w:color="auto" w:fill="auto"/>
            <w:vAlign w:val="center"/>
          </w:tcPr>
          <w:p w:rsidR="005C5184" w:rsidRPr="005D182F" w:rsidRDefault="005C5184" w:rsidP="007D35E3">
            <w:pPr>
              <w:jc w:val="both"/>
            </w:pPr>
            <w:r w:rsidRPr="005D182F">
              <w:fldChar w:fldCharType="begin">
                <w:ffData>
                  <w:name w:val="Besedilo28"/>
                  <w:enabled/>
                  <w:calcOnExit w:val="0"/>
                  <w:textInput/>
                </w:ffData>
              </w:fldChar>
            </w:r>
            <w:bookmarkStart w:id="3" w:name="Besedilo28"/>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3"/>
          </w:p>
        </w:tc>
      </w:tr>
      <w:tr w:rsidR="005C5184" w:rsidRPr="005D182F" w:rsidTr="007D35E3">
        <w:tc>
          <w:tcPr>
            <w:tcW w:w="1188" w:type="dxa"/>
            <w:shd w:val="clear" w:color="auto" w:fill="auto"/>
            <w:vAlign w:val="center"/>
          </w:tcPr>
          <w:p w:rsidR="005C5184" w:rsidRPr="005D182F" w:rsidRDefault="005C5184" w:rsidP="007D35E3">
            <w:pPr>
              <w:pStyle w:val="Naslov3"/>
              <w:ind w:left="240"/>
              <w:jc w:val="both"/>
              <w:rPr>
                <w:rFonts w:ascii="Times New Roman" w:hAnsi="Times New Roman" w:cs="Times New Roman"/>
              </w:rPr>
            </w:pPr>
            <w:r w:rsidRPr="005D182F">
              <w:rPr>
                <w:rFonts w:ascii="Times New Roman" w:hAnsi="Times New Roman" w:cs="Times New Roman"/>
              </w:rPr>
              <w:t>3</w:t>
            </w:r>
          </w:p>
        </w:tc>
        <w:tc>
          <w:tcPr>
            <w:tcW w:w="8100" w:type="dxa"/>
            <w:shd w:val="clear" w:color="auto" w:fill="auto"/>
            <w:vAlign w:val="center"/>
          </w:tcPr>
          <w:p w:rsidR="005C5184" w:rsidRPr="005D182F" w:rsidRDefault="005C5184" w:rsidP="007D35E3">
            <w:pPr>
              <w:jc w:val="both"/>
            </w:pPr>
            <w:r w:rsidRPr="005D182F">
              <w:fldChar w:fldCharType="begin">
                <w:ffData>
                  <w:name w:val="Besedilo30"/>
                  <w:enabled/>
                  <w:calcOnExit w:val="0"/>
                  <w:textInput/>
                </w:ffData>
              </w:fldChar>
            </w:r>
            <w:bookmarkStart w:id="4" w:name="Besedilo30"/>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4"/>
          </w:p>
        </w:tc>
      </w:tr>
      <w:tr w:rsidR="005C5184" w:rsidRPr="005D182F" w:rsidTr="007D35E3">
        <w:tc>
          <w:tcPr>
            <w:tcW w:w="1188" w:type="dxa"/>
            <w:shd w:val="clear" w:color="auto" w:fill="auto"/>
            <w:vAlign w:val="center"/>
          </w:tcPr>
          <w:p w:rsidR="005C5184" w:rsidRPr="005D182F" w:rsidRDefault="005C5184" w:rsidP="007D35E3">
            <w:pPr>
              <w:pStyle w:val="Naslov3"/>
              <w:ind w:left="240"/>
              <w:jc w:val="both"/>
              <w:rPr>
                <w:rFonts w:ascii="Times New Roman" w:hAnsi="Times New Roman" w:cs="Times New Roman"/>
              </w:rPr>
            </w:pPr>
            <w:r w:rsidRPr="005D182F">
              <w:rPr>
                <w:rFonts w:ascii="Times New Roman" w:hAnsi="Times New Roman" w:cs="Times New Roman"/>
              </w:rPr>
              <w:t>4</w:t>
            </w:r>
          </w:p>
        </w:tc>
        <w:tc>
          <w:tcPr>
            <w:tcW w:w="8100" w:type="dxa"/>
            <w:shd w:val="clear" w:color="auto" w:fill="auto"/>
            <w:vAlign w:val="center"/>
          </w:tcPr>
          <w:p w:rsidR="005C5184" w:rsidRPr="005D182F" w:rsidRDefault="005C5184" w:rsidP="007D35E3">
            <w:pPr>
              <w:jc w:val="both"/>
            </w:pPr>
            <w:r w:rsidRPr="005D182F">
              <w:fldChar w:fldCharType="begin">
                <w:ffData>
                  <w:name w:val="Besedilo32"/>
                  <w:enabled/>
                  <w:calcOnExit w:val="0"/>
                  <w:textInput/>
                </w:ffData>
              </w:fldChar>
            </w:r>
            <w:bookmarkStart w:id="5" w:name="Besedilo32"/>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5"/>
          </w:p>
        </w:tc>
      </w:tr>
      <w:tr w:rsidR="005C5184" w:rsidRPr="005D182F" w:rsidTr="007D35E3">
        <w:tc>
          <w:tcPr>
            <w:tcW w:w="1188" w:type="dxa"/>
            <w:shd w:val="clear" w:color="auto" w:fill="auto"/>
            <w:vAlign w:val="center"/>
          </w:tcPr>
          <w:p w:rsidR="005C5184" w:rsidRPr="005D182F" w:rsidRDefault="005C5184" w:rsidP="007D35E3">
            <w:pPr>
              <w:pStyle w:val="Naslov3"/>
              <w:ind w:left="240"/>
              <w:jc w:val="both"/>
              <w:rPr>
                <w:rFonts w:ascii="Times New Roman" w:hAnsi="Times New Roman" w:cs="Times New Roman"/>
              </w:rPr>
            </w:pPr>
            <w:r w:rsidRPr="005D182F">
              <w:rPr>
                <w:rFonts w:ascii="Times New Roman" w:hAnsi="Times New Roman" w:cs="Times New Roman"/>
              </w:rPr>
              <w:t>5</w:t>
            </w:r>
          </w:p>
        </w:tc>
        <w:tc>
          <w:tcPr>
            <w:tcW w:w="8100" w:type="dxa"/>
            <w:shd w:val="clear" w:color="auto" w:fill="auto"/>
            <w:vAlign w:val="center"/>
          </w:tcPr>
          <w:p w:rsidR="005C5184" w:rsidRPr="005D182F" w:rsidRDefault="005C5184" w:rsidP="007D35E3">
            <w:pPr>
              <w:jc w:val="both"/>
            </w:pPr>
            <w:r w:rsidRPr="005D182F">
              <w:fldChar w:fldCharType="begin">
                <w:ffData>
                  <w:name w:val="Besedilo34"/>
                  <w:enabled/>
                  <w:calcOnExit w:val="0"/>
                  <w:textInput/>
                </w:ffData>
              </w:fldChar>
            </w:r>
            <w:bookmarkStart w:id="6" w:name="Besedilo34"/>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6"/>
          </w:p>
        </w:tc>
      </w:tr>
      <w:tr w:rsidR="005C5184" w:rsidRPr="005D182F" w:rsidTr="007D35E3">
        <w:tc>
          <w:tcPr>
            <w:tcW w:w="1188" w:type="dxa"/>
            <w:shd w:val="clear" w:color="auto" w:fill="auto"/>
            <w:vAlign w:val="center"/>
          </w:tcPr>
          <w:p w:rsidR="005C5184" w:rsidRPr="005D182F" w:rsidRDefault="005C5184" w:rsidP="007D35E3">
            <w:pPr>
              <w:pStyle w:val="Naslov3"/>
              <w:ind w:left="240"/>
              <w:jc w:val="both"/>
              <w:rPr>
                <w:rFonts w:ascii="Times New Roman" w:hAnsi="Times New Roman" w:cs="Times New Roman"/>
              </w:rPr>
            </w:pPr>
            <w:r w:rsidRPr="005D182F">
              <w:rPr>
                <w:rFonts w:ascii="Times New Roman" w:hAnsi="Times New Roman" w:cs="Times New Roman"/>
              </w:rPr>
              <w:t>6</w:t>
            </w:r>
          </w:p>
        </w:tc>
        <w:tc>
          <w:tcPr>
            <w:tcW w:w="8100" w:type="dxa"/>
            <w:shd w:val="clear" w:color="auto" w:fill="auto"/>
            <w:vAlign w:val="center"/>
          </w:tcPr>
          <w:p w:rsidR="005C5184" w:rsidRPr="005D182F" w:rsidRDefault="005C5184" w:rsidP="007D35E3">
            <w:pPr>
              <w:jc w:val="both"/>
            </w:pPr>
            <w:r w:rsidRPr="005D182F">
              <w:fldChar w:fldCharType="begin">
                <w:ffData>
                  <w:name w:val="Besedilo36"/>
                  <w:enabled/>
                  <w:calcOnExit w:val="0"/>
                  <w:textInput/>
                </w:ffData>
              </w:fldChar>
            </w:r>
            <w:bookmarkStart w:id="7" w:name="Besedilo36"/>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7"/>
          </w:p>
        </w:tc>
      </w:tr>
      <w:tr w:rsidR="005C5184" w:rsidRPr="005D182F" w:rsidTr="007D35E3">
        <w:tc>
          <w:tcPr>
            <w:tcW w:w="1188" w:type="dxa"/>
            <w:shd w:val="clear" w:color="auto" w:fill="auto"/>
            <w:vAlign w:val="center"/>
          </w:tcPr>
          <w:p w:rsidR="005C5184" w:rsidRPr="005D182F" w:rsidRDefault="005C5184" w:rsidP="007D35E3">
            <w:pPr>
              <w:pStyle w:val="Naslov3"/>
              <w:ind w:left="240"/>
              <w:jc w:val="both"/>
              <w:rPr>
                <w:rFonts w:ascii="Times New Roman" w:hAnsi="Times New Roman" w:cs="Times New Roman"/>
              </w:rPr>
            </w:pPr>
            <w:r w:rsidRPr="005D182F">
              <w:rPr>
                <w:rFonts w:ascii="Times New Roman" w:hAnsi="Times New Roman" w:cs="Times New Roman"/>
              </w:rPr>
              <w:t>7</w:t>
            </w:r>
          </w:p>
        </w:tc>
        <w:tc>
          <w:tcPr>
            <w:tcW w:w="8100" w:type="dxa"/>
            <w:shd w:val="clear" w:color="auto" w:fill="auto"/>
            <w:vAlign w:val="center"/>
          </w:tcPr>
          <w:p w:rsidR="005C5184" w:rsidRPr="005D182F" w:rsidRDefault="005C5184" w:rsidP="007D35E3">
            <w:pPr>
              <w:jc w:val="both"/>
            </w:pPr>
            <w:r w:rsidRPr="005D182F">
              <w:fldChar w:fldCharType="begin">
                <w:ffData>
                  <w:name w:val="Besedilo38"/>
                  <w:enabled/>
                  <w:calcOnExit w:val="0"/>
                  <w:textInput/>
                </w:ffData>
              </w:fldChar>
            </w:r>
            <w:bookmarkStart w:id="8" w:name="Besedilo38"/>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8"/>
          </w:p>
        </w:tc>
      </w:tr>
      <w:tr w:rsidR="005C5184" w:rsidRPr="005D182F" w:rsidTr="007D35E3">
        <w:tc>
          <w:tcPr>
            <w:tcW w:w="1188" w:type="dxa"/>
            <w:shd w:val="clear" w:color="auto" w:fill="auto"/>
            <w:vAlign w:val="center"/>
          </w:tcPr>
          <w:p w:rsidR="005C5184" w:rsidRPr="005D182F" w:rsidRDefault="005C5184" w:rsidP="007D35E3">
            <w:pPr>
              <w:pStyle w:val="Naslov3"/>
              <w:ind w:left="240"/>
              <w:jc w:val="both"/>
              <w:rPr>
                <w:rFonts w:ascii="Times New Roman" w:hAnsi="Times New Roman" w:cs="Times New Roman"/>
              </w:rPr>
            </w:pPr>
            <w:r w:rsidRPr="005D182F">
              <w:rPr>
                <w:rFonts w:ascii="Times New Roman" w:hAnsi="Times New Roman" w:cs="Times New Roman"/>
              </w:rPr>
              <w:t>8</w:t>
            </w:r>
          </w:p>
        </w:tc>
        <w:tc>
          <w:tcPr>
            <w:tcW w:w="8100" w:type="dxa"/>
            <w:shd w:val="clear" w:color="auto" w:fill="auto"/>
            <w:vAlign w:val="center"/>
          </w:tcPr>
          <w:p w:rsidR="005C5184" w:rsidRPr="005D182F" w:rsidRDefault="005C5184" w:rsidP="007D35E3">
            <w:pPr>
              <w:jc w:val="both"/>
            </w:pPr>
            <w:r w:rsidRPr="005D182F">
              <w:fldChar w:fldCharType="begin">
                <w:ffData>
                  <w:name w:val="Besedilo40"/>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5C5184" w:rsidRPr="005D182F" w:rsidTr="007D35E3">
        <w:tc>
          <w:tcPr>
            <w:tcW w:w="1188" w:type="dxa"/>
            <w:shd w:val="clear" w:color="auto" w:fill="auto"/>
            <w:vAlign w:val="center"/>
          </w:tcPr>
          <w:p w:rsidR="005C5184" w:rsidRPr="005D182F" w:rsidRDefault="005C5184" w:rsidP="007D35E3">
            <w:pPr>
              <w:pStyle w:val="Naslov3"/>
              <w:ind w:left="240"/>
              <w:jc w:val="both"/>
              <w:rPr>
                <w:rFonts w:ascii="Times New Roman" w:hAnsi="Times New Roman" w:cs="Times New Roman"/>
              </w:rPr>
            </w:pPr>
            <w:r w:rsidRPr="005D182F">
              <w:rPr>
                <w:rFonts w:ascii="Times New Roman" w:hAnsi="Times New Roman" w:cs="Times New Roman"/>
              </w:rPr>
              <w:t>9</w:t>
            </w:r>
          </w:p>
        </w:tc>
        <w:tc>
          <w:tcPr>
            <w:tcW w:w="8100" w:type="dxa"/>
            <w:shd w:val="clear" w:color="auto" w:fill="auto"/>
            <w:vAlign w:val="center"/>
          </w:tcPr>
          <w:p w:rsidR="005C5184" w:rsidRPr="005D182F" w:rsidRDefault="005C5184" w:rsidP="007D35E3">
            <w:pPr>
              <w:jc w:val="both"/>
            </w:pPr>
            <w:r w:rsidRPr="005D182F">
              <w:fldChar w:fldCharType="begin">
                <w:ffData>
                  <w:name w:val="Besedilo42"/>
                  <w:enabled/>
                  <w:calcOnExit w:val="0"/>
                  <w:textInput/>
                </w:ffData>
              </w:fldChar>
            </w:r>
            <w:bookmarkStart w:id="9" w:name="Besedilo42"/>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9"/>
          </w:p>
        </w:tc>
      </w:tr>
      <w:tr w:rsidR="005C5184" w:rsidRPr="005D182F" w:rsidTr="007D35E3">
        <w:tc>
          <w:tcPr>
            <w:tcW w:w="1188" w:type="dxa"/>
            <w:shd w:val="clear" w:color="auto" w:fill="auto"/>
            <w:vAlign w:val="center"/>
          </w:tcPr>
          <w:p w:rsidR="005C5184" w:rsidRPr="005D182F" w:rsidRDefault="005C5184" w:rsidP="007D35E3">
            <w:pPr>
              <w:pStyle w:val="Naslov3"/>
              <w:ind w:left="240"/>
              <w:jc w:val="both"/>
              <w:rPr>
                <w:rFonts w:ascii="Times New Roman" w:hAnsi="Times New Roman" w:cs="Times New Roman"/>
              </w:rPr>
            </w:pPr>
            <w:r w:rsidRPr="005D182F">
              <w:rPr>
                <w:rFonts w:ascii="Times New Roman" w:hAnsi="Times New Roman" w:cs="Times New Roman"/>
              </w:rPr>
              <w:t>10</w:t>
            </w:r>
          </w:p>
        </w:tc>
        <w:tc>
          <w:tcPr>
            <w:tcW w:w="8100" w:type="dxa"/>
            <w:shd w:val="clear" w:color="auto" w:fill="auto"/>
            <w:vAlign w:val="center"/>
          </w:tcPr>
          <w:p w:rsidR="005C5184" w:rsidRPr="005D182F" w:rsidRDefault="005C5184" w:rsidP="007D35E3">
            <w:pPr>
              <w:jc w:val="both"/>
            </w:pPr>
            <w:r w:rsidRPr="005D182F">
              <w:fldChar w:fldCharType="begin">
                <w:ffData>
                  <w:name w:val="Besedilo44"/>
                  <w:enabled/>
                  <w:calcOnExit w:val="0"/>
                  <w:textInput/>
                </w:ffData>
              </w:fldChar>
            </w:r>
            <w:bookmarkStart w:id="10" w:name="Besedilo44"/>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10"/>
          </w:p>
        </w:tc>
      </w:tr>
    </w:tbl>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rPr>
          <w:sz w:val="20"/>
          <w:szCs w:val="20"/>
        </w:rPr>
      </w:pPr>
      <w:r w:rsidRPr="005D182F">
        <w:rPr>
          <w:sz w:val="20"/>
          <w:szCs w:val="20"/>
        </w:rPr>
        <w:t xml:space="preserve">*V primeru, da ponudnik pri predmetnem naročilu ne sodeluje s podizvajalci, mu točke </w:t>
      </w:r>
      <w:smartTag w:uri="urn:schemas-microsoft-com:office:smarttags" w:element="place">
        <w:smartTagPr>
          <w:attr w:name="ProductID" w:val="1. in"/>
        </w:smartTagPr>
        <w:r w:rsidRPr="005D182F">
          <w:rPr>
            <w:sz w:val="20"/>
            <w:szCs w:val="20"/>
          </w:rPr>
          <w:t>1. in</w:t>
        </w:r>
      </w:smartTag>
      <w:r w:rsidRPr="005D182F">
        <w:rPr>
          <w:sz w:val="20"/>
          <w:szCs w:val="20"/>
        </w:rPr>
        <w:t xml:space="preserve"> 2. obrazca ni potrebno izpolniti.</w:t>
      </w:r>
    </w:p>
    <w:p w:rsidR="005C5184" w:rsidRPr="005D182F" w:rsidRDefault="005C5184" w:rsidP="005C5184">
      <w:pPr>
        <w:jc w:val="both"/>
        <w:rPr>
          <w:sz w:val="20"/>
          <w:szCs w:val="20"/>
        </w:rPr>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p>
    <w:p w:rsidR="005C5184" w:rsidRPr="005D182F" w:rsidRDefault="005C5184" w:rsidP="005C5184">
      <w:pPr>
        <w:pStyle w:val="Naslov2"/>
        <w:jc w:val="both"/>
        <w:rPr>
          <w:rFonts w:ascii="Times New Roman" w:hAnsi="Times New Roman" w:cs="Times New Roman"/>
        </w:rPr>
      </w:pPr>
      <w:r w:rsidRPr="005D182F">
        <w:rPr>
          <w:rFonts w:ascii="Times New Roman" w:hAnsi="Times New Roman" w:cs="Times New Roman"/>
        </w:rPr>
        <w:lastRenderedPageBreak/>
        <w:t>2. PODATKI O DELIH PODIZVAJALCA IN PODATKI O PODIZVAJALCU</w:t>
      </w:r>
    </w:p>
    <w:p w:rsidR="005C5184" w:rsidRPr="005D182F" w:rsidRDefault="005C5184" w:rsidP="005C5184">
      <w:pPr>
        <w:jc w:val="both"/>
      </w:pPr>
    </w:p>
    <w:p w:rsidR="005C5184" w:rsidRPr="005D182F" w:rsidRDefault="005C5184" w:rsidP="005C5184">
      <w:pPr>
        <w:jc w:val="both"/>
        <w:rPr>
          <w:b/>
        </w:rPr>
      </w:pPr>
      <w:r w:rsidRPr="005D182F">
        <w:rPr>
          <w:b/>
        </w:rPr>
        <w:t>2.1. Vsaka vrsta del/dobave podizvajalca, ki jih bo opravljal:*</w:t>
      </w:r>
    </w:p>
    <w:p w:rsidR="005C5184" w:rsidRPr="005D182F" w:rsidRDefault="005C5184" w:rsidP="005C5184">
      <w:pPr>
        <w:jc w:val="both"/>
      </w:pPr>
    </w:p>
    <w:p w:rsidR="005C5184" w:rsidRPr="005D182F" w:rsidRDefault="005C5184" w:rsidP="005C5184">
      <w:pPr>
        <w:jc w:val="both"/>
      </w:pPr>
    </w:p>
    <w:p w:rsidR="005C5184" w:rsidRPr="005D182F" w:rsidRDefault="005C5184" w:rsidP="005C5184">
      <w:pPr>
        <w:numPr>
          <w:ilvl w:val="0"/>
          <w:numId w:val="1"/>
        </w:numPr>
        <w:tabs>
          <w:tab w:val="clear" w:pos="720"/>
          <w:tab w:val="num" w:pos="360"/>
        </w:tabs>
        <w:ind w:left="360"/>
        <w:jc w:val="both"/>
      </w:pPr>
      <w:r w:rsidRPr="005D182F">
        <w:t xml:space="preserve">PREDMET:  </w:t>
      </w:r>
      <w:r w:rsidRPr="005D182F">
        <w:fldChar w:fldCharType="begin">
          <w:ffData>
            <w:name w:val="Besedilo396"/>
            <w:enabled/>
            <w:calcOnExit w:val="0"/>
            <w:textInput/>
          </w:ffData>
        </w:fldChar>
      </w:r>
      <w:bookmarkStart w:id="11" w:name="Besedilo396"/>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11"/>
      <w:r w:rsidRPr="005D182F">
        <w:t xml:space="preserve">, KOLIČINA: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VREDNOST TEH DEL/DOBAV V EUR Z DDV: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KRAJ IZVEDBE DEL/DOBAVE: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ROK IZVEDBE DEL/DOBAVE: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w:t>
      </w:r>
    </w:p>
    <w:p w:rsidR="005C5184" w:rsidRPr="005D182F" w:rsidRDefault="005C5184" w:rsidP="005C5184">
      <w:pPr>
        <w:jc w:val="both"/>
      </w:pPr>
    </w:p>
    <w:p w:rsidR="005C5184" w:rsidRPr="005D182F" w:rsidRDefault="005C5184" w:rsidP="005C5184">
      <w:pPr>
        <w:numPr>
          <w:ilvl w:val="0"/>
          <w:numId w:val="1"/>
        </w:numPr>
        <w:tabs>
          <w:tab w:val="clear" w:pos="720"/>
          <w:tab w:val="num" w:pos="360"/>
        </w:tabs>
        <w:ind w:left="360"/>
        <w:jc w:val="both"/>
      </w:pPr>
      <w:r w:rsidRPr="005D182F">
        <w:t xml:space="preserve">PREDMET: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KOLIČINA: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VREDNOST TEH DOBAV/DEL V EUR Z DDV: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KRAJ IZVEDBE DOBAVE/DEL: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ROK IZVEDBE DOBAVE/DEL: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w:t>
      </w:r>
    </w:p>
    <w:p w:rsidR="005C5184" w:rsidRPr="005D182F" w:rsidRDefault="005C5184" w:rsidP="005C5184">
      <w:pPr>
        <w:jc w:val="both"/>
      </w:pPr>
    </w:p>
    <w:p w:rsidR="005C5184" w:rsidRPr="005D182F" w:rsidRDefault="005C5184" w:rsidP="005C5184">
      <w:pPr>
        <w:numPr>
          <w:ilvl w:val="0"/>
          <w:numId w:val="1"/>
        </w:numPr>
        <w:tabs>
          <w:tab w:val="clear" w:pos="720"/>
          <w:tab w:val="num" w:pos="360"/>
        </w:tabs>
        <w:ind w:left="360"/>
        <w:jc w:val="both"/>
      </w:pPr>
      <w:r w:rsidRPr="005D182F">
        <w:t xml:space="preserve">PREDMET: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KOLIČINA: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VREDNOST TEH DOBAV/DEL V EUR Z DDV: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KRAJ IZVEDBE DOBAVE/DEL: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ROK IZVEDBE DOBAVE/DEL: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w:t>
      </w:r>
    </w:p>
    <w:p w:rsidR="005C5184" w:rsidRPr="005D182F" w:rsidRDefault="005C5184" w:rsidP="005C5184">
      <w:pPr>
        <w:jc w:val="both"/>
      </w:pPr>
    </w:p>
    <w:p w:rsidR="005C5184" w:rsidRPr="005D182F" w:rsidRDefault="005C5184" w:rsidP="005C5184">
      <w:pPr>
        <w:jc w:val="both"/>
        <w:rPr>
          <w:sz w:val="20"/>
          <w:szCs w:val="20"/>
          <w:u w:val="single"/>
        </w:rPr>
      </w:pPr>
      <w:r w:rsidRPr="005D182F">
        <w:rPr>
          <w:sz w:val="20"/>
          <w:szCs w:val="20"/>
          <w:u w:val="single"/>
        </w:rPr>
        <w:t>*Navesti je potrebno vse dobave/dela in vse zahtevane podatke, ki jih bo izvajal izvajalec. Ponudnik temu primerno doda ali briše alineje. Ponudnik točko 2 izpolni v celoti tolikokrat, kolikor izvajalcev prijavlja.</w:t>
      </w:r>
    </w:p>
    <w:p w:rsidR="005C5184" w:rsidRPr="005D182F" w:rsidRDefault="005C5184" w:rsidP="005C5184">
      <w:pPr>
        <w:jc w:val="both"/>
        <w:rPr>
          <w:sz w:val="20"/>
          <w:szCs w:val="20"/>
        </w:rPr>
      </w:pPr>
    </w:p>
    <w:p w:rsidR="005C5184" w:rsidRPr="005D182F" w:rsidRDefault="005C5184" w:rsidP="005C5184">
      <w:pPr>
        <w:jc w:val="both"/>
        <w:rPr>
          <w:b/>
        </w:rPr>
      </w:pPr>
      <w:r w:rsidRPr="005D182F">
        <w:rPr>
          <w:b/>
        </w:rPr>
        <w:t>2.2. Podatki o podizvajalcu</w:t>
      </w:r>
    </w:p>
    <w:p w:rsidR="005C5184" w:rsidRPr="005D182F" w:rsidRDefault="005C5184" w:rsidP="005C5184">
      <w:pPr>
        <w:jc w:val="both"/>
      </w:pPr>
    </w:p>
    <w:tbl>
      <w:tblPr>
        <w:tblW w:w="9182" w:type="dxa"/>
        <w:tblInd w:w="100" w:type="dxa"/>
        <w:tblLayout w:type="fixed"/>
        <w:tblCellMar>
          <w:left w:w="100" w:type="dxa"/>
          <w:right w:w="100" w:type="dxa"/>
        </w:tblCellMar>
        <w:tblLook w:val="0000" w:firstRow="0" w:lastRow="0" w:firstColumn="0" w:lastColumn="0" w:noHBand="0" w:noVBand="0"/>
      </w:tblPr>
      <w:tblGrid>
        <w:gridCol w:w="3261"/>
        <w:gridCol w:w="5921"/>
      </w:tblGrid>
      <w:tr w:rsidR="005C5184" w:rsidRPr="005D182F" w:rsidTr="007D35E3">
        <w:trPr>
          <w:trHeight w:val="403"/>
        </w:trPr>
        <w:tc>
          <w:tcPr>
            <w:tcW w:w="3261" w:type="dxa"/>
            <w:tcBorders>
              <w:top w:val="single" w:sz="6" w:space="0" w:color="auto"/>
              <w:left w:val="single" w:sz="6" w:space="0" w:color="auto"/>
              <w:bottom w:val="nil"/>
              <w:right w:val="nil"/>
            </w:tcBorders>
          </w:tcPr>
          <w:p w:rsidR="005C5184" w:rsidRPr="005D182F" w:rsidRDefault="005C5184" w:rsidP="007D35E3">
            <w:pPr>
              <w:jc w:val="both"/>
            </w:pPr>
            <w:r w:rsidRPr="005D182F">
              <w:t>Firma oz. naziv podizvajalca</w:t>
            </w:r>
          </w:p>
        </w:tc>
        <w:tc>
          <w:tcPr>
            <w:tcW w:w="5921" w:type="dxa"/>
            <w:tcBorders>
              <w:top w:val="single" w:sz="6" w:space="0" w:color="auto"/>
              <w:left w:val="single" w:sz="6" w:space="0" w:color="auto"/>
              <w:bottom w:val="nil"/>
              <w:right w:val="single" w:sz="6" w:space="0" w:color="auto"/>
            </w:tcBorders>
          </w:tcPr>
          <w:p w:rsidR="005C5184" w:rsidRPr="005D182F" w:rsidRDefault="005C5184" w:rsidP="007D35E3">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5C5184" w:rsidRPr="005D182F" w:rsidTr="007D35E3">
        <w:trPr>
          <w:trHeight w:val="403"/>
        </w:trPr>
        <w:tc>
          <w:tcPr>
            <w:tcW w:w="3261" w:type="dxa"/>
            <w:tcBorders>
              <w:top w:val="single" w:sz="6" w:space="0" w:color="auto"/>
              <w:left w:val="single" w:sz="6" w:space="0" w:color="auto"/>
              <w:bottom w:val="nil"/>
              <w:right w:val="nil"/>
            </w:tcBorders>
          </w:tcPr>
          <w:p w:rsidR="005C5184" w:rsidRPr="005D182F" w:rsidRDefault="005C5184" w:rsidP="007D35E3">
            <w:pPr>
              <w:jc w:val="both"/>
            </w:pPr>
            <w:r w:rsidRPr="005D182F">
              <w:t>Polni naslov</w:t>
            </w:r>
          </w:p>
        </w:tc>
        <w:tc>
          <w:tcPr>
            <w:tcW w:w="5921" w:type="dxa"/>
            <w:tcBorders>
              <w:top w:val="single" w:sz="6" w:space="0" w:color="auto"/>
              <w:left w:val="single" w:sz="6" w:space="0" w:color="auto"/>
              <w:bottom w:val="nil"/>
              <w:right w:val="single" w:sz="6" w:space="0" w:color="auto"/>
            </w:tcBorders>
          </w:tcPr>
          <w:p w:rsidR="005C5184" w:rsidRPr="005D182F" w:rsidRDefault="005C5184" w:rsidP="007D35E3">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5C5184" w:rsidRPr="005D182F" w:rsidTr="007D35E3">
        <w:trPr>
          <w:trHeight w:val="403"/>
        </w:trPr>
        <w:tc>
          <w:tcPr>
            <w:tcW w:w="3261" w:type="dxa"/>
            <w:tcBorders>
              <w:top w:val="single" w:sz="6" w:space="0" w:color="auto"/>
              <w:left w:val="single" w:sz="6" w:space="0" w:color="auto"/>
              <w:bottom w:val="nil"/>
              <w:right w:val="nil"/>
            </w:tcBorders>
          </w:tcPr>
          <w:p w:rsidR="005C5184" w:rsidRPr="005D182F" w:rsidRDefault="005C5184" w:rsidP="007D35E3">
            <w:pPr>
              <w:jc w:val="both"/>
            </w:pPr>
            <w:r w:rsidRPr="005D182F">
              <w:t>Elektronski naslov</w:t>
            </w:r>
          </w:p>
        </w:tc>
        <w:tc>
          <w:tcPr>
            <w:tcW w:w="5921" w:type="dxa"/>
            <w:tcBorders>
              <w:top w:val="single" w:sz="6" w:space="0" w:color="auto"/>
              <w:left w:val="single" w:sz="6" w:space="0" w:color="auto"/>
              <w:bottom w:val="nil"/>
              <w:right w:val="single" w:sz="6" w:space="0" w:color="auto"/>
            </w:tcBorders>
          </w:tcPr>
          <w:p w:rsidR="005C5184" w:rsidRPr="005D182F" w:rsidRDefault="005C5184" w:rsidP="007D35E3">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5C5184" w:rsidRPr="005D182F" w:rsidTr="007D35E3">
        <w:trPr>
          <w:trHeight w:val="403"/>
        </w:trPr>
        <w:tc>
          <w:tcPr>
            <w:tcW w:w="3261" w:type="dxa"/>
            <w:tcBorders>
              <w:top w:val="single" w:sz="6" w:space="0" w:color="auto"/>
              <w:left w:val="single" w:sz="6" w:space="0" w:color="auto"/>
              <w:bottom w:val="nil"/>
              <w:right w:val="nil"/>
            </w:tcBorders>
          </w:tcPr>
          <w:p w:rsidR="005C5184" w:rsidRPr="005D182F" w:rsidRDefault="005C5184" w:rsidP="007D35E3">
            <w:pPr>
              <w:jc w:val="both"/>
            </w:pPr>
            <w:r w:rsidRPr="005D182F">
              <w:t>Matična številka</w:t>
            </w:r>
          </w:p>
        </w:tc>
        <w:tc>
          <w:tcPr>
            <w:tcW w:w="5921" w:type="dxa"/>
            <w:tcBorders>
              <w:top w:val="single" w:sz="6" w:space="0" w:color="auto"/>
              <w:left w:val="single" w:sz="6" w:space="0" w:color="auto"/>
              <w:bottom w:val="nil"/>
              <w:right w:val="single" w:sz="6" w:space="0" w:color="auto"/>
            </w:tcBorders>
          </w:tcPr>
          <w:p w:rsidR="005C5184" w:rsidRPr="005D182F" w:rsidRDefault="005C5184" w:rsidP="007D35E3">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5C5184" w:rsidRPr="005D182F" w:rsidTr="007D35E3">
        <w:trPr>
          <w:trHeight w:val="403"/>
        </w:trPr>
        <w:tc>
          <w:tcPr>
            <w:tcW w:w="3261" w:type="dxa"/>
            <w:tcBorders>
              <w:top w:val="single" w:sz="6" w:space="0" w:color="auto"/>
              <w:left w:val="single" w:sz="6" w:space="0" w:color="auto"/>
              <w:bottom w:val="nil"/>
              <w:right w:val="nil"/>
            </w:tcBorders>
          </w:tcPr>
          <w:p w:rsidR="005C5184" w:rsidRPr="005D182F" w:rsidRDefault="005C5184" w:rsidP="007D35E3">
            <w:pPr>
              <w:jc w:val="both"/>
            </w:pPr>
            <w:r w:rsidRPr="005D182F">
              <w:t>ID za DDV</w:t>
            </w:r>
          </w:p>
        </w:tc>
        <w:tc>
          <w:tcPr>
            <w:tcW w:w="5921" w:type="dxa"/>
            <w:tcBorders>
              <w:top w:val="single" w:sz="6" w:space="0" w:color="auto"/>
              <w:left w:val="single" w:sz="6" w:space="0" w:color="auto"/>
              <w:bottom w:val="nil"/>
              <w:right w:val="single" w:sz="6" w:space="0" w:color="auto"/>
            </w:tcBorders>
          </w:tcPr>
          <w:p w:rsidR="005C5184" w:rsidRPr="005D182F" w:rsidRDefault="005C5184" w:rsidP="007D35E3">
            <w:pPr>
              <w:jc w:val="both"/>
            </w:pPr>
            <w:r w:rsidRPr="005D182F">
              <w:t xml:space="preserve">SI </w:t>
            </w:r>
            <w:r w:rsidRPr="005D182F">
              <w:fldChar w:fldCharType="begin">
                <w:ffData>
                  <w:name w:val="Besedilo4"/>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5C5184" w:rsidRPr="005D182F" w:rsidTr="007D35E3">
        <w:trPr>
          <w:trHeight w:val="403"/>
        </w:trPr>
        <w:tc>
          <w:tcPr>
            <w:tcW w:w="3261" w:type="dxa"/>
            <w:tcBorders>
              <w:top w:val="single" w:sz="6" w:space="0" w:color="auto"/>
              <w:left w:val="single" w:sz="6" w:space="0" w:color="auto"/>
              <w:bottom w:val="nil"/>
              <w:right w:val="nil"/>
            </w:tcBorders>
          </w:tcPr>
          <w:p w:rsidR="005C5184" w:rsidRPr="005D182F" w:rsidRDefault="005C5184" w:rsidP="007D35E3">
            <w:pPr>
              <w:jc w:val="both"/>
            </w:pPr>
            <w:r w:rsidRPr="005D182F">
              <w:t>Številka transakcijskega računa</w:t>
            </w:r>
          </w:p>
        </w:tc>
        <w:tc>
          <w:tcPr>
            <w:tcW w:w="5921" w:type="dxa"/>
            <w:tcBorders>
              <w:top w:val="single" w:sz="6" w:space="0" w:color="auto"/>
              <w:left w:val="single" w:sz="6" w:space="0" w:color="auto"/>
              <w:bottom w:val="nil"/>
              <w:right w:val="single" w:sz="6" w:space="0" w:color="auto"/>
            </w:tcBorders>
          </w:tcPr>
          <w:p w:rsidR="005C5184" w:rsidRPr="005D182F" w:rsidRDefault="005C5184" w:rsidP="007D35E3">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5C5184" w:rsidRPr="005D182F" w:rsidTr="007D35E3">
        <w:trPr>
          <w:trHeight w:val="403"/>
        </w:trPr>
        <w:tc>
          <w:tcPr>
            <w:tcW w:w="3261" w:type="dxa"/>
            <w:tcBorders>
              <w:top w:val="single" w:sz="6" w:space="0" w:color="auto"/>
              <w:left w:val="single" w:sz="6" w:space="0" w:color="auto"/>
              <w:bottom w:val="nil"/>
              <w:right w:val="nil"/>
            </w:tcBorders>
          </w:tcPr>
          <w:p w:rsidR="005C5184" w:rsidRPr="005D182F" w:rsidRDefault="005C5184" w:rsidP="007D35E3">
            <w:pPr>
              <w:jc w:val="both"/>
            </w:pPr>
            <w:r w:rsidRPr="005D182F">
              <w:t>Telefon</w:t>
            </w:r>
          </w:p>
        </w:tc>
        <w:tc>
          <w:tcPr>
            <w:tcW w:w="5921" w:type="dxa"/>
            <w:tcBorders>
              <w:top w:val="single" w:sz="6" w:space="0" w:color="auto"/>
              <w:left w:val="single" w:sz="6" w:space="0" w:color="auto"/>
              <w:bottom w:val="nil"/>
              <w:right w:val="single" w:sz="6" w:space="0" w:color="auto"/>
            </w:tcBorders>
          </w:tcPr>
          <w:p w:rsidR="005C5184" w:rsidRPr="005D182F" w:rsidRDefault="005C5184" w:rsidP="007D35E3">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5C5184" w:rsidRPr="005D182F" w:rsidTr="007D35E3">
        <w:trPr>
          <w:trHeight w:val="403"/>
        </w:trPr>
        <w:tc>
          <w:tcPr>
            <w:tcW w:w="3261" w:type="dxa"/>
            <w:tcBorders>
              <w:top w:val="single" w:sz="6" w:space="0" w:color="auto"/>
              <w:left w:val="single" w:sz="6" w:space="0" w:color="auto"/>
              <w:bottom w:val="nil"/>
              <w:right w:val="nil"/>
            </w:tcBorders>
          </w:tcPr>
          <w:p w:rsidR="005C5184" w:rsidRPr="005D182F" w:rsidRDefault="005C5184" w:rsidP="007D35E3">
            <w:pPr>
              <w:jc w:val="both"/>
            </w:pPr>
            <w:r w:rsidRPr="005D182F">
              <w:t>Telefaks</w:t>
            </w:r>
          </w:p>
        </w:tc>
        <w:tc>
          <w:tcPr>
            <w:tcW w:w="5921" w:type="dxa"/>
            <w:tcBorders>
              <w:top w:val="single" w:sz="6" w:space="0" w:color="auto"/>
              <w:left w:val="single" w:sz="6" w:space="0" w:color="auto"/>
              <w:bottom w:val="nil"/>
              <w:right w:val="single" w:sz="6" w:space="0" w:color="auto"/>
            </w:tcBorders>
          </w:tcPr>
          <w:p w:rsidR="005C5184" w:rsidRPr="005D182F" w:rsidRDefault="005C5184" w:rsidP="007D35E3">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5C5184" w:rsidRPr="005D182F" w:rsidTr="007D35E3">
        <w:trPr>
          <w:trHeight w:val="403"/>
        </w:trPr>
        <w:tc>
          <w:tcPr>
            <w:tcW w:w="3261" w:type="dxa"/>
            <w:tcBorders>
              <w:top w:val="single" w:sz="6" w:space="0" w:color="auto"/>
              <w:left w:val="single" w:sz="6" w:space="0" w:color="auto"/>
              <w:bottom w:val="nil"/>
              <w:right w:val="nil"/>
            </w:tcBorders>
          </w:tcPr>
          <w:p w:rsidR="005C5184" w:rsidRPr="005D182F" w:rsidRDefault="005C5184" w:rsidP="007D35E3">
            <w:pPr>
              <w:jc w:val="both"/>
            </w:pPr>
            <w:r w:rsidRPr="005D182F">
              <w:t>Mobilni telefon</w:t>
            </w:r>
          </w:p>
        </w:tc>
        <w:tc>
          <w:tcPr>
            <w:tcW w:w="5921" w:type="dxa"/>
            <w:tcBorders>
              <w:top w:val="single" w:sz="6" w:space="0" w:color="auto"/>
              <w:left w:val="single" w:sz="6" w:space="0" w:color="auto"/>
              <w:bottom w:val="nil"/>
              <w:right w:val="single" w:sz="6" w:space="0" w:color="auto"/>
            </w:tcBorders>
          </w:tcPr>
          <w:p w:rsidR="005C5184" w:rsidRPr="005D182F" w:rsidRDefault="005C5184" w:rsidP="007D35E3">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5C5184" w:rsidRPr="005D182F" w:rsidTr="007D35E3">
        <w:trPr>
          <w:trHeight w:val="403"/>
        </w:trPr>
        <w:tc>
          <w:tcPr>
            <w:tcW w:w="3261" w:type="dxa"/>
            <w:tcBorders>
              <w:top w:val="single" w:sz="6" w:space="0" w:color="auto"/>
              <w:left w:val="single" w:sz="6" w:space="0" w:color="auto"/>
              <w:bottom w:val="nil"/>
              <w:right w:val="nil"/>
            </w:tcBorders>
          </w:tcPr>
          <w:p w:rsidR="005C5184" w:rsidRPr="005D182F" w:rsidRDefault="005C5184" w:rsidP="007D35E3">
            <w:pPr>
              <w:jc w:val="both"/>
            </w:pPr>
            <w:r w:rsidRPr="005D182F">
              <w:t>Kontaktna oseba</w:t>
            </w:r>
          </w:p>
        </w:tc>
        <w:tc>
          <w:tcPr>
            <w:tcW w:w="5921" w:type="dxa"/>
            <w:tcBorders>
              <w:top w:val="single" w:sz="6" w:space="0" w:color="auto"/>
              <w:left w:val="single" w:sz="6" w:space="0" w:color="auto"/>
              <w:bottom w:val="nil"/>
              <w:right w:val="single" w:sz="6" w:space="0" w:color="auto"/>
            </w:tcBorders>
          </w:tcPr>
          <w:p w:rsidR="005C5184" w:rsidRPr="005D182F" w:rsidRDefault="005C5184" w:rsidP="007D35E3">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5C5184" w:rsidRPr="005D182F" w:rsidTr="007D35E3">
        <w:trPr>
          <w:trHeight w:val="403"/>
        </w:trPr>
        <w:tc>
          <w:tcPr>
            <w:tcW w:w="3261" w:type="dxa"/>
            <w:tcBorders>
              <w:top w:val="single" w:sz="6" w:space="0" w:color="auto"/>
              <w:left w:val="single" w:sz="6" w:space="0" w:color="auto"/>
              <w:bottom w:val="single" w:sz="4" w:space="0" w:color="auto"/>
              <w:right w:val="nil"/>
            </w:tcBorders>
          </w:tcPr>
          <w:p w:rsidR="005C5184" w:rsidRPr="005D182F" w:rsidRDefault="005C5184" w:rsidP="007D35E3">
            <w:pPr>
              <w:jc w:val="both"/>
            </w:pPr>
            <w:r w:rsidRPr="005D182F">
              <w:t>Zakoniti zastopnik</w:t>
            </w:r>
          </w:p>
        </w:tc>
        <w:tc>
          <w:tcPr>
            <w:tcW w:w="5921" w:type="dxa"/>
            <w:tcBorders>
              <w:top w:val="single" w:sz="6" w:space="0" w:color="auto"/>
              <w:left w:val="single" w:sz="6" w:space="0" w:color="auto"/>
              <w:bottom w:val="single" w:sz="4" w:space="0" w:color="auto"/>
              <w:right w:val="single" w:sz="6" w:space="0" w:color="auto"/>
            </w:tcBorders>
          </w:tcPr>
          <w:p w:rsidR="005C5184" w:rsidRPr="005D182F" w:rsidRDefault="005C5184" w:rsidP="007D35E3">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bl>
    <w:p w:rsidR="005C5184" w:rsidRPr="005D182F" w:rsidRDefault="005C5184" w:rsidP="005C5184">
      <w:pPr>
        <w:jc w:val="both"/>
      </w:pPr>
    </w:p>
    <w:p w:rsidR="005C5184" w:rsidRPr="005D182F" w:rsidRDefault="005C5184" w:rsidP="005C5184">
      <w:pPr>
        <w:jc w:val="both"/>
        <w:rPr>
          <w:b/>
        </w:rPr>
      </w:pPr>
    </w:p>
    <w:p w:rsidR="005C5184" w:rsidRPr="005D182F" w:rsidRDefault="005C5184" w:rsidP="005C5184">
      <w:pPr>
        <w:jc w:val="both"/>
        <w:rPr>
          <w:b/>
        </w:rPr>
      </w:pPr>
      <w:r w:rsidRPr="005D182F">
        <w:rPr>
          <w:b/>
        </w:rPr>
        <w:t>Datum:</w:t>
      </w:r>
      <w:r w:rsidRPr="005D182F">
        <w:rPr>
          <w:b/>
        </w:rPr>
        <w:tab/>
      </w:r>
      <w:r w:rsidRPr="005D182F">
        <w:rPr>
          <w:b/>
        </w:rPr>
        <w:tab/>
      </w:r>
      <w:r w:rsidRPr="005D182F">
        <w:rPr>
          <w:b/>
        </w:rPr>
        <w:tab/>
      </w:r>
      <w:r w:rsidRPr="005D182F">
        <w:rPr>
          <w:b/>
        </w:rPr>
        <w:tab/>
      </w:r>
      <w:r w:rsidRPr="005D182F">
        <w:rPr>
          <w:b/>
        </w:rPr>
        <w:tab/>
      </w:r>
      <w:r w:rsidRPr="005D182F">
        <w:rPr>
          <w:b/>
        </w:rPr>
        <w:tab/>
        <w:t>Žig in podpis ponudnika:</w:t>
      </w:r>
    </w:p>
    <w:p w:rsidR="005C5184" w:rsidRPr="005D182F" w:rsidRDefault="005C5184" w:rsidP="005C5184">
      <w:pPr>
        <w:pStyle w:val="Navaden1"/>
        <w:jc w:val="both"/>
      </w:pPr>
      <w:r w:rsidRPr="005D182F">
        <w:br w:type="page"/>
      </w:r>
      <w:r w:rsidRPr="005D182F">
        <w:lastRenderedPageBreak/>
        <w:t xml:space="preserve">Obrazec št. </w:t>
      </w:r>
      <w:r>
        <w:t>3</w:t>
      </w:r>
    </w:p>
    <w:p w:rsidR="005C5184" w:rsidRPr="005D182F" w:rsidRDefault="005C5184" w:rsidP="005C5184">
      <w:pPr>
        <w:pStyle w:val="Navaden1"/>
        <w:jc w:val="both"/>
      </w:pPr>
    </w:p>
    <w:p w:rsidR="005C5184" w:rsidRPr="005D182F" w:rsidRDefault="005C5184" w:rsidP="005C5184">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sz w:val="22"/>
          <w:szCs w:val="22"/>
        </w:rPr>
      </w:pPr>
      <w:r w:rsidRPr="005D182F">
        <w:rPr>
          <w:b/>
          <w:bCs/>
          <w:color w:val="000000"/>
          <w:sz w:val="22"/>
          <w:szCs w:val="22"/>
        </w:rPr>
        <w:t xml:space="preserve">Naziv podizvajalca: </w:t>
      </w:r>
      <w:r w:rsidRPr="005D182F">
        <w:rPr>
          <w:b/>
          <w:bCs/>
          <w:color w:val="000000"/>
          <w:sz w:val="22"/>
          <w:szCs w:val="22"/>
        </w:rPr>
        <w:fldChar w:fldCharType="begin">
          <w:ffData>
            <w:name w:val="Besedilo1"/>
            <w:enabled/>
            <w:calcOnExit w:val="0"/>
            <w:textInput/>
          </w:ffData>
        </w:fldChar>
      </w:r>
      <w:bookmarkStart w:id="12" w:name="Besedilo1"/>
      <w:r w:rsidRPr="005D182F">
        <w:rPr>
          <w:b/>
          <w:bCs/>
          <w:color w:val="000000"/>
          <w:sz w:val="22"/>
          <w:szCs w:val="22"/>
        </w:rPr>
        <w:instrText xml:space="preserve"> FORMTEXT </w:instrText>
      </w:r>
      <w:r w:rsidRPr="005D182F">
        <w:rPr>
          <w:b/>
          <w:bCs/>
          <w:color w:val="000000"/>
          <w:sz w:val="22"/>
          <w:szCs w:val="22"/>
        </w:rPr>
      </w:r>
      <w:r w:rsidRPr="005D182F">
        <w:rPr>
          <w:b/>
          <w:bCs/>
          <w:color w:val="000000"/>
          <w:sz w:val="22"/>
          <w:szCs w:val="22"/>
        </w:rPr>
        <w:fldChar w:fldCharType="separate"/>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color w:val="000000"/>
          <w:sz w:val="22"/>
          <w:szCs w:val="22"/>
        </w:rPr>
        <w:fldChar w:fldCharType="end"/>
      </w:r>
      <w:bookmarkEnd w:id="12"/>
      <w:r w:rsidRPr="005D182F">
        <w:rPr>
          <w:color w:val="000000"/>
          <w:sz w:val="22"/>
          <w:szCs w:val="22"/>
        </w:rPr>
        <w:t> </w:t>
      </w:r>
      <w:r w:rsidRPr="005D182F">
        <w:rPr>
          <w:color w:val="000000"/>
          <w:sz w:val="22"/>
          <w:szCs w:val="22"/>
        </w:rPr>
        <w:t> </w:t>
      </w:r>
      <w:r w:rsidRPr="005D182F">
        <w:rPr>
          <w:color w:val="000000"/>
          <w:sz w:val="22"/>
          <w:szCs w:val="22"/>
        </w:rPr>
        <w:t> </w:t>
      </w:r>
      <w:r w:rsidRPr="005D182F">
        <w:rPr>
          <w:color w:val="000000"/>
          <w:sz w:val="22"/>
          <w:szCs w:val="22"/>
        </w:rPr>
        <w:t> </w:t>
      </w:r>
      <w:r w:rsidRPr="005D182F">
        <w:rPr>
          <w:color w:val="000000"/>
          <w:sz w:val="22"/>
          <w:szCs w:val="22"/>
        </w:rPr>
        <w:t> </w:t>
      </w:r>
    </w:p>
    <w:p w:rsidR="005C5184" w:rsidRPr="005D182F" w:rsidRDefault="005C5184" w:rsidP="005C5184">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sz w:val="22"/>
          <w:szCs w:val="22"/>
        </w:rPr>
      </w:pPr>
    </w:p>
    <w:p w:rsidR="005C5184" w:rsidRPr="005D182F" w:rsidRDefault="005C5184" w:rsidP="005C5184">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sz w:val="22"/>
          <w:szCs w:val="22"/>
        </w:rPr>
      </w:pPr>
      <w:r w:rsidRPr="005D182F">
        <w:rPr>
          <w:b/>
          <w:bCs/>
          <w:color w:val="000000"/>
          <w:sz w:val="22"/>
          <w:szCs w:val="22"/>
        </w:rPr>
        <w:t xml:space="preserve">Naslov podizvajalca: </w:t>
      </w:r>
      <w:r w:rsidRPr="005D182F">
        <w:rPr>
          <w:b/>
          <w:bCs/>
          <w:color w:val="000000"/>
          <w:sz w:val="22"/>
          <w:szCs w:val="22"/>
        </w:rPr>
        <w:fldChar w:fldCharType="begin">
          <w:ffData>
            <w:name w:val="Besedilo2"/>
            <w:enabled/>
            <w:calcOnExit w:val="0"/>
            <w:textInput/>
          </w:ffData>
        </w:fldChar>
      </w:r>
      <w:bookmarkStart w:id="13" w:name="Besedilo2"/>
      <w:r w:rsidRPr="005D182F">
        <w:rPr>
          <w:b/>
          <w:bCs/>
          <w:color w:val="000000"/>
          <w:sz w:val="22"/>
          <w:szCs w:val="22"/>
        </w:rPr>
        <w:instrText xml:space="preserve"> FORMTEXT </w:instrText>
      </w:r>
      <w:r w:rsidRPr="005D182F">
        <w:rPr>
          <w:b/>
          <w:bCs/>
          <w:color w:val="000000"/>
          <w:sz w:val="22"/>
          <w:szCs w:val="22"/>
        </w:rPr>
      </w:r>
      <w:r w:rsidRPr="005D182F">
        <w:rPr>
          <w:b/>
          <w:bCs/>
          <w:color w:val="000000"/>
          <w:sz w:val="22"/>
          <w:szCs w:val="22"/>
        </w:rPr>
        <w:fldChar w:fldCharType="separate"/>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color w:val="000000"/>
          <w:sz w:val="22"/>
          <w:szCs w:val="22"/>
        </w:rPr>
        <w:fldChar w:fldCharType="end"/>
      </w:r>
      <w:bookmarkEnd w:id="13"/>
      <w:r w:rsidRPr="005D182F">
        <w:rPr>
          <w:color w:val="000000"/>
          <w:sz w:val="22"/>
          <w:szCs w:val="22"/>
        </w:rPr>
        <w:t> </w:t>
      </w:r>
      <w:r w:rsidRPr="005D182F">
        <w:rPr>
          <w:color w:val="000000"/>
          <w:sz w:val="22"/>
          <w:szCs w:val="22"/>
        </w:rPr>
        <w:t> </w:t>
      </w:r>
      <w:r w:rsidRPr="005D182F">
        <w:rPr>
          <w:color w:val="000000"/>
          <w:sz w:val="22"/>
          <w:szCs w:val="22"/>
        </w:rPr>
        <w:t> </w:t>
      </w:r>
      <w:r w:rsidRPr="005D182F">
        <w:rPr>
          <w:color w:val="000000"/>
          <w:sz w:val="22"/>
          <w:szCs w:val="22"/>
        </w:rPr>
        <w:t> </w:t>
      </w:r>
      <w:r w:rsidRPr="005D182F">
        <w:rPr>
          <w:color w:val="000000"/>
          <w:sz w:val="22"/>
          <w:szCs w:val="22"/>
        </w:rPr>
        <w:t> </w:t>
      </w:r>
    </w:p>
    <w:p w:rsidR="005C5184" w:rsidRPr="005D182F" w:rsidRDefault="005C5184" w:rsidP="005C5184">
      <w:pPr>
        <w:keepNext/>
        <w:jc w:val="both"/>
        <w:outlineLvl w:val="5"/>
        <w:rPr>
          <w:b/>
          <w:sz w:val="32"/>
        </w:rPr>
      </w:pPr>
    </w:p>
    <w:p w:rsidR="005C5184" w:rsidRPr="005D182F" w:rsidRDefault="005C5184" w:rsidP="005C5184">
      <w:pPr>
        <w:keepNext/>
        <w:jc w:val="both"/>
        <w:outlineLvl w:val="5"/>
        <w:rPr>
          <w:b/>
          <w:sz w:val="32"/>
        </w:rPr>
      </w:pPr>
    </w:p>
    <w:p w:rsidR="005C5184" w:rsidRPr="005D182F" w:rsidRDefault="005C5184" w:rsidP="005C5184">
      <w:pPr>
        <w:keepNext/>
        <w:jc w:val="both"/>
        <w:outlineLvl w:val="5"/>
        <w:rPr>
          <w:b/>
          <w:sz w:val="32"/>
        </w:rPr>
      </w:pPr>
    </w:p>
    <w:p w:rsidR="005C5184" w:rsidRPr="005D182F" w:rsidRDefault="005C5184" w:rsidP="005C5184">
      <w:pPr>
        <w:keepNext/>
        <w:jc w:val="both"/>
        <w:outlineLvl w:val="5"/>
        <w:rPr>
          <w:b/>
          <w:sz w:val="32"/>
        </w:rPr>
      </w:pPr>
    </w:p>
    <w:p w:rsidR="005C5184" w:rsidRPr="005D182F" w:rsidRDefault="005C5184" w:rsidP="005C5184">
      <w:pPr>
        <w:keepNext/>
        <w:jc w:val="both"/>
        <w:outlineLvl w:val="5"/>
        <w:rPr>
          <w:b/>
          <w:sz w:val="32"/>
        </w:rPr>
      </w:pPr>
    </w:p>
    <w:p w:rsidR="005C5184" w:rsidRPr="005D182F" w:rsidRDefault="005C5184" w:rsidP="005C5184">
      <w:pPr>
        <w:jc w:val="both"/>
        <w:rPr>
          <w:b/>
          <w:sz w:val="22"/>
          <w:szCs w:val="22"/>
        </w:rPr>
      </w:pPr>
    </w:p>
    <w:p w:rsidR="005C5184" w:rsidRPr="005D182F" w:rsidRDefault="005C5184" w:rsidP="005C5184">
      <w:pPr>
        <w:jc w:val="both"/>
        <w:rPr>
          <w:b/>
          <w:sz w:val="32"/>
          <w:szCs w:val="32"/>
        </w:rPr>
      </w:pPr>
      <w:r w:rsidRPr="005D182F">
        <w:rPr>
          <w:b/>
          <w:sz w:val="32"/>
          <w:szCs w:val="32"/>
        </w:rPr>
        <w:t xml:space="preserve">Z A H T E V A      P O D I Z V A J A L C A   Z A   </w:t>
      </w:r>
    </w:p>
    <w:p w:rsidR="005C5184" w:rsidRPr="005D182F" w:rsidRDefault="005C5184" w:rsidP="005C5184">
      <w:pPr>
        <w:jc w:val="both"/>
        <w:rPr>
          <w:b/>
          <w:sz w:val="32"/>
          <w:szCs w:val="32"/>
        </w:rPr>
      </w:pPr>
      <w:r w:rsidRPr="005D182F">
        <w:rPr>
          <w:b/>
          <w:sz w:val="32"/>
          <w:szCs w:val="32"/>
        </w:rPr>
        <w:t>N E P O S R E D N O   P L A Č I L O</w:t>
      </w:r>
    </w:p>
    <w:p w:rsidR="005C5184" w:rsidRPr="005D182F" w:rsidRDefault="005C5184" w:rsidP="005C5184">
      <w:pPr>
        <w:jc w:val="both"/>
        <w:rPr>
          <w:b/>
          <w:sz w:val="32"/>
          <w:szCs w:val="32"/>
        </w:rPr>
      </w:pPr>
    </w:p>
    <w:p w:rsidR="005C5184" w:rsidRPr="005D182F" w:rsidRDefault="005C5184" w:rsidP="005C5184">
      <w:pPr>
        <w:jc w:val="both"/>
        <w:rPr>
          <w:b/>
          <w:sz w:val="28"/>
          <w:szCs w:val="28"/>
        </w:rPr>
      </w:pPr>
    </w:p>
    <w:p w:rsidR="005C5184" w:rsidRPr="005D182F" w:rsidRDefault="005C5184" w:rsidP="005C5184">
      <w:pPr>
        <w:jc w:val="both"/>
        <w:rPr>
          <w:b/>
          <w:sz w:val="28"/>
          <w:szCs w:val="28"/>
        </w:rPr>
      </w:pPr>
    </w:p>
    <w:p w:rsidR="005C5184" w:rsidRPr="005D182F" w:rsidRDefault="005C5184" w:rsidP="005C5184">
      <w:pPr>
        <w:jc w:val="both"/>
        <w:rPr>
          <w:b/>
          <w:sz w:val="28"/>
          <w:szCs w:val="28"/>
        </w:rPr>
      </w:pPr>
    </w:p>
    <w:p w:rsidR="005C5184" w:rsidRPr="005D182F" w:rsidRDefault="005C5184" w:rsidP="005C5184">
      <w:pPr>
        <w:spacing w:line="360" w:lineRule="auto"/>
        <w:jc w:val="both"/>
        <w:rPr>
          <w:color w:val="000000"/>
          <w:sz w:val="22"/>
          <w:szCs w:val="22"/>
        </w:rPr>
      </w:pPr>
      <w:r w:rsidRPr="005D182F">
        <w:rPr>
          <w:b/>
          <w:sz w:val="22"/>
          <w:szCs w:val="22"/>
        </w:rPr>
        <w:fldChar w:fldCharType="begin">
          <w:ffData>
            <w:name w:val="Besedilo3"/>
            <w:enabled/>
            <w:calcOnExit w:val="0"/>
            <w:textInput/>
          </w:ffData>
        </w:fldChar>
      </w:r>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sz w:val="22"/>
          <w:szCs w:val="22"/>
        </w:rPr>
        <w:fldChar w:fldCharType="end"/>
      </w:r>
      <w:r w:rsidRPr="005D182F">
        <w:rPr>
          <w:i/>
          <w:sz w:val="22"/>
          <w:szCs w:val="22"/>
        </w:rPr>
        <w:t xml:space="preserve"> (naziv podizvajalca)</w:t>
      </w:r>
      <w:r w:rsidRPr="005D182F">
        <w:rPr>
          <w:color w:val="000000"/>
          <w:sz w:val="22"/>
          <w:szCs w:val="22"/>
        </w:rPr>
        <w:t xml:space="preserve"> za potrebe javnega naročila</w:t>
      </w:r>
      <w:r>
        <w:rPr>
          <w:color w:val="000000"/>
          <w:sz w:val="22"/>
          <w:szCs w:val="22"/>
        </w:rPr>
        <w:t xml:space="preserve"> za dobavo </w:t>
      </w:r>
      <w:r w:rsidRPr="00B9262E">
        <w:rPr>
          <w:b/>
        </w:rPr>
        <w:t xml:space="preserve">materiala za </w:t>
      </w:r>
      <w:r>
        <w:rPr>
          <w:b/>
        </w:rPr>
        <w:t>anestezijo</w:t>
      </w:r>
      <w:r w:rsidR="00DF7F18">
        <w:rPr>
          <w:b/>
        </w:rPr>
        <w:t xml:space="preserve"> - seti za regionalno anestezijo</w:t>
      </w:r>
      <w:r w:rsidRPr="005D182F">
        <w:rPr>
          <w:color w:val="000000"/>
          <w:sz w:val="22"/>
          <w:szCs w:val="22"/>
        </w:rPr>
        <w:t xml:space="preserve"> objavljenega na portalu javnih naročil s številko objave JN________ zahtevamo, da</w:t>
      </w:r>
      <w:r w:rsidRPr="005D182F">
        <w:rPr>
          <w:sz w:val="22"/>
          <w:szCs w:val="22"/>
        </w:rPr>
        <w:t xml:space="preserve"> naročnik namesto glavnemu izvajalcu oziroma ponudniku podjetju </w:t>
      </w:r>
      <w:r w:rsidRPr="005D182F">
        <w:rPr>
          <w:b/>
          <w:sz w:val="22"/>
          <w:szCs w:val="22"/>
        </w:rPr>
        <w:fldChar w:fldCharType="begin">
          <w:ffData>
            <w:name w:val="Besedilo3"/>
            <w:enabled/>
            <w:calcOnExit w:val="0"/>
            <w:textInput/>
          </w:ffData>
        </w:fldChar>
      </w:r>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sz w:val="22"/>
          <w:szCs w:val="22"/>
        </w:rPr>
        <w:fldChar w:fldCharType="end"/>
      </w:r>
      <w:r w:rsidRPr="005D182F">
        <w:rPr>
          <w:i/>
          <w:sz w:val="22"/>
          <w:szCs w:val="22"/>
        </w:rPr>
        <w:t xml:space="preserve">  (naziv ponudnika) </w:t>
      </w:r>
      <w:r w:rsidRPr="005D182F">
        <w:rPr>
          <w:sz w:val="22"/>
          <w:szCs w:val="22"/>
        </w:rPr>
        <w:t xml:space="preserve">naše terjatve do ponudnika </w:t>
      </w:r>
      <w:r w:rsidRPr="005D182F">
        <w:rPr>
          <w:b/>
          <w:sz w:val="22"/>
          <w:szCs w:val="22"/>
        </w:rPr>
        <w:fldChar w:fldCharType="begin">
          <w:ffData>
            <w:name w:val="Besedilo3"/>
            <w:enabled/>
            <w:calcOnExit w:val="0"/>
            <w:textInput/>
          </w:ffData>
        </w:fldChar>
      </w:r>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sz w:val="22"/>
          <w:szCs w:val="22"/>
        </w:rPr>
        <w:fldChar w:fldCharType="end"/>
      </w:r>
      <w:r w:rsidRPr="005D182F">
        <w:rPr>
          <w:i/>
          <w:sz w:val="22"/>
          <w:szCs w:val="22"/>
        </w:rPr>
        <w:t xml:space="preserve"> (naziv ponudnika)</w:t>
      </w:r>
      <w:r w:rsidRPr="005D182F">
        <w:rPr>
          <w:color w:val="000000"/>
          <w:sz w:val="22"/>
          <w:szCs w:val="22"/>
        </w:rPr>
        <w:t xml:space="preserve"> </w:t>
      </w:r>
      <w:r w:rsidRPr="005D182F">
        <w:rPr>
          <w:sz w:val="22"/>
          <w:szCs w:val="22"/>
        </w:rPr>
        <w:t>poravnava neposredno na naš transakcijski račun št ……………………………………</w:t>
      </w:r>
    </w:p>
    <w:p w:rsidR="005C5184" w:rsidRPr="005D182F" w:rsidRDefault="005C5184" w:rsidP="005C5184">
      <w:pPr>
        <w:jc w:val="both"/>
        <w:rPr>
          <w:sz w:val="22"/>
          <w:szCs w:val="22"/>
        </w:rPr>
      </w:pPr>
    </w:p>
    <w:p w:rsidR="005C5184" w:rsidRPr="005D182F" w:rsidRDefault="005C5184" w:rsidP="005C5184">
      <w:pPr>
        <w:jc w:val="both"/>
        <w:rPr>
          <w:color w:val="000000"/>
          <w:sz w:val="22"/>
          <w:szCs w:val="22"/>
        </w:rPr>
      </w:pPr>
    </w:p>
    <w:p w:rsidR="005C5184" w:rsidRPr="005D182F" w:rsidRDefault="005C5184" w:rsidP="005C5184">
      <w:pPr>
        <w:jc w:val="both"/>
        <w:rPr>
          <w:color w:val="000000"/>
          <w:sz w:val="22"/>
          <w:szCs w:val="22"/>
        </w:rPr>
      </w:pPr>
    </w:p>
    <w:p w:rsidR="005C5184" w:rsidRPr="005D182F" w:rsidRDefault="005C5184" w:rsidP="005C5184">
      <w:pPr>
        <w:jc w:val="both"/>
        <w:rPr>
          <w:b/>
          <w:sz w:val="22"/>
          <w:szCs w:val="22"/>
        </w:rPr>
      </w:pPr>
    </w:p>
    <w:p w:rsidR="005C5184" w:rsidRPr="005D182F" w:rsidRDefault="005C5184" w:rsidP="005C5184">
      <w:pPr>
        <w:jc w:val="both"/>
        <w:rPr>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119"/>
        <w:gridCol w:w="3192"/>
        <w:gridCol w:w="2831"/>
      </w:tblGrid>
      <w:tr w:rsidR="005C5184" w:rsidRPr="005D182F" w:rsidTr="007D35E3">
        <w:tc>
          <w:tcPr>
            <w:tcW w:w="3119" w:type="dxa"/>
            <w:tcBorders>
              <w:top w:val="nil"/>
              <w:left w:val="nil"/>
              <w:bottom w:val="nil"/>
              <w:right w:val="nil"/>
            </w:tcBorders>
          </w:tcPr>
          <w:p w:rsidR="005C5184" w:rsidRPr="005D182F" w:rsidRDefault="005C5184" w:rsidP="007D35E3">
            <w:pPr>
              <w:jc w:val="both"/>
              <w:rPr>
                <w:b/>
                <w:sz w:val="22"/>
                <w:szCs w:val="22"/>
              </w:rPr>
            </w:pPr>
            <w:r w:rsidRPr="005D182F">
              <w:rPr>
                <w:b/>
                <w:sz w:val="22"/>
                <w:szCs w:val="22"/>
              </w:rPr>
              <w:t>Kraj in datum:</w:t>
            </w:r>
          </w:p>
        </w:tc>
        <w:tc>
          <w:tcPr>
            <w:tcW w:w="3192" w:type="dxa"/>
            <w:tcBorders>
              <w:top w:val="nil"/>
              <w:left w:val="nil"/>
              <w:bottom w:val="nil"/>
              <w:right w:val="nil"/>
            </w:tcBorders>
          </w:tcPr>
          <w:p w:rsidR="005C5184" w:rsidRPr="005D182F" w:rsidRDefault="005C5184" w:rsidP="007D35E3">
            <w:pPr>
              <w:jc w:val="both"/>
              <w:rPr>
                <w:b/>
                <w:sz w:val="22"/>
                <w:szCs w:val="22"/>
              </w:rPr>
            </w:pPr>
            <w:r w:rsidRPr="005D182F">
              <w:rPr>
                <w:b/>
                <w:sz w:val="22"/>
                <w:szCs w:val="22"/>
              </w:rPr>
              <w:t>Žig:</w:t>
            </w:r>
          </w:p>
        </w:tc>
        <w:tc>
          <w:tcPr>
            <w:tcW w:w="2831" w:type="dxa"/>
            <w:tcBorders>
              <w:top w:val="nil"/>
              <w:left w:val="nil"/>
              <w:bottom w:val="nil"/>
              <w:right w:val="nil"/>
            </w:tcBorders>
          </w:tcPr>
          <w:p w:rsidR="005C5184" w:rsidRPr="005D182F" w:rsidRDefault="005C5184" w:rsidP="007D35E3">
            <w:pPr>
              <w:jc w:val="both"/>
              <w:rPr>
                <w:b/>
                <w:sz w:val="22"/>
                <w:szCs w:val="22"/>
              </w:rPr>
            </w:pPr>
            <w:r w:rsidRPr="005D182F">
              <w:rPr>
                <w:b/>
                <w:sz w:val="22"/>
                <w:szCs w:val="22"/>
              </w:rPr>
              <w:t>Podpis:</w:t>
            </w:r>
          </w:p>
        </w:tc>
      </w:tr>
      <w:tr w:rsidR="005C5184" w:rsidRPr="005D182F" w:rsidTr="007D35E3">
        <w:tc>
          <w:tcPr>
            <w:tcW w:w="3119" w:type="dxa"/>
            <w:tcBorders>
              <w:top w:val="nil"/>
              <w:left w:val="nil"/>
              <w:bottom w:val="single" w:sz="6" w:space="0" w:color="auto"/>
              <w:right w:val="nil"/>
            </w:tcBorders>
          </w:tcPr>
          <w:p w:rsidR="005C5184" w:rsidRPr="005D182F" w:rsidRDefault="005C5184" w:rsidP="007D35E3">
            <w:pPr>
              <w:jc w:val="both"/>
              <w:rPr>
                <w:b/>
                <w:sz w:val="22"/>
                <w:szCs w:val="22"/>
              </w:rPr>
            </w:pPr>
          </w:p>
          <w:p w:rsidR="005C5184" w:rsidRPr="005D182F" w:rsidRDefault="005C5184" w:rsidP="007D35E3">
            <w:pPr>
              <w:jc w:val="both"/>
              <w:rPr>
                <w:b/>
                <w:sz w:val="22"/>
                <w:szCs w:val="22"/>
              </w:rPr>
            </w:pPr>
            <w:r w:rsidRPr="005D182F">
              <w:rPr>
                <w:b/>
                <w:sz w:val="22"/>
                <w:szCs w:val="22"/>
              </w:rPr>
              <w:fldChar w:fldCharType="begin">
                <w:ffData>
                  <w:name w:val="Besedilo3"/>
                  <w:enabled/>
                  <w:calcOnExit w:val="0"/>
                  <w:textInput/>
                </w:ffData>
              </w:fldChar>
            </w:r>
            <w:bookmarkStart w:id="14" w:name="Besedilo3"/>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sz w:val="22"/>
                <w:szCs w:val="22"/>
              </w:rPr>
              <w:fldChar w:fldCharType="end"/>
            </w:r>
            <w:bookmarkEnd w:id="14"/>
          </w:p>
          <w:p w:rsidR="005C5184" w:rsidRPr="005D182F" w:rsidRDefault="005C5184" w:rsidP="007D35E3">
            <w:pPr>
              <w:jc w:val="both"/>
              <w:rPr>
                <w:b/>
                <w:sz w:val="22"/>
                <w:szCs w:val="22"/>
              </w:rPr>
            </w:pPr>
          </w:p>
        </w:tc>
        <w:tc>
          <w:tcPr>
            <w:tcW w:w="3192" w:type="dxa"/>
            <w:tcBorders>
              <w:top w:val="nil"/>
              <w:left w:val="nil"/>
              <w:bottom w:val="nil"/>
              <w:right w:val="nil"/>
            </w:tcBorders>
          </w:tcPr>
          <w:p w:rsidR="005C5184" w:rsidRPr="005D182F" w:rsidRDefault="005C5184" w:rsidP="007D35E3">
            <w:pPr>
              <w:jc w:val="both"/>
              <w:rPr>
                <w:b/>
                <w:sz w:val="22"/>
                <w:szCs w:val="22"/>
              </w:rPr>
            </w:pPr>
          </w:p>
        </w:tc>
        <w:tc>
          <w:tcPr>
            <w:tcW w:w="2831" w:type="dxa"/>
            <w:tcBorders>
              <w:top w:val="nil"/>
              <w:left w:val="nil"/>
              <w:bottom w:val="single" w:sz="6" w:space="0" w:color="auto"/>
              <w:right w:val="nil"/>
            </w:tcBorders>
          </w:tcPr>
          <w:p w:rsidR="005C5184" w:rsidRPr="005D182F" w:rsidRDefault="005C5184" w:rsidP="007D35E3">
            <w:pPr>
              <w:jc w:val="both"/>
              <w:rPr>
                <w:b/>
                <w:sz w:val="22"/>
                <w:szCs w:val="22"/>
              </w:rPr>
            </w:pPr>
          </w:p>
          <w:p w:rsidR="005C5184" w:rsidRPr="005D182F" w:rsidRDefault="005C5184" w:rsidP="007D35E3">
            <w:pPr>
              <w:jc w:val="both"/>
              <w:rPr>
                <w:b/>
                <w:sz w:val="22"/>
                <w:szCs w:val="22"/>
              </w:rPr>
            </w:pPr>
            <w:r w:rsidRPr="005D182F">
              <w:rPr>
                <w:b/>
                <w:sz w:val="22"/>
                <w:szCs w:val="22"/>
              </w:rPr>
              <w:fldChar w:fldCharType="begin">
                <w:ffData>
                  <w:name w:val="Besedilo4"/>
                  <w:enabled/>
                  <w:calcOnExit w:val="0"/>
                  <w:textInput/>
                </w:ffData>
              </w:fldChar>
            </w:r>
            <w:bookmarkStart w:id="15" w:name="Besedilo4"/>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sz w:val="22"/>
                <w:szCs w:val="22"/>
              </w:rPr>
              <w:fldChar w:fldCharType="end"/>
            </w:r>
            <w:bookmarkEnd w:id="15"/>
          </w:p>
        </w:tc>
      </w:tr>
    </w:tbl>
    <w:p w:rsidR="005C5184" w:rsidRPr="005D182F" w:rsidRDefault="005C5184" w:rsidP="005C5184">
      <w:pPr>
        <w:pStyle w:val="Navaden1"/>
        <w:jc w:val="both"/>
      </w:pPr>
    </w:p>
    <w:p w:rsidR="005C5184" w:rsidRPr="005D182F" w:rsidRDefault="005C5184" w:rsidP="005C5184">
      <w:pPr>
        <w:pStyle w:val="Navaden1"/>
        <w:jc w:val="both"/>
      </w:pPr>
    </w:p>
    <w:p w:rsidR="005C5184" w:rsidRPr="005D182F" w:rsidRDefault="005C5184" w:rsidP="005C5184">
      <w:pPr>
        <w:pStyle w:val="Navaden1"/>
        <w:jc w:val="both"/>
      </w:pP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spacing w:after="200" w:line="276" w:lineRule="auto"/>
      </w:pPr>
      <w:r w:rsidRPr="005D182F">
        <w:br w:type="page"/>
      </w:r>
    </w:p>
    <w:p w:rsidR="005C5184" w:rsidRPr="005D182F" w:rsidRDefault="005C5184" w:rsidP="005C5184">
      <w:pPr>
        <w:pStyle w:val="Naslov3"/>
        <w:numPr>
          <w:ilvl w:val="2"/>
          <w:numId w:val="0"/>
        </w:numPr>
        <w:tabs>
          <w:tab w:val="num" w:pos="900"/>
        </w:tabs>
        <w:spacing w:before="0" w:after="0"/>
        <w:ind w:left="900" w:hanging="720"/>
        <w:rPr>
          <w:rFonts w:ascii="Times New Roman" w:hAnsi="Times New Roman" w:cs="Times New Roman"/>
          <w:b w:val="0"/>
          <w:sz w:val="24"/>
          <w:szCs w:val="24"/>
        </w:rPr>
      </w:pPr>
      <w:r w:rsidRPr="005D182F">
        <w:rPr>
          <w:rFonts w:ascii="Times New Roman" w:hAnsi="Times New Roman" w:cs="Times New Roman"/>
          <w:b w:val="0"/>
          <w:sz w:val="24"/>
          <w:szCs w:val="24"/>
        </w:rPr>
        <w:lastRenderedPageBreak/>
        <w:t xml:space="preserve">Obrazec </w:t>
      </w:r>
      <w:r>
        <w:rPr>
          <w:rFonts w:ascii="Times New Roman" w:hAnsi="Times New Roman" w:cs="Times New Roman"/>
          <w:b w:val="0"/>
          <w:sz w:val="24"/>
          <w:szCs w:val="24"/>
        </w:rPr>
        <w:t>4</w:t>
      </w:r>
    </w:p>
    <w:p w:rsidR="005C5184" w:rsidRPr="005D182F" w:rsidRDefault="005C5184" w:rsidP="005C5184">
      <w:pPr>
        <w:pStyle w:val="Naslov3"/>
        <w:numPr>
          <w:ilvl w:val="2"/>
          <w:numId w:val="0"/>
        </w:numPr>
        <w:tabs>
          <w:tab w:val="num" w:pos="900"/>
        </w:tabs>
        <w:spacing w:before="0" w:after="0"/>
        <w:ind w:left="900" w:hanging="720"/>
        <w:rPr>
          <w:rFonts w:ascii="Times New Roman" w:hAnsi="Times New Roman" w:cs="Times New Roman"/>
          <w:sz w:val="24"/>
          <w:szCs w:val="24"/>
        </w:rPr>
      </w:pPr>
    </w:p>
    <w:p w:rsidR="005C5184" w:rsidRPr="005D182F" w:rsidRDefault="005C5184" w:rsidP="005C5184">
      <w:pPr>
        <w:pStyle w:val="Naslov3"/>
        <w:numPr>
          <w:ilvl w:val="2"/>
          <w:numId w:val="0"/>
        </w:numPr>
        <w:tabs>
          <w:tab w:val="num" w:pos="900"/>
        </w:tabs>
        <w:spacing w:before="0" w:after="0"/>
        <w:ind w:left="900" w:hanging="720"/>
        <w:rPr>
          <w:rFonts w:ascii="Times New Roman" w:hAnsi="Times New Roman" w:cs="Times New Roman"/>
          <w:sz w:val="24"/>
          <w:szCs w:val="24"/>
        </w:rPr>
      </w:pPr>
    </w:p>
    <w:p w:rsidR="005C5184" w:rsidRPr="005D182F" w:rsidRDefault="005C5184" w:rsidP="005C5184">
      <w:pPr>
        <w:pStyle w:val="Naslov3"/>
        <w:numPr>
          <w:ilvl w:val="2"/>
          <w:numId w:val="0"/>
        </w:numPr>
        <w:tabs>
          <w:tab w:val="num" w:pos="900"/>
        </w:tabs>
        <w:spacing w:before="0" w:after="0"/>
        <w:ind w:left="900" w:hanging="720"/>
        <w:rPr>
          <w:rFonts w:ascii="Times New Roman" w:hAnsi="Times New Roman" w:cs="Times New Roman"/>
          <w:sz w:val="24"/>
          <w:szCs w:val="24"/>
        </w:rPr>
      </w:pPr>
      <w:r w:rsidRPr="005D182F">
        <w:rPr>
          <w:rFonts w:ascii="Times New Roman" w:hAnsi="Times New Roman" w:cs="Times New Roman"/>
          <w:sz w:val="24"/>
          <w:szCs w:val="24"/>
        </w:rPr>
        <w:t>POOBLASTILO ZA PRIDOBITEV POTRDILA IZ KAZENSKE EVIDENCE – ZA PRAVNE OSEBE</w:t>
      </w:r>
    </w:p>
    <w:p w:rsidR="005C5184" w:rsidRPr="005D182F" w:rsidRDefault="005C5184" w:rsidP="005C5184">
      <w:pPr>
        <w:rPr>
          <w:sz w:val="22"/>
          <w:szCs w:val="22"/>
        </w:rPr>
      </w:pPr>
    </w:p>
    <w:p w:rsidR="005C5184" w:rsidRPr="005D182F" w:rsidRDefault="005C5184" w:rsidP="005C5184">
      <w:pPr>
        <w:rPr>
          <w:sz w:val="22"/>
          <w:szCs w:val="22"/>
        </w:rPr>
      </w:pPr>
    </w:p>
    <w:p w:rsidR="005C5184" w:rsidRPr="005D182F" w:rsidRDefault="005C5184" w:rsidP="005C5184">
      <w:pPr>
        <w:rPr>
          <w:sz w:val="22"/>
          <w:szCs w:val="22"/>
        </w:rPr>
      </w:pPr>
    </w:p>
    <w:p w:rsidR="005C5184" w:rsidRPr="005D182F" w:rsidRDefault="005C5184" w:rsidP="005C5184">
      <w:pPr>
        <w:jc w:val="both"/>
        <w:rPr>
          <w:sz w:val="22"/>
          <w:szCs w:val="22"/>
        </w:rPr>
      </w:pPr>
      <w:r w:rsidRPr="005D182F">
        <w:rPr>
          <w:sz w:val="22"/>
          <w:szCs w:val="22"/>
        </w:rPr>
        <w:t>________________________________________________(naziv pooblastitelja) pooblaščam  Ortopedsko bolnišnico Valdoltra, Jadranska c. 31, 6280 Ankaran, da za potrebe preverjanja izpolnjevanja pogojev v postopku oddaje javnega naročila, od Ministrstva za pravosodje pridobi potrdilo iz kazenske evidence.</w:t>
      </w:r>
    </w:p>
    <w:p w:rsidR="005C5184" w:rsidRPr="005D182F" w:rsidRDefault="005C5184" w:rsidP="005C5184">
      <w:pPr>
        <w:rPr>
          <w:sz w:val="22"/>
          <w:szCs w:val="22"/>
        </w:rPr>
      </w:pPr>
    </w:p>
    <w:p w:rsidR="005C5184" w:rsidRPr="005D182F" w:rsidRDefault="005C5184" w:rsidP="005C5184">
      <w:pPr>
        <w:rPr>
          <w:sz w:val="22"/>
          <w:szCs w:val="22"/>
        </w:rPr>
      </w:pPr>
      <w:r w:rsidRPr="005D182F">
        <w:rPr>
          <w:sz w:val="22"/>
          <w:szCs w:val="22"/>
        </w:rPr>
        <w:t>Podatki o pravni osebi:</w:t>
      </w:r>
    </w:p>
    <w:p w:rsidR="005C5184" w:rsidRPr="005D182F" w:rsidRDefault="005C5184" w:rsidP="005C5184">
      <w:pPr>
        <w:spacing w:before="240" w:after="240"/>
        <w:rPr>
          <w:sz w:val="22"/>
          <w:szCs w:val="22"/>
        </w:rPr>
      </w:pPr>
      <w:r w:rsidRPr="005D182F">
        <w:rPr>
          <w:bCs/>
          <w:sz w:val="22"/>
          <w:szCs w:val="22"/>
        </w:rPr>
        <w:t>Polno ime podjetja</w:t>
      </w:r>
      <w:r w:rsidRPr="005D182F">
        <w:rPr>
          <w:sz w:val="22"/>
          <w:szCs w:val="22"/>
        </w:rPr>
        <w:t xml:space="preserve">: </w:t>
      </w:r>
      <w:r w:rsidRPr="005D182F">
        <w:rPr>
          <w:b/>
          <w:sz w:val="22"/>
          <w:szCs w:val="22"/>
        </w:rPr>
        <w:fldChar w:fldCharType="begin">
          <w:ffData>
            <w:name w:val="Besedilo2"/>
            <w:enabled/>
            <w:calcOnExit w:val="0"/>
            <w:textInput/>
          </w:ffData>
        </w:fldChar>
      </w:r>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b/>
          <w:sz w:val="22"/>
          <w:szCs w:val="22"/>
        </w:rPr>
        <w:fldChar w:fldCharType="end"/>
      </w:r>
    </w:p>
    <w:p w:rsidR="005C5184" w:rsidRPr="005D182F" w:rsidRDefault="005C5184" w:rsidP="005C5184">
      <w:pPr>
        <w:spacing w:before="240" w:after="240"/>
        <w:rPr>
          <w:sz w:val="22"/>
          <w:szCs w:val="22"/>
        </w:rPr>
      </w:pPr>
      <w:r w:rsidRPr="005D182F">
        <w:rPr>
          <w:bCs/>
          <w:sz w:val="22"/>
          <w:szCs w:val="22"/>
        </w:rPr>
        <w:t>Sedež podjetja</w:t>
      </w:r>
      <w:r w:rsidRPr="005D182F">
        <w:rPr>
          <w:sz w:val="22"/>
          <w:szCs w:val="22"/>
        </w:rPr>
        <w:t xml:space="preserve">: </w:t>
      </w:r>
      <w:r w:rsidRPr="005D182F">
        <w:rPr>
          <w:sz w:val="22"/>
          <w:szCs w:val="22"/>
        </w:rPr>
        <w:fldChar w:fldCharType="begin">
          <w:ffData>
            <w:name w:val="Besedilo3"/>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spacing w:before="240" w:after="240"/>
        <w:rPr>
          <w:sz w:val="22"/>
          <w:szCs w:val="22"/>
        </w:rPr>
      </w:pPr>
      <w:r w:rsidRPr="005D182F">
        <w:rPr>
          <w:bCs/>
          <w:sz w:val="22"/>
          <w:szCs w:val="22"/>
        </w:rPr>
        <w:t>Občina sedeža podjetja</w:t>
      </w:r>
      <w:r w:rsidRPr="005D182F">
        <w:rPr>
          <w:sz w:val="22"/>
          <w:szCs w:val="22"/>
        </w:rPr>
        <w:t xml:space="preserve">: </w:t>
      </w:r>
      <w:r w:rsidRPr="005D182F">
        <w:rPr>
          <w:sz w:val="22"/>
          <w:szCs w:val="22"/>
        </w:rPr>
        <w:fldChar w:fldCharType="begin">
          <w:ffData>
            <w:name w:val="Besedilo4"/>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spacing w:before="240" w:after="240"/>
        <w:rPr>
          <w:sz w:val="22"/>
          <w:szCs w:val="22"/>
        </w:rPr>
      </w:pPr>
      <w:r w:rsidRPr="005D182F">
        <w:rPr>
          <w:bCs/>
          <w:sz w:val="22"/>
          <w:szCs w:val="22"/>
        </w:rPr>
        <w:t>Številka vpisa v sodni register (št. vložka)</w:t>
      </w:r>
      <w:r w:rsidRPr="005D182F">
        <w:rPr>
          <w:sz w:val="22"/>
          <w:szCs w:val="22"/>
        </w:rPr>
        <w:t xml:space="preserve">: </w:t>
      </w:r>
      <w:r w:rsidRPr="005D182F">
        <w:rPr>
          <w:sz w:val="22"/>
          <w:szCs w:val="22"/>
        </w:rPr>
        <w:fldChar w:fldCharType="begin">
          <w:ffData>
            <w:name w:val="Besedilo5"/>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spacing w:before="240" w:after="240"/>
        <w:rPr>
          <w:sz w:val="22"/>
          <w:szCs w:val="22"/>
        </w:rPr>
      </w:pPr>
      <w:r w:rsidRPr="005D182F">
        <w:rPr>
          <w:bCs/>
          <w:sz w:val="22"/>
          <w:szCs w:val="22"/>
        </w:rPr>
        <w:t>Matična številka podjetja</w:t>
      </w:r>
      <w:r w:rsidRPr="005D182F">
        <w:rPr>
          <w:sz w:val="22"/>
          <w:szCs w:val="22"/>
        </w:rPr>
        <w:t xml:space="preserve">: </w:t>
      </w:r>
      <w:r w:rsidRPr="005D182F">
        <w:rPr>
          <w:sz w:val="22"/>
          <w:szCs w:val="22"/>
        </w:rPr>
        <w:fldChar w:fldCharType="begin">
          <w:ffData>
            <w:name w:val="Besedilo6"/>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rPr>
          <w:sz w:val="22"/>
          <w:szCs w:val="22"/>
        </w:rPr>
      </w:pPr>
    </w:p>
    <w:p w:rsidR="005C5184" w:rsidRPr="005D182F" w:rsidRDefault="005C5184" w:rsidP="005C5184">
      <w:pPr>
        <w:rPr>
          <w:sz w:val="22"/>
          <w:szCs w:val="22"/>
        </w:rPr>
      </w:pPr>
    </w:p>
    <w:p w:rsidR="005C5184" w:rsidRPr="005D182F" w:rsidRDefault="005C5184" w:rsidP="005C5184">
      <w:pPr>
        <w:rPr>
          <w:sz w:val="22"/>
          <w:szCs w:val="22"/>
        </w:rPr>
      </w:pPr>
    </w:p>
    <w:p w:rsidR="005C5184" w:rsidRPr="005D182F" w:rsidRDefault="005C5184" w:rsidP="005C5184">
      <w:pPr>
        <w:rPr>
          <w:sz w:val="22"/>
          <w:szCs w:val="22"/>
        </w:rPr>
      </w:pPr>
    </w:p>
    <w:p w:rsidR="005C5184" w:rsidRPr="005D182F" w:rsidRDefault="005C5184" w:rsidP="005C5184">
      <w:pPr>
        <w:rPr>
          <w:sz w:val="22"/>
          <w:szCs w:val="22"/>
        </w:rPr>
      </w:pPr>
    </w:p>
    <w:p w:rsidR="005C5184" w:rsidRPr="005D182F" w:rsidRDefault="005C5184" w:rsidP="005C5184">
      <w:pPr>
        <w:rPr>
          <w:sz w:val="22"/>
          <w:szCs w:val="22"/>
        </w:rPr>
      </w:pPr>
      <w:r w:rsidRPr="005D182F">
        <w:rPr>
          <w:sz w:val="22"/>
          <w:szCs w:val="22"/>
        </w:rPr>
        <w:t xml:space="preserve">DATUM: </w:t>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t>ŽIG IN PODPIS POOBLAŠČENE OSEBE</w:t>
      </w:r>
    </w:p>
    <w:p w:rsidR="005C5184" w:rsidRPr="005D182F" w:rsidRDefault="005C5184" w:rsidP="005C5184">
      <w:pPr>
        <w:rPr>
          <w:sz w:val="22"/>
          <w:szCs w:val="22"/>
        </w:rPr>
      </w:pPr>
      <w:r w:rsidRPr="005D182F">
        <w:rPr>
          <w:sz w:val="22"/>
          <w:szCs w:val="22"/>
        </w:rPr>
        <w:fldChar w:fldCharType="begin">
          <w:ffData>
            <w:name w:val="Besedilo11"/>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p>
    <w:p w:rsidR="005C5184" w:rsidRPr="005D182F" w:rsidRDefault="005C5184" w:rsidP="005C5184">
      <w:pPr>
        <w:pStyle w:val="Navadensplet"/>
        <w:spacing w:before="0" w:beforeAutospacing="0" w:after="0" w:afterAutospacing="0"/>
        <w:rPr>
          <w:rFonts w:ascii="Times New Roman" w:eastAsia="Times New Roman" w:hAnsi="Times New Roman"/>
        </w:rPr>
      </w:pPr>
    </w:p>
    <w:p w:rsidR="005C5184" w:rsidRPr="005D182F" w:rsidRDefault="005C5184" w:rsidP="005C5184">
      <w:pPr>
        <w:rPr>
          <w:sz w:val="22"/>
          <w:szCs w:val="22"/>
        </w:rPr>
      </w:pPr>
      <w:r w:rsidRPr="005D182F">
        <w:br w:type="page"/>
      </w:r>
      <w:r w:rsidRPr="005D182F">
        <w:lastRenderedPageBreak/>
        <w:t xml:space="preserve">Obrazec št. </w:t>
      </w:r>
      <w:r>
        <w:t>5</w:t>
      </w:r>
    </w:p>
    <w:p w:rsidR="005C5184" w:rsidRPr="005D182F" w:rsidRDefault="005C5184" w:rsidP="005C5184">
      <w:pPr>
        <w:jc w:val="center"/>
        <w:rPr>
          <w:b/>
        </w:rPr>
      </w:pPr>
    </w:p>
    <w:p w:rsidR="005C5184" w:rsidRPr="005D182F" w:rsidRDefault="005C5184" w:rsidP="005C5184">
      <w:pPr>
        <w:jc w:val="center"/>
        <w:rPr>
          <w:b/>
        </w:rPr>
      </w:pPr>
    </w:p>
    <w:p w:rsidR="005C5184" w:rsidRPr="005D182F" w:rsidRDefault="005C5184" w:rsidP="005C5184">
      <w:pPr>
        <w:pStyle w:val="Naslov3"/>
        <w:numPr>
          <w:ilvl w:val="2"/>
          <w:numId w:val="0"/>
        </w:numPr>
        <w:tabs>
          <w:tab w:val="num" w:pos="900"/>
        </w:tabs>
        <w:spacing w:before="0" w:after="0"/>
        <w:ind w:left="900" w:hanging="720"/>
        <w:rPr>
          <w:rFonts w:ascii="Times New Roman" w:hAnsi="Times New Roman" w:cs="Times New Roman"/>
          <w:sz w:val="24"/>
          <w:szCs w:val="24"/>
        </w:rPr>
      </w:pPr>
      <w:r w:rsidRPr="005D182F">
        <w:rPr>
          <w:rFonts w:ascii="Times New Roman" w:hAnsi="Times New Roman" w:cs="Times New Roman"/>
          <w:sz w:val="24"/>
          <w:szCs w:val="24"/>
        </w:rPr>
        <w:t>POOBLASTILO ZA PRIDOBITEV POTRDILA IZ KAZENSKE EVIDENCE – ZA FIZIČNE OSEBE</w:t>
      </w:r>
    </w:p>
    <w:p w:rsidR="005C5184" w:rsidRPr="005D182F" w:rsidRDefault="005C5184" w:rsidP="005C5184">
      <w:pPr>
        <w:rPr>
          <w:sz w:val="22"/>
          <w:szCs w:val="22"/>
        </w:rPr>
      </w:pPr>
    </w:p>
    <w:p w:rsidR="005C5184" w:rsidRPr="005D182F" w:rsidRDefault="005C5184" w:rsidP="005C5184">
      <w:pPr>
        <w:rPr>
          <w:sz w:val="22"/>
          <w:szCs w:val="22"/>
        </w:rPr>
      </w:pPr>
    </w:p>
    <w:p w:rsidR="005C5184" w:rsidRPr="005D182F" w:rsidRDefault="005C5184" w:rsidP="005C5184">
      <w:pPr>
        <w:rPr>
          <w:sz w:val="22"/>
          <w:szCs w:val="22"/>
        </w:rPr>
      </w:pPr>
    </w:p>
    <w:p w:rsidR="005C5184" w:rsidRPr="005D182F" w:rsidRDefault="005C5184" w:rsidP="005C5184">
      <w:pPr>
        <w:jc w:val="both"/>
        <w:rPr>
          <w:sz w:val="22"/>
          <w:szCs w:val="22"/>
        </w:rPr>
      </w:pPr>
      <w:r w:rsidRPr="005D182F">
        <w:rPr>
          <w:sz w:val="22"/>
          <w:szCs w:val="22"/>
        </w:rPr>
        <w:t>Spodaj podpisani _______________________________ (ime in priimek), pooblaščam Ortopedsko bolnišnica Valdoltra, Jadranska 31, 6280 Ankaran, da za potrebe preverjanja izpolnjevanja pogojev v postopku oddaje javnega naročila, od Ministrstva za pravosodje pridobi potrdilo iz kazenske evidence.</w:t>
      </w:r>
    </w:p>
    <w:p w:rsidR="005C5184" w:rsidRPr="005D182F" w:rsidRDefault="005C5184" w:rsidP="005C5184">
      <w:pPr>
        <w:rPr>
          <w:sz w:val="22"/>
          <w:szCs w:val="22"/>
        </w:rPr>
      </w:pPr>
    </w:p>
    <w:p w:rsidR="005C5184" w:rsidRPr="005D182F" w:rsidRDefault="005C5184" w:rsidP="005C5184">
      <w:pPr>
        <w:rPr>
          <w:sz w:val="22"/>
          <w:szCs w:val="22"/>
        </w:rPr>
      </w:pPr>
      <w:r w:rsidRPr="005D182F">
        <w:rPr>
          <w:sz w:val="22"/>
          <w:szCs w:val="22"/>
        </w:rPr>
        <w:t>Moji osebni podatki so naslednji:</w:t>
      </w:r>
    </w:p>
    <w:p w:rsidR="005C5184" w:rsidRPr="005D182F" w:rsidRDefault="005C5184" w:rsidP="005C5184">
      <w:pPr>
        <w:spacing w:before="240" w:after="240"/>
        <w:rPr>
          <w:sz w:val="22"/>
          <w:szCs w:val="22"/>
        </w:rPr>
      </w:pPr>
      <w:r w:rsidRPr="005D182F">
        <w:rPr>
          <w:sz w:val="22"/>
          <w:szCs w:val="22"/>
        </w:rPr>
        <w:t xml:space="preserve">EMŠO: </w:t>
      </w:r>
      <w:r w:rsidRPr="005D182F">
        <w:rPr>
          <w:b/>
          <w:sz w:val="22"/>
          <w:szCs w:val="22"/>
        </w:rPr>
        <w:fldChar w:fldCharType="begin">
          <w:ffData>
            <w:name w:val="Besedilo2"/>
            <w:enabled/>
            <w:calcOnExit w:val="0"/>
            <w:textInput/>
          </w:ffData>
        </w:fldChar>
      </w:r>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b/>
          <w:sz w:val="22"/>
          <w:szCs w:val="22"/>
        </w:rPr>
        <w:fldChar w:fldCharType="end"/>
      </w:r>
    </w:p>
    <w:p w:rsidR="005C5184" w:rsidRPr="005D182F" w:rsidRDefault="005C5184" w:rsidP="005C5184">
      <w:pPr>
        <w:spacing w:before="240" w:after="240"/>
        <w:rPr>
          <w:sz w:val="22"/>
          <w:szCs w:val="22"/>
        </w:rPr>
      </w:pPr>
      <w:r w:rsidRPr="005D182F">
        <w:rPr>
          <w:sz w:val="22"/>
          <w:szCs w:val="22"/>
        </w:rPr>
        <w:t xml:space="preserve">DATUM ROJSTVA: </w:t>
      </w:r>
      <w:r w:rsidRPr="005D182F">
        <w:rPr>
          <w:sz w:val="22"/>
          <w:szCs w:val="22"/>
        </w:rPr>
        <w:fldChar w:fldCharType="begin">
          <w:ffData>
            <w:name w:val="Besedilo3"/>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spacing w:before="240" w:after="240"/>
        <w:rPr>
          <w:sz w:val="22"/>
          <w:szCs w:val="22"/>
        </w:rPr>
      </w:pPr>
      <w:r w:rsidRPr="005D182F">
        <w:rPr>
          <w:sz w:val="22"/>
          <w:szCs w:val="22"/>
        </w:rPr>
        <w:t xml:space="preserve">KRAJ ROJSTVA: </w:t>
      </w:r>
      <w:r w:rsidRPr="005D182F">
        <w:rPr>
          <w:sz w:val="22"/>
          <w:szCs w:val="22"/>
        </w:rPr>
        <w:fldChar w:fldCharType="begin">
          <w:ffData>
            <w:name w:val="Besedilo4"/>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spacing w:before="240" w:after="240"/>
        <w:rPr>
          <w:sz w:val="22"/>
          <w:szCs w:val="22"/>
        </w:rPr>
      </w:pPr>
      <w:r w:rsidRPr="005D182F">
        <w:rPr>
          <w:sz w:val="22"/>
          <w:szCs w:val="22"/>
        </w:rPr>
        <w:t xml:space="preserve">OBČINA ROJSTVA: </w:t>
      </w:r>
      <w:r w:rsidRPr="005D182F">
        <w:rPr>
          <w:sz w:val="22"/>
          <w:szCs w:val="22"/>
        </w:rPr>
        <w:fldChar w:fldCharType="begin">
          <w:ffData>
            <w:name w:val="Besedilo5"/>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spacing w:before="240" w:after="240"/>
        <w:rPr>
          <w:sz w:val="22"/>
          <w:szCs w:val="22"/>
        </w:rPr>
      </w:pPr>
      <w:r w:rsidRPr="005D182F">
        <w:rPr>
          <w:sz w:val="22"/>
          <w:szCs w:val="22"/>
        </w:rPr>
        <w:t xml:space="preserve">DRŽAVA ROJSTVA: </w:t>
      </w:r>
      <w:r w:rsidRPr="005D182F">
        <w:rPr>
          <w:sz w:val="22"/>
          <w:szCs w:val="22"/>
        </w:rPr>
        <w:fldChar w:fldCharType="begin">
          <w:ffData>
            <w:name w:val="Besedilo6"/>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spacing w:before="240" w:after="240"/>
        <w:rPr>
          <w:sz w:val="22"/>
          <w:szCs w:val="22"/>
        </w:rPr>
      </w:pPr>
      <w:r w:rsidRPr="005D182F">
        <w:rPr>
          <w:sz w:val="22"/>
          <w:szCs w:val="22"/>
        </w:rPr>
        <w:t>NASLOV STALNEGA/ZAČASNEGA BIVALIŠČA:</w:t>
      </w:r>
    </w:p>
    <w:p w:rsidR="005C5184" w:rsidRPr="005D182F" w:rsidRDefault="005C5184" w:rsidP="005C5184">
      <w:pPr>
        <w:numPr>
          <w:ilvl w:val="0"/>
          <w:numId w:val="34"/>
        </w:numPr>
        <w:spacing w:before="240" w:after="240"/>
        <w:rPr>
          <w:sz w:val="22"/>
          <w:szCs w:val="22"/>
        </w:rPr>
      </w:pPr>
      <w:r w:rsidRPr="005D182F">
        <w:rPr>
          <w:sz w:val="22"/>
          <w:szCs w:val="22"/>
        </w:rPr>
        <w:t xml:space="preserve">(ulica in hišna številka) </w:t>
      </w:r>
      <w:r w:rsidRPr="005D182F">
        <w:rPr>
          <w:sz w:val="22"/>
          <w:szCs w:val="22"/>
        </w:rPr>
        <w:fldChar w:fldCharType="begin">
          <w:ffData>
            <w:name w:val="Besedilo7"/>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numPr>
          <w:ilvl w:val="0"/>
          <w:numId w:val="34"/>
        </w:numPr>
        <w:spacing w:before="240" w:after="240"/>
        <w:rPr>
          <w:sz w:val="22"/>
          <w:szCs w:val="22"/>
        </w:rPr>
      </w:pPr>
      <w:r w:rsidRPr="005D182F">
        <w:rPr>
          <w:sz w:val="22"/>
          <w:szCs w:val="22"/>
        </w:rPr>
        <w:t xml:space="preserve">(poštna številka in pošta) </w:t>
      </w:r>
      <w:r w:rsidRPr="005D182F">
        <w:rPr>
          <w:sz w:val="22"/>
          <w:szCs w:val="22"/>
        </w:rPr>
        <w:fldChar w:fldCharType="begin">
          <w:ffData>
            <w:name w:val="Besedilo8"/>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spacing w:before="240" w:after="240"/>
        <w:rPr>
          <w:sz w:val="22"/>
          <w:szCs w:val="22"/>
        </w:rPr>
      </w:pPr>
      <w:r w:rsidRPr="005D182F">
        <w:rPr>
          <w:sz w:val="22"/>
          <w:szCs w:val="22"/>
        </w:rPr>
        <w:t xml:space="preserve">DRŽAVLJANSTVO: </w:t>
      </w:r>
      <w:r w:rsidRPr="005D182F">
        <w:rPr>
          <w:sz w:val="22"/>
          <w:szCs w:val="22"/>
        </w:rPr>
        <w:fldChar w:fldCharType="begin">
          <w:ffData>
            <w:name w:val="Besedilo9"/>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spacing w:before="240" w:after="240"/>
        <w:rPr>
          <w:sz w:val="22"/>
          <w:szCs w:val="22"/>
        </w:rPr>
      </w:pPr>
      <w:r w:rsidRPr="005D182F">
        <w:rPr>
          <w:sz w:val="22"/>
          <w:szCs w:val="22"/>
        </w:rPr>
        <w:t xml:space="preserve">MOJ PREJŠNJI PRIIMEK SE JE GLASIL: </w:t>
      </w:r>
      <w:r w:rsidRPr="005D182F">
        <w:rPr>
          <w:sz w:val="22"/>
          <w:szCs w:val="22"/>
        </w:rPr>
        <w:fldChar w:fldCharType="begin">
          <w:ffData>
            <w:name w:val="Besedilo10"/>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5C5184" w:rsidRPr="005D182F" w:rsidRDefault="005C5184" w:rsidP="005C5184">
      <w:pPr>
        <w:rPr>
          <w:sz w:val="22"/>
          <w:szCs w:val="22"/>
        </w:rPr>
      </w:pPr>
    </w:p>
    <w:p w:rsidR="005C5184" w:rsidRPr="005D182F" w:rsidRDefault="005C5184" w:rsidP="005C5184">
      <w:pPr>
        <w:rPr>
          <w:sz w:val="22"/>
          <w:szCs w:val="22"/>
        </w:rPr>
      </w:pPr>
    </w:p>
    <w:p w:rsidR="005C5184" w:rsidRPr="005D182F" w:rsidRDefault="005C5184" w:rsidP="005C5184">
      <w:pPr>
        <w:rPr>
          <w:sz w:val="22"/>
          <w:szCs w:val="22"/>
        </w:rPr>
      </w:pPr>
    </w:p>
    <w:p w:rsidR="005C5184" w:rsidRPr="005D182F" w:rsidRDefault="005C5184" w:rsidP="005C5184">
      <w:pPr>
        <w:rPr>
          <w:sz w:val="22"/>
          <w:szCs w:val="22"/>
        </w:rPr>
      </w:pPr>
    </w:p>
    <w:p w:rsidR="005C5184" w:rsidRPr="005D182F" w:rsidRDefault="005C5184" w:rsidP="005C5184">
      <w:pPr>
        <w:rPr>
          <w:sz w:val="22"/>
          <w:szCs w:val="22"/>
        </w:rPr>
      </w:pPr>
      <w:r w:rsidRPr="005D182F">
        <w:rPr>
          <w:sz w:val="22"/>
          <w:szCs w:val="22"/>
        </w:rPr>
        <w:t xml:space="preserve">DATUM: </w:t>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t>PODPIS POOBLASTITELJA:</w:t>
      </w:r>
    </w:p>
    <w:p w:rsidR="005C5184" w:rsidRPr="005D182F" w:rsidRDefault="005C5184" w:rsidP="005C5184">
      <w:pPr>
        <w:rPr>
          <w:sz w:val="22"/>
          <w:szCs w:val="22"/>
        </w:rPr>
      </w:pPr>
      <w:r w:rsidRPr="005D182F">
        <w:rPr>
          <w:sz w:val="22"/>
          <w:szCs w:val="22"/>
        </w:rPr>
        <w:fldChar w:fldCharType="begin">
          <w:ffData>
            <w:name w:val="Besedilo11"/>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p>
    <w:p w:rsidR="005C5184" w:rsidRPr="005D182F" w:rsidRDefault="005C5184" w:rsidP="005C5184">
      <w:pPr>
        <w:jc w:val="both"/>
      </w:pPr>
    </w:p>
    <w:p w:rsidR="005C5184" w:rsidRPr="005D182F" w:rsidRDefault="005C5184" w:rsidP="005C5184">
      <w:pPr>
        <w:jc w:val="both"/>
      </w:pPr>
    </w:p>
    <w:p w:rsidR="005C5184" w:rsidRPr="005D182F" w:rsidRDefault="005C5184" w:rsidP="005C5184">
      <w:pPr>
        <w:spacing w:after="200" w:line="276" w:lineRule="auto"/>
      </w:pPr>
      <w:r w:rsidRPr="005D182F">
        <w:br w:type="page"/>
      </w:r>
    </w:p>
    <w:p w:rsidR="005C5184" w:rsidRDefault="005C5184" w:rsidP="005C5184">
      <w:pPr>
        <w:jc w:val="both"/>
      </w:pPr>
    </w:p>
    <w:p w:rsidR="005C5184" w:rsidRDefault="005C5184" w:rsidP="005C5184">
      <w:pPr>
        <w:jc w:val="both"/>
      </w:pPr>
      <w:r>
        <w:t>Obrazec št. 6</w:t>
      </w:r>
    </w:p>
    <w:p w:rsidR="005C5184" w:rsidRDefault="005C5184" w:rsidP="005C5184">
      <w:pPr>
        <w:jc w:val="both"/>
      </w:pPr>
    </w:p>
    <w:p w:rsidR="005C5184" w:rsidRDefault="005C5184" w:rsidP="005C5184">
      <w:pPr>
        <w:jc w:val="both"/>
      </w:pPr>
    </w:p>
    <w:p w:rsidR="005C5184" w:rsidRPr="005D182F" w:rsidRDefault="005C5184" w:rsidP="005C5184">
      <w:pPr>
        <w:jc w:val="both"/>
      </w:pPr>
      <w:r w:rsidRPr="005D182F">
        <w:t xml:space="preserve">PONUDNIK </w:t>
      </w:r>
    </w:p>
    <w:p w:rsidR="005C5184" w:rsidRPr="005D182F" w:rsidRDefault="005C5184" w:rsidP="005C5184">
      <w:pPr>
        <w:jc w:val="both"/>
      </w:pPr>
    </w:p>
    <w:p w:rsidR="005C5184" w:rsidRPr="005D182F" w:rsidRDefault="005C5184" w:rsidP="005C5184">
      <w:pPr>
        <w:jc w:val="both"/>
      </w:pPr>
      <w:r w:rsidRPr="005D182F">
        <w:t xml:space="preserve">__________________________________  </w:t>
      </w: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jc w:val="both"/>
      </w:pPr>
      <w:r w:rsidRPr="005D182F">
        <w:t>Ortopedska bolnišnica Valdoltra</w:t>
      </w:r>
    </w:p>
    <w:p w:rsidR="005C5184" w:rsidRPr="005D182F" w:rsidRDefault="005C5184" w:rsidP="005C5184">
      <w:pPr>
        <w:jc w:val="both"/>
      </w:pPr>
      <w:r w:rsidRPr="005D182F">
        <w:t>Jadranska c. 31, 6280 Ankaran</w:t>
      </w:r>
    </w:p>
    <w:p w:rsidR="005C5184" w:rsidRPr="005D182F" w:rsidRDefault="005C5184" w:rsidP="005C5184">
      <w:pPr>
        <w:jc w:val="both"/>
      </w:pPr>
    </w:p>
    <w:p w:rsidR="005C5184" w:rsidRPr="005D182F" w:rsidRDefault="005C5184" w:rsidP="005C5184">
      <w:pPr>
        <w:jc w:val="both"/>
      </w:pPr>
      <w:r w:rsidRPr="005D182F">
        <w:t xml:space="preserve"> </w:t>
      </w:r>
    </w:p>
    <w:p w:rsidR="005C5184" w:rsidRPr="005D182F" w:rsidRDefault="005C5184" w:rsidP="005C5184">
      <w:pPr>
        <w:jc w:val="center"/>
      </w:pPr>
      <w:r w:rsidRPr="005D182F">
        <w:t>I Z J A V A</w:t>
      </w:r>
    </w:p>
    <w:p w:rsidR="005C5184" w:rsidRPr="005D182F" w:rsidRDefault="005C5184" w:rsidP="005C5184">
      <w:pPr>
        <w:jc w:val="both"/>
      </w:pPr>
      <w:r w:rsidRPr="005D182F">
        <w:t xml:space="preserve"> </w:t>
      </w:r>
    </w:p>
    <w:p w:rsidR="005C5184" w:rsidRPr="005D182F" w:rsidRDefault="005C5184" w:rsidP="005C5184">
      <w:pPr>
        <w:jc w:val="both"/>
      </w:pPr>
    </w:p>
    <w:p w:rsidR="005C5184" w:rsidRPr="006F1255" w:rsidRDefault="005C5184" w:rsidP="005C5184">
      <w:pPr>
        <w:jc w:val="both"/>
      </w:pPr>
    </w:p>
    <w:p w:rsidR="005C5184" w:rsidRPr="006F1255" w:rsidRDefault="005C5184" w:rsidP="005C5184">
      <w:pPr>
        <w:jc w:val="both"/>
      </w:pPr>
      <w:r w:rsidRPr="006F1255">
        <w:t>Izjavljamo,</w:t>
      </w:r>
    </w:p>
    <w:p w:rsidR="005C5184" w:rsidRPr="006F1255" w:rsidRDefault="005C5184" w:rsidP="005C5184">
      <w:pPr>
        <w:jc w:val="both"/>
      </w:pPr>
    </w:p>
    <w:p w:rsidR="005C5184" w:rsidRDefault="005C5184" w:rsidP="005C5184">
      <w:pPr>
        <w:jc w:val="both"/>
      </w:pPr>
      <w:r>
        <w:t xml:space="preserve">-da imamo veljavno registracijo za opravljanje dejavnosti, ki je predmet tega naročila, v skladu s predpisi države članice, v kateri je registriral dejavnost; </w:t>
      </w:r>
    </w:p>
    <w:p w:rsidR="005C5184" w:rsidRDefault="005C5184" w:rsidP="005C5184">
      <w:pPr>
        <w:jc w:val="both"/>
      </w:pPr>
    </w:p>
    <w:p w:rsidR="005C5184" w:rsidRDefault="005C5184" w:rsidP="005C5184">
      <w:pPr>
        <w:jc w:val="both"/>
      </w:pPr>
      <w:r>
        <w:t xml:space="preserve">-da imamo veljavno dovoljenje pristojnega organa za opravljanje dejavnosti, ki je predmet javnega naročila, če je za opravljanje take dejavnosti na podlagi posebnega zakona takšno dovoljenje potrebno in potrdilo o vpisu v register dobaviteljev medicinskih pripomočkov, ali mora biti član posebne organizacije, da bi lahko v državi, v kateri ima svoj sedež, opravljal storitev; </w:t>
      </w:r>
    </w:p>
    <w:p w:rsidR="005C5184" w:rsidRDefault="005C5184" w:rsidP="005C5184">
      <w:pPr>
        <w:jc w:val="both"/>
      </w:pPr>
    </w:p>
    <w:p w:rsidR="005C5184" w:rsidRDefault="005C5184" w:rsidP="005C5184">
      <w:r>
        <w:t>-da zagotavljamo, da bodo dostavljeni izdelki imeli rok trajanja uporabe najmanj še eno leto od dneva dostave;</w:t>
      </w:r>
    </w:p>
    <w:p w:rsidR="005C5184" w:rsidRDefault="005C5184" w:rsidP="005C5184">
      <w:pPr>
        <w:jc w:val="both"/>
      </w:pPr>
    </w:p>
    <w:p w:rsidR="005C5184" w:rsidRDefault="005C5184" w:rsidP="005C5184">
      <w:pPr>
        <w:jc w:val="both"/>
      </w:pPr>
      <w:r>
        <w:t>-da zagotavljamo, da bo osnovno pakiranje poleg oznak, predpisanih s področno zakonodajo, opremljeno tudi s črtno kodo;</w:t>
      </w:r>
    </w:p>
    <w:p w:rsidR="005C5184" w:rsidRDefault="005C5184" w:rsidP="005C5184"/>
    <w:p w:rsidR="005C5184" w:rsidRDefault="005C5184" w:rsidP="005C5184">
      <w:pPr>
        <w:jc w:val="both"/>
      </w:pPr>
      <w:r>
        <w:t>-da bodo</w:t>
      </w:r>
      <w:r w:rsidRPr="008E2F04">
        <w:t xml:space="preserve"> Medicinski pripomočki označeni s CE oznako, skladno Pravilnik</w:t>
      </w:r>
      <w:r>
        <w:t>om</w:t>
      </w:r>
      <w:r w:rsidRPr="008E2F04">
        <w:t xml:space="preserve"> o medicinskih pripomočkih</w:t>
      </w:r>
      <w:r w:rsidRPr="0073683A">
        <w:t xml:space="preserve"> Uradni list RS, št. 37/2010, 66/2012</w:t>
      </w:r>
      <w:r w:rsidRPr="008E2F04">
        <w:t>) in katerih skladnost je bila ugotovljena po predpisanem postopku iz Pravilnika o medicinskih pripomočkih</w:t>
      </w:r>
      <w:r>
        <w:t>;</w:t>
      </w:r>
    </w:p>
    <w:p w:rsidR="005C5184" w:rsidRDefault="005C5184" w:rsidP="005C5184">
      <w:pPr>
        <w:jc w:val="both"/>
      </w:pPr>
    </w:p>
    <w:p w:rsidR="005C5184" w:rsidRDefault="005C5184" w:rsidP="005C5184">
      <w:pPr>
        <w:jc w:val="both"/>
      </w:pPr>
      <w:r>
        <w:t>-da vsi ponujeni izdelki morajo ustrezati strokovnim zahtevam, opredeljenim v točki B. NAVODILA PONUDNIKOM ZA IZDELAVO PONUDBE. 1. PREDMET JAVNEGA NAROČILA;</w:t>
      </w:r>
    </w:p>
    <w:p w:rsidR="005C5184" w:rsidRDefault="005C5184" w:rsidP="005C5184">
      <w:pPr>
        <w:jc w:val="both"/>
      </w:pPr>
    </w:p>
    <w:p w:rsidR="005C5184" w:rsidRPr="008B130B" w:rsidRDefault="005C5184" w:rsidP="005C5184">
      <w:pPr>
        <w:jc w:val="both"/>
      </w:pPr>
      <w:r>
        <w:t xml:space="preserve">-da bomo </w:t>
      </w:r>
      <w:r w:rsidRPr="008B130B">
        <w:t>naročniku  zagotovil</w:t>
      </w:r>
      <w:r>
        <w:t>i</w:t>
      </w:r>
      <w:r w:rsidRPr="008B130B">
        <w:t xml:space="preserve"> poleg klasične dobavnice tudi dobavnico v elektronski obliki, ki bo kompatibilna z obstoječim informacijskim sistemom v bolnišnični lekarni.</w:t>
      </w:r>
      <w:r>
        <w:t xml:space="preserve"> Dobavnica bo napisana v slovenskem jeziku;</w:t>
      </w:r>
    </w:p>
    <w:p w:rsidR="005C5184" w:rsidRDefault="005C5184" w:rsidP="005C5184"/>
    <w:p w:rsidR="005C5184" w:rsidRDefault="005C5184" w:rsidP="005C5184">
      <w:r w:rsidRPr="002C678D">
        <w:t xml:space="preserve">-da zagotavljamo </w:t>
      </w:r>
      <w:proofErr w:type="spellStart"/>
      <w:r w:rsidRPr="002C678D">
        <w:t>sukcesivne</w:t>
      </w:r>
      <w:proofErr w:type="spellEnd"/>
      <w:r w:rsidRPr="002C678D">
        <w:t xml:space="preserve"> dobave blaga v roku </w:t>
      </w:r>
      <w:r>
        <w:t>24 ur</w:t>
      </w:r>
      <w:r w:rsidRPr="002C678D">
        <w:t xml:space="preserve">  od naročila naročnika, </w:t>
      </w:r>
      <w:r>
        <w:t>CIF</w:t>
      </w:r>
      <w:r w:rsidRPr="00DD426B">
        <w:t xml:space="preserve"> Ortopedska bolnišnica</w:t>
      </w:r>
      <w:r>
        <w:t xml:space="preserve"> Valdoltra – Lekarna, razloženo;</w:t>
      </w:r>
    </w:p>
    <w:p w:rsidR="005C5184" w:rsidRPr="00DD426B" w:rsidRDefault="005C5184" w:rsidP="005C5184">
      <w:pPr>
        <w:jc w:val="both"/>
      </w:pPr>
    </w:p>
    <w:p w:rsidR="005C5184" w:rsidRPr="00DD426B" w:rsidRDefault="005C5184" w:rsidP="005C5184">
      <w:pPr>
        <w:jc w:val="both"/>
      </w:pPr>
      <w:r>
        <w:t xml:space="preserve">-da bomo </w:t>
      </w:r>
      <w:r w:rsidRPr="00DD426B">
        <w:t xml:space="preserve"> seznanja</w:t>
      </w:r>
      <w:r>
        <w:t>l</w:t>
      </w:r>
      <w:r w:rsidRPr="00DD426B">
        <w:t>i naročnika s strokovnimi novostmi in organizirati brezplačno usposabljanje.</w:t>
      </w:r>
    </w:p>
    <w:p w:rsidR="005C5184" w:rsidRPr="005D182F" w:rsidRDefault="005C5184" w:rsidP="005C5184">
      <w:pPr>
        <w:jc w:val="both"/>
      </w:pPr>
    </w:p>
    <w:p w:rsidR="005C5184" w:rsidRPr="005D182F" w:rsidRDefault="005C5184" w:rsidP="005C5184">
      <w:pPr>
        <w:jc w:val="both"/>
      </w:pPr>
    </w:p>
    <w:p w:rsidR="005C5184" w:rsidRPr="005D182F" w:rsidRDefault="005C5184" w:rsidP="005C5184">
      <w:pPr>
        <w:jc w:val="both"/>
      </w:pPr>
      <w:r w:rsidRPr="005D182F">
        <w:t>S podpisom te izjave tudi potrjujemo, da se v celoti strinjamo in sprejemamo razpisne pogoje naročnika za izvedbo javnega naročila.</w:t>
      </w:r>
    </w:p>
    <w:p w:rsidR="005C5184" w:rsidRPr="005D182F" w:rsidRDefault="005C5184" w:rsidP="005C5184">
      <w:pPr>
        <w:ind w:left="360"/>
        <w:jc w:val="both"/>
      </w:pPr>
    </w:p>
    <w:p w:rsidR="005C5184" w:rsidRPr="005D182F" w:rsidRDefault="005C5184" w:rsidP="005C5184">
      <w:pPr>
        <w:jc w:val="both"/>
      </w:pPr>
      <w:r w:rsidRPr="005D182F">
        <w:t xml:space="preserve">Ta izjava je sestavni del in priloga prijave, s katero se prijavljamo na razpis za </w:t>
      </w:r>
      <w:r>
        <w:t xml:space="preserve">dobavo </w:t>
      </w:r>
      <w:r w:rsidRPr="00B9262E">
        <w:rPr>
          <w:b/>
        </w:rPr>
        <w:t xml:space="preserve">materiala za </w:t>
      </w:r>
      <w:r>
        <w:rPr>
          <w:b/>
        </w:rPr>
        <w:t>anestezijo</w:t>
      </w:r>
      <w:r w:rsidR="00DF7F18">
        <w:rPr>
          <w:b/>
        </w:rPr>
        <w:t xml:space="preserve"> - seti za regionalno anestezijo</w:t>
      </w:r>
      <w:r w:rsidRPr="005D182F">
        <w:t xml:space="preserve">, objavljen na Portalu javnih naročil </w:t>
      </w:r>
      <w:r>
        <w:t>RS</w:t>
      </w:r>
      <w:r w:rsidRPr="005D182F">
        <w:t xml:space="preserve"> št. _________, dne __________.</w:t>
      </w:r>
    </w:p>
    <w:p w:rsidR="005C5184" w:rsidRPr="005D182F" w:rsidRDefault="005C5184" w:rsidP="005C5184">
      <w:pPr>
        <w:ind w:left="360"/>
        <w:jc w:val="both"/>
      </w:pPr>
    </w:p>
    <w:p w:rsidR="005C5184" w:rsidRPr="005D182F" w:rsidRDefault="005C5184" w:rsidP="005C5184">
      <w:pPr>
        <w:ind w:left="360"/>
        <w:jc w:val="both"/>
      </w:pPr>
      <w:r w:rsidRPr="005D182F">
        <w:t xml:space="preserve">  </w:t>
      </w:r>
    </w:p>
    <w:p w:rsidR="005C5184" w:rsidRPr="005D182F" w:rsidRDefault="005C5184" w:rsidP="005C5184">
      <w:pPr>
        <w:jc w:val="both"/>
      </w:pPr>
      <w:r w:rsidRPr="005D182F">
        <w:t xml:space="preserve">Pod kazensko in materialno odgovornostjo izjavljamo, da so zgoraj navedeni podatki točni in resnični. </w:t>
      </w:r>
    </w:p>
    <w:p w:rsidR="005C5184" w:rsidRPr="005D182F" w:rsidRDefault="005C5184" w:rsidP="005C5184">
      <w:pPr>
        <w:ind w:left="360"/>
        <w:jc w:val="both"/>
      </w:pPr>
      <w:r w:rsidRPr="005D182F">
        <w:t xml:space="preserve">    </w:t>
      </w:r>
    </w:p>
    <w:p w:rsidR="005C5184" w:rsidRPr="005D182F" w:rsidRDefault="005C5184" w:rsidP="005C5184">
      <w:pPr>
        <w:ind w:left="360"/>
        <w:jc w:val="both"/>
      </w:pPr>
    </w:p>
    <w:p w:rsidR="005C5184" w:rsidRPr="005D182F" w:rsidRDefault="005C5184" w:rsidP="005C5184">
      <w:pPr>
        <w:ind w:left="360"/>
        <w:jc w:val="both"/>
        <w:rPr>
          <w:sz w:val="22"/>
          <w:szCs w:val="22"/>
        </w:rPr>
      </w:pPr>
      <w:r w:rsidRPr="005D182F">
        <w:t xml:space="preserve">Datum: </w:t>
      </w:r>
      <w:r w:rsidRPr="005D182F">
        <w:tab/>
      </w:r>
      <w:r w:rsidRPr="005D182F">
        <w:tab/>
      </w:r>
      <w:r w:rsidRPr="005D182F">
        <w:tab/>
        <w:t xml:space="preserve">Podpis ponudnika:  </w:t>
      </w:r>
      <w:r w:rsidRPr="005D182F">
        <w:tab/>
      </w:r>
      <w:r w:rsidRPr="005D182F">
        <w:tab/>
      </w:r>
      <w:r w:rsidRPr="005D182F">
        <w:tab/>
      </w:r>
      <w:r w:rsidRPr="005D182F">
        <w:tab/>
      </w:r>
      <w:r w:rsidRPr="005D182F">
        <w:tab/>
        <w:t xml:space="preserve">Žig </w:t>
      </w:r>
      <w:r w:rsidRPr="005D182F">
        <w:rPr>
          <w:sz w:val="22"/>
          <w:szCs w:val="22"/>
        </w:rPr>
        <w:t xml:space="preserve"> </w:t>
      </w:r>
    </w:p>
    <w:p w:rsidR="005C5184" w:rsidRDefault="005C5184" w:rsidP="005C5184">
      <w:pPr>
        <w:jc w:val="both"/>
      </w:pPr>
    </w:p>
    <w:p w:rsidR="005C5184" w:rsidRDefault="005C5184" w:rsidP="005C5184">
      <w:pPr>
        <w:jc w:val="both"/>
      </w:pPr>
    </w:p>
    <w:p w:rsidR="005C5184" w:rsidRDefault="005C5184" w:rsidP="005C5184">
      <w:pPr>
        <w:jc w:val="both"/>
      </w:pPr>
    </w:p>
    <w:p w:rsidR="005C5184" w:rsidRDefault="005C5184" w:rsidP="005C5184">
      <w:pPr>
        <w:jc w:val="both"/>
      </w:pPr>
    </w:p>
    <w:p w:rsidR="005C5184" w:rsidRDefault="005C5184" w:rsidP="005C5184">
      <w:pPr>
        <w:spacing w:after="200" w:line="276" w:lineRule="auto"/>
      </w:pPr>
      <w:r>
        <w:br w:type="page"/>
      </w:r>
    </w:p>
    <w:p w:rsidR="005C5184" w:rsidRPr="005D182F" w:rsidRDefault="005C5184" w:rsidP="005C5184">
      <w:pPr>
        <w:jc w:val="both"/>
      </w:pPr>
      <w:r w:rsidRPr="005D182F">
        <w:lastRenderedPageBreak/>
        <w:t xml:space="preserve">Obrazec št. </w:t>
      </w:r>
      <w:r>
        <w:t>7</w:t>
      </w:r>
    </w:p>
    <w:p w:rsidR="005C5184" w:rsidRPr="005D182F" w:rsidRDefault="005C5184" w:rsidP="005C5184">
      <w:pPr>
        <w:jc w:val="both"/>
      </w:pPr>
    </w:p>
    <w:p w:rsidR="005C5184" w:rsidRPr="005D182F" w:rsidRDefault="005C5184" w:rsidP="005C5184">
      <w:pPr>
        <w:jc w:val="center"/>
        <w:rPr>
          <w:sz w:val="28"/>
          <w:szCs w:val="28"/>
        </w:rPr>
      </w:pPr>
      <w:r w:rsidRPr="005D182F">
        <w:rPr>
          <w:sz w:val="28"/>
          <w:szCs w:val="28"/>
        </w:rPr>
        <w:t>MENIČNA IZJAVA S POOBLASTILOM ZA NJENO IZPOLNITEV</w:t>
      </w:r>
    </w:p>
    <w:p w:rsidR="005C5184" w:rsidRPr="005D182F" w:rsidRDefault="005C5184" w:rsidP="005C5184">
      <w:pPr>
        <w:jc w:val="both"/>
      </w:pPr>
    </w:p>
    <w:p w:rsidR="005C5184" w:rsidRPr="005D182F" w:rsidRDefault="005C5184" w:rsidP="005C5184">
      <w:pPr>
        <w:autoSpaceDE w:val="0"/>
        <w:autoSpaceDN w:val="0"/>
        <w:adjustRightInd w:val="0"/>
        <w:rPr>
          <w:rFonts w:eastAsiaTheme="minorHAnsi"/>
          <w:b/>
          <w:bCs/>
          <w:lang w:eastAsia="en-US"/>
        </w:rPr>
      </w:pPr>
    </w:p>
    <w:p w:rsidR="005C5184" w:rsidRPr="005D182F" w:rsidRDefault="005C5184" w:rsidP="005C5184">
      <w:pPr>
        <w:autoSpaceDE w:val="0"/>
        <w:autoSpaceDN w:val="0"/>
        <w:adjustRightInd w:val="0"/>
        <w:spacing w:line="360" w:lineRule="auto"/>
        <w:jc w:val="both"/>
        <w:rPr>
          <w:rFonts w:eastAsiaTheme="minorHAnsi"/>
          <w:b/>
          <w:bCs/>
          <w:lang w:eastAsia="en-US"/>
        </w:rPr>
      </w:pPr>
      <w:r w:rsidRPr="005D182F">
        <w:rPr>
          <w:rFonts w:eastAsiaTheme="minorHAnsi"/>
          <w:b/>
          <w:bCs/>
          <w:lang w:eastAsia="en-US"/>
        </w:rPr>
        <w:t>Ponudnik:</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__________________________________________________________________________</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(firma in sedež družbe oziroma samostojnega podjetnika)</w:t>
      </w:r>
    </w:p>
    <w:p w:rsidR="005C5184" w:rsidRPr="005D182F" w:rsidRDefault="005C5184" w:rsidP="005C5184">
      <w:pPr>
        <w:autoSpaceDE w:val="0"/>
        <w:autoSpaceDN w:val="0"/>
        <w:adjustRightInd w:val="0"/>
        <w:spacing w:line="360" w:lineRule="auto"/>
        <w:jc w:val="both"/>
        <w:rPr>
          <w:rFonts w:eastAsiaTheme="minorHAnsi"/>
          <w:b/>
          <w:bCs/>
          <w:lang w:eastAsia="en-US"/>
        </w:rPr>
      </w:pPr>
    </w:p>
    <w:p w:rsidR="005C5184" w:rsidRPr="005D182F" w:rsidRDefault="005C5184" w:rsidP="005C5184">
      <w:pPr>
        <w:autoSpaceDE w:val="0"/>
        <w:autoSpaceDN w:val="0"/>
        <w:adjustRightInd w:val="0"/>
        <w:spacing w:line="360" w:lineRule="auto"/>
        <w:jc w:val="both"/>
        <w:rPr>
          <w:rFonts w:eastAsiaTheme="minorHAnsi"/>
          <w:b/>
          <w:bCs/>
          <w:lang w:eastAsia="en-US"/>
        </w:rPr>
      </w:pPr>
      <w:r w:rsidRPr="005D182F">
        <w:rPr>
          <w:rFonts w:eastAsiaTheme="minorHAnsi"/>
          <w:b/>
          <w:bCs/>
          <w:lang w:eastAsia="en-US"/>
        </w:rPr>
        <w:t>Zakoniti zastopnik oz. pooblaščenec ponudnika:</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_________________________________________________________________________</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 xml:space="preserve">nepreklicno izjavljam, da pooblaščam naročnika Ortopedska bolnišnica Valdoltra, da lahko podpisano menico, ki je bila izročena kot zavarovanje za </w:t>
      </w:r>
      <w:r>
        <w:rPr>
          <w:rFonts w:eastAsiaTheme="minorHAnsi"/>
          <w:lang w:eastAsia="en-US"/>
        </w:rPr>
        <w:t>dobro izvedbo pogodbenih obveznosti</w:t>
      </w:r>
      <w:r w:rsidRPr="005D182F">
        <w:rPr>
          <w:rFonts w:eastAsiaTheme="minorHAnsi"/>
          <w:lang w:eastAsia="en-US"/>
        </w:rPr>
        <w:t xml:space="preserve"> za javni razpis </w:t>
      </w:r>
      <w:r>
        <w:rPr>
          <w:rFonts w:eastAsiaTheme="minorHAnsi"/>
          <w:lang w:eastAsia="en-US"/>
        </w:rPr>
        <w:t xml:space="preserve">za dobavo </w:t>
      </w:r>
      <w:r w:rsidRPr="00B9262E">
        <w:rPr>
          <w:b/>
        </w:rPr>
        <w:t xml:space="preserve">materiala za </w:t>
      </w:r>
      <w:r>
        <w:rPr>
          <w:b/>
        </w:rPr>
        <w:t>anestezijo</w:t>
      </w:r>
      <w:r w:rsidR="00DF7F18">
        <w:rPr>
          <w:b/>
        </w:rPr>
        <w:t xml:space="preserve"> - seti za regionalno anestezijo</w:t>
      </w:r>
      <w:r w:rsidRPr="005D182F">
        <w:rPr>
          <w:rFonts w:eastAsiaTheme="minorHAnsi"/>
          <w:lang w:eastAsia="en-US"/>
        </w:rPr>
        <w:t>, pod številko objave _______/____, skladno z določili dokumentacije v zvezi z javnim naročilom in ponudbe za predmetni javni razpis, po predhodnem obvestilu izpolni v vseh neizpolnjenih delih za znesek ______EUR. Ponudnik se odreka vsem ugovorom proti tako izpolnjeni menici in se zavezuje menico plačati, ko dospe, v plačilo.</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Menični znesek se nakaže naročniku Ortopedska bolnišnica Valdoltra na račun številka 01100-6030277312, odprt pri Upravi Republike Slovenije za javna plačila. Ponudnik izjavlja, da se zaveda pravnih posledic izdaje menice v zavarovanje. Menica naj se izpolni s klavzulo »BREZ PROTESTA«.</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Ponudnik hkrati POOBLAŠČA naročnika Ortopedska bolnišnica Valdoltra, da predloži menico na unovčenje in izrecno dovoljujem banki izplačilo take menice.</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Tako dajem NALOG ZA PLAČILO oz. POOBLASTILO vsem spodaj navedenim bankam iz naslednjih mojih računov:</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__________________________________________________________________________</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__________________________________________________________________________</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___________________________________________________________________________</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V primeru odprtja dodatnega računa, ki ni zgoraj naveden, izrecno dovoljujem izplačilo menice in pooblaščam banko, pri kateri je takšen račun odprt, da izvede plačilo.</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 xml:space="preserve">Menica velja za čas veljavnosti </w:t>
      </w:r>
      <w:r>
        <w:rPr>
          <w:rFonts w:eastAsiaTheme="minorHAnsi"/>
          <w:lang w:eastAsia="en-US"/>
        </w:rPr>
        <w:t>pogodbe</w:t>
      </w:r>
      <w:r w:rsidRPr="005D182F">
        <w:rPr>
          <w:rFonts w:eastAsiaTheme="minorHAnsi"/>
          <w:lang w:eastAsia="en-US"/>
        </w:rPr>
        <w:t>.</w:t>
      </w:r>
    </w:p>
    <w:p w:rsidR="005C5184" w:rsidRPr="005D182F" w:rsidRDefault="005C5184" w:rsidP="005C5184">
      <w:pPr>
        <w:autoSpaceDE w:val="0"/>
        <w:autoSpaceDN w:val="0"/>
        <w:adjustRightInd w:val="0"/>
        <w:spacing w:line="360" w:lineRule="auto"/>
        <w:jc w:val="both"/>
        <w:rPr>
          <w:rFonts w:eastAsiaTheme="minorHAnsi"/>
          <w:lang w:eastAsia="en-US"/>
        </w:rPr>
      </w:pPr>
      <w:r w:rsidRPr="005D182F">
        <w:rPr>
          <w:rFonts w:eastAsiaTheme="minorHAnsi"/>
          <w:lang w:eastAsia="en-US"/>
        </w:rPr>
        <w:t xml:space="preserve">Datum: </w:t>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t>Podpis in žig:</w:t>
      </w:r>
    </w:p>
    <w:p w:rsidR="005C5184" w:rsidRPr="005D182F" w:rsidRDefault="005C5184" w:rsidP="005C5184">
      <w:pPr>
        <w:jc w:val="both"/>
        <w:rPr>
          <w:b/>
        </w:rPr>
      </w:pPr>
      <w:r w:rsidRPr="005D182F">
        <w:rPr>
          <w:rFonts w:eastAsiaTheme="minorHAnsi"/>
          <w:lang w:eastAsia="en-US"/>
        </w:rPr>
        <w:t xml:space="preserve">_______________________ </w:t>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t>_______________________</w:t>
      </w:r>
    </w:p>
    <w:p w:rsidR="005C5184" w:rsidRPr="005D182F" w:rsidRDefault="005C5184" w:rsidP="005C5184">
      <w:pPr>
        <w:jc w:val="both"/>
      </w:pPr>
    </w:p>
    <w:p w:rsidR="005C5184" w:rsidRPr="005D182F" w:rsidRDefault="005C5184" w:rsidP="005C5184">
      <w:pPr>
        <w:spacing w:after="200" w:line="276" w:lineRule="auto"/>
      </w:pPr>
      <w:r w:rsidRPr="005D182F">
        <w:br w:type="page"/>
      </w:r>
    </w:p>
    <w:p w:rsidR="005C5184" w:rsidRDefault="005C5184" w:rsidP="005C5184">
      <w:r w:rsidRPr="005D182F">
        <w:lastRenderedPageBreak/>
        <w:t xml:space="preserve">Obrazec št. </w:t>
      </w:r>
      <w:r>
        <w:t>8</w:t>
      </w:r>
    </w:p>
    <w:p w:rsidR="005C5184" w:rsidRPr="00CD08CB" w:rsidRDefault="005C5184" w:rsidP="005C5184"/>
    <w:p w:rsidR="005C5184" w:rsidRPr="00CD08CB" w:rsidRDefault="005C5184" w:rsidP="005C5184">
      <w:pPr>
        <w:widowControl w:val="0"/>
        <w:autoSpaceDE w:val="0"/>
        <w:autoSpaceDN w:val="0"/>
        <w:jc w:val="both"/>
        <w:rPr>
          <w:snapToGrid w:val="0"/>
        </w:rPr>
      </w:pPr>
      <w:r w:rsidRPr="00CD08CB">
        <w:rPr>
          <w:snapToGrid w:val="0"/>
        </w:rPr>
        <w:t xml:space="preserve">ORTOPEDSKA BOLNIŠNICA VALDOLTRA </w:t>
      </w:r>
    </w:p>
    <w:p w:rsidR="005C5184" w:rsidRPr="00CD08CB" w:rsidRDefault="005C5184" w:rsidP="005C5184">
      <w:pPr>
        <w:widowControl w:val="0"/>
        <w:autoSpaceDE w:val="0"/>
        <w:autoSpaceDN w:val="0"/>
        <w:jc w:val="both"/>
        <w:rPr>
          <w:snapToGrid w:val="0"/>
        </w:rPr>
      </w:pPr>
      <w:r w:rsidRPr="00CD08CB">
        <w:rPr>
          <w:snapToGrid w:val="0"/>
        </w:rPr>
        <w:t>Jadranska c. 31, 6280  Ankaran,</w:t>
      </w:r>
    </w:p>
    <w:p w:rsidR="005C5184" w:rsidRPr="00CD08CB" w:rsidRDefault="005C5184" w:rsidP="005C5184">
      <w:pPr>
        <w:jc w:val="both"/>
      </w:pPr>
      <w:r w:rsidRPr="00CD08CB">
        <w:t xml:space="preserve">zastopnik: direktor Radoslav </w:t>
      </w:r>
      <w:proofErr w:type="spellStart"/>
      <w:r w:rsidRPr="00CD08CB">
        <w:t>Marčan</w:t>
      </w:r>
      <w:proofErr w:type="spellEnd"/>
      <w:r w:rsidRPr="00CD08CB">
        <w:t>, dr. med.,  spec. ortoped</w:t>
      </w:r>
    </w:p>
    <w:p w:rsidR="005C5184" w:rsidRPr="00CD08CB" w:rsidRDefault="005C5184" w:rsidP="005C5184">
      <w:pPr>
        <w:widowControl w:val="0"/>
        <w:autoSpaceDE w:val="0"/>
        <w:autoSpaceDN w:val="0"/>
        <w:jc w:val="both"/>
        <w:rPr>
          <w:snapToGrid w:val="0"/>
        </w:rPr>
      </w:pPr>
      <w:r w:rsidRPr="00CD08CB">
        <w:rPr>
          <w:snapToGrid w:val="0"/>
        </w:rPr>
        <w:t>Podračun EZR: 01100-6030277312 pri UJP – Urad Koper</w:t>
      </w:r>
    </w:p>
    <w:p w:rsidR="005C5184" w:rsidRPr="00CD08CB" w:rsidRDefault="005C5184" w:rsidP="005C5184">
      <w:pPr>
        <w:widowControl w:val="0"/>
        <w:autoSpaceDE w:val="0"/>
        <w:autoSpaceDN w:val="0"/>
        <w:jc w:val="both"/>
        <w:rPr>
          <w:snapToGrid w:val="0"/>
        </w:rPr>
      </w:pPr>
      <w:r w:rsidRPr="00CD08CB">
        <w:rPr>
          <w:snapToGrid w:val="0"/>
        </w:rPr>
        <w:t xml:space="preserve">ID za DDV: </w:t>
      </w:r>
      <w:r w:rsidRPr="00CD08CB">
        <w:t>SI30348145</w:t>
      </w:r>
    </w:p>
    <w:p w:rsidR="005C5184" w:rsidRPr="00CD08CB" w:rsidRDefault="005C5184" w:rsidP="005C5184">
      <w:pPr>
        <w:widowControl w:val="0"/>
        <w:autoSpaceDE w:val="0"/>
        <w:autoSpaceDN w:val="0"/>
        <w:jc w:val="both"/>
        <w:rPr>
          <w:snapToGrid w:val="0"/>
        </w:rPr>
      </w:pPr>
      <w:r w:rsidRPr="00CD08CB">
        <w:rPr>
          <w:snapToGrid w:val="0"/>
        </w:rPr>
        <w:t>matična številka: 5053765</w:t>
      </w:r>
    </w:p>
    <w:p w:rsidR="005C5184" w:rsidRPr="00CD08CB" w:rsidRDefault="005C5184" w:rsidP="005C5184">
      <w:pPr>
        <w:widowControl w:val="0"/>
        <w:autoSpaceDE w:val="0"/>
        <w:autoSpaceDN w:val="0"/>
        <w:jc w:val="both"/>
        <w:rPr>
          <w:snapToGrid w:val="0"/>
        </w:rPr>
      </w:pPr>
      <w:r w:rsidRPr="00CD08CB">
        <w:rPr>
          <w:snapToGrid w:val="0"/>
        </w:rPr>
        <w:t>(v nadaljevanju: naročnik)</w:t>
      </w:r>
    </w:p>
    <w:p w:rsidR="005C5184" w:rsidRPr="00CD08CB" w:rsidRDefault="005C5184" w:rsidP="005C5184">
      <w:pPr>
        <w:widowControl w:val="0"/>
        <w:autoSpaceDE w:val="0"/>
        <w:autoSpaceDN w:val="0"/>
        <w:jc w:val="both"/>
        <w:rPr>
          <w:snapToGrid w:val="0"/>
        </w:rPr>
      </w:pPr>
    </w:p>
    <w:p w:rsidR="005C5184" w:rsidRPr="00CD08CB" w:rsidRDefault="005C5184" w:rsidP="005C5184">
      <w:pPr>
        <w:autoSpaceDE w:val="0"/>
        <w:autoSpaceDN w:val="0"/>
        <w:adjustRightInd w:val="0"/>
        <w:jc w:val="both"/>
      </w:pPr>
      <w:r w:rsidRPr="00CD08CB">
        <w:t xml:space="preserve">in </w:t>
      </w:r>
    </w:p>
    <w:p w:rsidR="005C5184" w:rsidRPr="00CD08CB" w:rsidRDefault="005C5184" w:rsidP="005C5184">
      <w:pPr>
        <w:autoSpaceDE w:val="0"/>
        <w:autoSpaceDN w:val="0"/>
        <w:adjustRightInd w:val="0"/>
        <w:jc w:val="both"/>
      </w:pPr>
      <w:r w:rsidRPr="00CD08CB">
        <w:t xml:space="preserve">…………………………………………………………………………...………………….., </w:t>
      </w:r>
    </w:p>
    <w:p w:rsidR="005C5184" w:rsidRPr="00CD08CB" w:rsidRDefault="005C5184" w:rsidP="005C5184">
      <w:pPr>
        <w:autoSpaceDE w:val="0"/>
        <w:autoSpaceDN w:val="0"/>
        <w:adjustRightInd w:val="0"/>
        <w:jc w:val="both"/>
      </w:pPr>
      <w:r w:rsidRPr="00CD08CB">
        <w:t xml:space="preserve">zastopnik:  ………………………………………………………………………………… </w:t>
      </w:r>
    </w:p>
    <w:p w:rsidR="005C5184" w:rsidRPr="00CD08CB" w:rsidRDefault="005C5184" w:rsidP="005C5184">
      <w:pPr>
        <w:autoSpaceDE w:val="0"/>
        <w:autoSpaceDN w:val="0"/>
        <w:adjustRightInd w:val="0"/>
        <w:jc w:val="both"/>
      </w:pPr>
      <w:r w:rsidRPr="00CD08CB">
        <w:t>TRR:</w:t>
      </w:r>
    </w:p>
    <w:p w:rsidR="005C5184" w:rsidRPr="00CD08CB" w:rsidRDefault="005C5184" w:rsidP="005C5184">
      <w:pPr>
        <w:autoSpaceDE w:val="0"/>
        <w:autoSpaceDN w:val="0"/>
        <w:adjustRightInd w:val="0"/>
        <w:jc w:val="both"/>
      </w:pPr>
      <w:r w:rsidRPr="00CD08CB">
        <w:t xml:space="preserve">ID za DDV:  </w:t>
      </w:r>
    </w:p>
    <w:p w:rsidR="005C5184" w:rsidRPr="00CD08CB" w:rsidRDefault="005C5184" w:rsidP="005C5184">
      <w:pPr>
        <w:autoSpaceDE w:val="0"/>
        <w:autoSpaceDN w:val="0"/>
        <w:adjustRightInd w:val="0"/>
        <w:jc w:val="both"/>
      </w:pPr>
      <w:r w:rsidRPr="00CD08CB">
        <w:t>matična številka:</w:t>
      </w:r>
    </w:p>
    <w:p w:rsidR="005C5184" w:rsidRPr="00CD08CB" w:rsidRDefault="005C5184" w:rsidP="005C5184">
      <w:pPr>
        <w:autoSpaceDE w:val="0"/>
        <w:autoSpaceDN w:val="0"/>
        <w:adjustRightInd w:val="0"/>
        <w:jc w:val="both"/>
      </w:pPr>
      <w:r w:rsidRPr="00CD08CB">
        <w:t>(v nadaljevanju: dobavitelj)</w:t>
      </w:r>
    </w:p>
    <w:p w:rsidR="005C5184" w:rsidRPr="00CD08CB" w:rsidRDefault="005C5184" w:rsidP="005C5184">
      <w:pPr>
        <w:autoSpaceDE w:val="0"/>
        <w:autoSpaceDN w:val="0"/>
        <w:adjustRightInd w:val="0"/>
        <w:jc w:val="both"/>
        <w:rPr>
          <w:b/>
          <w:bCs/>
        </w:rPr>
      </w:pPr>
    </w:p>
    <w:p w:rsidR="005C5184" w:rsidRPr="00CD08CB" w:rsidRDefault="005C5184" w:rsidP="005C5184">
      <w:pPr>
        <w:autoSpaceDE w:val="0"/>
        <w:autoSpaceDN w:val="0"/>
        <w:adjustRightInd w:val="0"/>
        <w:jc w:val="both"/>
        <w:rPr>
          <w:bCs/>
        </w:rPr>
      </w:pPr>
      <w:r w:rsidRPr="00CD08CB">
        <w:rPr>
          <w:bCs/>
        </w:rPr>
        <w:t>skleneta</w:t>
      </w:r>
    </w:p>
    <w:p w:rsidR="005C5184"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
          <w:bCs/>
        </w:rPr>
      </w:pPr>
    </w:p>
    <w:p w:rsidR="005C5184" w:rsidRPr="00CD08CB" w:rsidRDefault="005C5184" w:rsidP="005C5184">
      <w:pPr>
        <w:autoSpaceDE w:val="0"/>
        <w:autoSpaceDN w:val="0"/>
        <w:adjustRightInd w:val="0"/>
        <w:jc w:val="center"/>
        <w:rPr>
          <w:b/>
          <w:bCs/>
        </w:rPr>
      </w:pPr>
      <w:r>
        <w:rPr>
          <w:b/>
          <w:bCs/>
        </w:rPr>
        <w:t>Pogodba</w:t>
      </w:r>
    </w:p>
    <w:p w:rsidR="005C5184" w:rsidRPr="00CD08CB" w:rsidRDefault="005C5184" w:rsidP="005C5184">
      <w:pPr>
        <w:autoSpaceDE w:val="0"/>
        <w:autoSpaceDN w:val="0"/>
        <w:adjustRightInd w:val="0"/>
        <w:jc w:val="center"/>
        <w:rPr>
          <w:b/>
          <w:bCs/>
        </w:rPr>
      </w:pPr>
      <w:r w:rsidRPr="00CD08CB">
        <w:rPr>
          <w:b/>
          <w:bCs/>
        </w:rPr>
        <w:t xml:space="preserve">o dobavi </w:t>
      </w:r>
      <w:r>
        <w:rPr>
          <w:b/>
          <w:bCs/>
        </w:rPr>
        <w:t xml:space="preserve">materiala za </w:t>
      </w:r>
      <w:r>
        <w:rPr>
          <w:b/>
        </w:rPr>
        <w:t>anestezijo</w:t>
      </w:r>
      <w:r w:rsidR="00DF7F18">
        <w:rPr>
          <w:b/>
        </w:rPr>
        <w:t xml:space="preserve"> - seti za regionalno anestezijo</w:t>
      </w:r>
    </w:p>
    <w:p w:rsidR="005C5184" w:rsidRPr="00CD08CB" w:rsidRDefault="005C5184" w:rsidP="005C5184">
      <w:pPr>
        <w:autoSpaceDE w:val="0"/>
        <w:autoSpaceDN w:val="0"/>
        <w:adjustRightInd w:val="0"/>
        <w:jc w:val="both"/>
        <w:rPr>
          <w:b/>
          <w:bCs/>
        </w:rPr>
      </w:pPr>
      <w:r w:rsidRPr="00CD08CB">
        <w:rPr>
          <w:b/>
          <w:bCs/>
        </w:rPr>
        <w:t xml:space="preserve"> </w:t>
      </w:r>
    </w:p>
    <w:p w:rsidR="005C5184" w:rsidRPr="00CD08CB" w:rsidRDefault="005C5184" w:rsidP="005C5184">
      <w:pPr>
        <w:autoSpaceDE w:val="0"/>
        <w:autoSpaceDN w:val="0"/>
        <w:adjustRightInd w:val="0"/>
        <w:jc w:val="center"/>
        <w:rPr>
          <w:b/>
          <w:bCs/>
        </w:rPr>
      </w:pPr>
    </w:p>
    <w:p w:rsidR="005C5184" w:rsidRPr="00CD08CB" w:rsidRDefault="005C5184" w:rsidP="005C5184">
      <w:pPr>
        <w:autoSpaceDE w:val="0"/>
        <w:autoSpaceDN w:val="0"/>
        <w:adjustRightInd w:val="0"/>
        <w:rPr>
          <w:b/>
          <w:bCs/>
        </w:rPr>
      </w:pPr>
      <w:r w:rsidRPr="00CD08CB">
        <w:rPr>
          <w:b/>
          <w:bCs/>
        </w:rPr>
        <w:t>I. UVODNE DOLOČBE</w:t>
      </w:r>
    </w:p>
    <w:p w:rsidR="005C5184" w:rsidRPr="00CD08CB" w:rsidRDefault="005C5184" w:rsidP="005C5184">
      <w:pPr>
        <w:autoSpaceDE w:val="0"/>
        <w:autoSpaceDN w:val="0"/>
        <w:adjustRightInd w:val="0"/>
        <w:rPr>
          <w:b/>
          <w:bCs/>
        </w:rPr>
      </w:pPr>
    </w:p>
    <w:p w:rsidR="005C5184" w:rsidRPr="00CE260F" w:rsidRDefault="005C5184" w:rsidP="005C5184">
      <w:pPr>
        <w:pStyle w:val="Odstavekseznama"/>
        <w:numPr>
          <w:ilvl w:val="0"/>
          <w:numId w:val="38"/>
        </w:numPr>
        <w:autoSpaceDE w:val="0"/>
        <w:autoSpaceDN w:val="0"/>
        <w:adjustRightInd w:val="0"/>
        <w:jc w:val="center"/>
        <w:rPr>
          <w:b/>
          <w:bCs/>
        </w:rPr>
      </w:pPr>
      <w:r w:rsidRPr="00CE260F">
        <w:rPr>
          <w:b/>
        </w:rPr>
        <w:t>člen</w:t>
      </w:r>
    </w:p>
    <w:p w:rsidR="005C5184" w:rsidRPr="00CD08CB" w:rsidRDefault="005C5184" w:rsidP="005C5184">
      <w:pPr>
        <w:autoSpaceDE w:val="0"/>
        <w:autoSpaceDN w:val="0"/>
        <w:adjustRightInd w:val="0"/>
        <w:jc w:val="center"/>
        <w:rPr>
          <w:b/>
          <w:bCs/>
        </w:rPr>
      </w:pPr>
      <w:r w:rsidRPr="00CD08CB">
        <w:rPr>
          <w:b/>
          <w:bCs/>
        </w:rPr>
        <w:t>(ugotovitvene določbe)</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r w:rsidRPr="00CD08CB">
        <w:t>Po</w:t>
      </w:r>
      <w:r>
        <w:t xml:space="preserve">godbeni stranki uvodoma </w:t>
      </w:r>
      <w:r w:rsidRPr="00CD08CB">
        <w:t xml:space="preserve"> ugotavljata:</w:t>
      </w:r>
    </w:p>
    <w:p w:rsidR="005C5184" w:rsidRPr="00117D9E" w:rsidRDefault="005C5184" w:rsidP="005C5184">
      <w:pPr>
        <w:pStyle w:val="Odstavekseznama"/>
        <w:numPr>
          <w:ilvl w:val="0"/>
          <w:numId w:val="39"/>
        </w:numPr>
        <w:autoSpaceDE w:val="0"/>
        <w:autoSpaceDN w:val="0"/>
        <w:adjustRightInd w:val="0"/>
        <w:jc w:val="both"/>
        <w:rPr>
          <w:b/>
        </w:rPr>
      </w:pPr>
      <w:r w:rsidRPr="00CD08CB">
        <w:t>da je naročnik izvedel postopek oddaje jav</w:t>
      </w:r>
      <w:r>
        <w:t xml:space="preserve">nega naročila za dobavo blaga »material za </w:t>
      </w:r>
      <w:r>
        <w:rPr>
          <w:b/>
        </w:rPr>
        <w:t>anestezijo</w:t>
      </w:r>
      <w:r w:rsidR="00DF7F18">
        <w:rPr>
          <w:b/>
        </w:rPr>
        <w:t xml:space="preserve"> - seti za regionalno anestezijo</w:t>
      </w:r>
      <w:r w:rsidRPr="00CD08CB">
        <w:t xml:space="preserve">«, ki je bil objavljen na portalu javnih naročil, </w:t>
      </w:r>
      <w:r>
        <w:t xml:space="preserve">dne </w:t>
      </w:r>
      <w:r w:rsidRPr="00CD08CB">
        <w:t xml:space="preserve"> _____________, številka objave _____________</w:t>
      </w:r>
      <w:r>
        <w:t xml:space="preserve"> (v nadaljevanju: javno naročilo)</w:t>
      </w:r>
      <w:r w:rsidRPr="00CD08CB">
        <w:t>, po odprtem postopku v skladu s 40. členom Zakona o javnem naročanju (Uradni list RS, št.</w:t>
      </w:r>
      <w:r>
        <w:t xml:space="preserve">  91/15, v nadaljevanju: ZJN-3)</w:t>
      </w:r>
      <w:r w:rsidR="00DF7F18">
        <w:t>.</w:t>
      </w:r>
    </w:p>
    <w:p w:rsidR="005C5184" w:rsidRDefault="005C5184" w:rsidP="005C5184">
      <w:pPr>
        <w:autoSpaceDE w:val="0"/>
        <w:autoSpaceDN w:val="0"/>
        <w:adjustRightInd w:val="0"/>
        <w:ind w:left="720"/>
        <w:jc w:val="both"/>
      </w:pPr>
    </w:p>
    <w:p w:rsidR="005C5184" w:rsidRPr="00CD08CB" w:rsidRDefault="005C5184" w:rsidP="005C5184">
      <w:pPr>
        <w:autoSpaceDE w:val="0"/>
        <w:autoSpaceDN w:val="0"/>
        <w:adjustRightInd w:val="0"/>
        <w:ind w:left="720"/>
        <w:jc w:val="both"/>
      </w:pPr>
    </w:p>
    <w:p w:rsidR="005C5184" w:rsidRPr="00CD08CB" w:rsidRDefault="005C5184" w:rsidP="005C5184">
      <w:pPr>
        <w:autoSpaceDE w:val="0"/>
        <w:autoSpaceDN w:val="0"/>
        <w:adjustRightInd w:val="0"/>
        <w:jc w:val="both"/>
        <w:rPr>
          <w:b/>
          <w:bCs/>
        </w:rPr>
      </w:pPr>
      <w:r w:rsidRPr="00CD08CB">
        <w:rPr>
          <w:b/>
          <w:bCs/>
        </w:rPr>
        <w:t xml:space="preserve">II. PREDMET </w:t>
      </w:r>
      <w:r>
        <w:rPr>
          <w:b/>
          <w:bCs/>
        </w:rPr>
        <w:t>POGODBE</w:t>
      </w:r>
    </w:p>
    <w:p w:rsidR="005C5184" w:rsidRPr="00CD08CB" w:rsidRDefault="005C5184" w:rsidP="005C5184">
      <w:pPr>
        <w:autoSpaceDE w:val="0"/>
        <w:autoSpaceDN w:val="0"/>
        <w:adjustRightInd w:val="0"/>
        <w:ind w:left="720"/>
        <w:jc w:val="both"/>
      </w:pPr>
    </w:p>
    <w:p w:rsidR="005C5184" w:rsidRPr="00CD08CB" w:rsidRDefault="005C5184" w:rsidP="005C5184">
      <w:pPr>
        <w:pStyle w:val="Odstavekseznama"/>
        <w:numPr>
          <w:ilvl w:val="0"/>
          <w:numId w:val="38"/>
        </w:numPr>
        <w:autoSpaceDE w:val="0"/>
        <w:autoSpaceDN w:val="0"/>
        <w:adjustRightInd w:val="0"/>
        <w:ind w:left="1440"/>
        <w:jc w:val="center"/>
        <w:rPr>
          <w:b/>
          <w:bCs/>
          <w:iCs/>
        </w:rPr>
      </w:pPr>
      <w:r w:rsidRPr="00CD08CB">
        <w:rPr>
          <w:b/>
          <w:iCs/>
        </w:rPr>
        <w:t>člen</w:t>
      </w:r>
    </w:p>
    <w:p w:rsidR="005C5184" w:rsidRPr="00CD08CB" w:rsidRDefault="005C5184" w:rsidP="005C5184">
      <w:pPr>
        <w:pStyle w:val="Odstavekseznama"/>
        <w:autoSpaceDE w:val="0"/>
        <w:autoSpaceDN w:val="0"/>
        <w:adjustRightInd w:val="0"/>
        <w:jc w:val="center"/>
        <w:rPr>
          <w:b/>
          <w:bCs/>
          <w:iCs/>
        </w:rPr>
      </w:pPr>
      <w:r w:rsidRPr="00CD08CB">
        <w:rPr>
          <w:b/>
          <w:iCs/>
        </w:rPr>
        <w:t>(</w:t>
      </w:r>
      <w:r w:rsidR="00B85911">
        <w:rPr>
          <w:b/>
          <w:iCs/>
        </w:rPr>
        <w:t>predmet pogodbe</w:t>
      </w:r>
      <w:r w:rsidRPr="00CD08CB">
        <w:rPr>
          <w:b/>
          <w:iCs/>
        </w:rPr>
        <w:t>)</w:t>
      </w:r>
    </w:p>
    <w:p w:rsidR="005C5184" w:rsidRPr="00CD08CB" w:rsidRDefault="005C5184" w:rsidP="005C5184">
      <w:pPr>
        <w:autoSpaceDE w:val="0"/>
        <w:autoSpaceDN w:val="0"/>
        <w:adjustRightInd w:val="0"/>
        <w:jc w:val="both"/>
      </w:pPr>
    </w:p>
    <w:p w:rsidR="005C5184" w:rsidRPr="00CD08CB" w:rsidRDefault="005C5184" w:rsidP="00DF7F18">
      <w:pPr>
        <w:autoSpaceDE w:val="0"/>
        <w:autoSpaceDN w:val="0"/>
        <w:adjustRightInd w:val="0"/>
        <w:jc w:val="both"/>
      </w:pPr>
      <w:r>
        <w:t>Predmet te</w:t>
      </w:r>
      <w:r w:rsidRPr="00CD08CB">
        <w:t xml:space="preserve"> </w:t>
      </w:r>
      <w:r>
        <w:t>pogodbe</w:t>
      </w:r>
      <w:r w:rsidRPr="00CD08CB">
        <w:t xml:space="preserve"> je dobava </w:t>
      </w:r>
      <w:r>
        <w:rPr>
          <w:b/>
          <w:bCs/>
        </w:rPr>
        <w:t xml:space="preserve">materiala za </w:t>
      </w:r>
      <w:r>
        <w:rPr>
          <w:b/>
        </w:rPr>
        <w:t>anestezijo</w:t>
      </w:r>
      <w:r w:rsidR="00DF7F18">
        <w:rPr>
          <w:b/>
        </w:rPr>
        <w:t xml:space="preserve"> - seti za regionalno anestezijo </w:t>
      </w:r>
      <w:r w:rsidRPr="00CD08CB">
        <w:t xml:space="preserve"> </w:t>
      </w:r>
    </w:p>
    <w:p w:rsidR="005C5184" w:rsidRPr="00CD08CB" w:rsidRDefault="00DF7F18" w:rsidP="005C5184">
      <w:pPr>
        <w:autoSpaceDE w:val="0"/>
        <w:autoSpaceDN w:val="0"/>
        <w:adjustRightInd w:val="0"/>
        <w:jc w:val="both"/>
      </w:pPr>
      <w:r w:rsidRPr="00CD08CB">
        <w:rPr>
          <w:iCs/>
        </w:rPr>
        <w:t xml:space="preserve"> </w:t>
      </w:r>
      <w:r w:rsidR="005C5184" w:rsidRPr="00CD08CB">
        <w:rPr>
          <w:iCs/>
        </w:rPr>
        <w:t>(v nadaljevanju: blago),</w:t>
      </w:r>
      <w:r>
        <w:rPr>
          <w:iCs/>
        </w:rPr>
        <w:t xml:space="preserve"> </w:t>
      </w:r>
      <w:r w:rsidR="005C5184" w:rsidRPr="00CD08CB">
        <w:t xml:space="preserve">ki so opredeljeni v dokumentaciji </w:t>
      </w:r>
      <w:r w:rsidR="005C5184">
        <w:t xml:space="preserve">naročnika </w:t>
      </w:r>
      <w:r w:rsidR="005C5184" w:rsidRPr="00CD08CB">
        <w:t xml:space="preserve">v zvezi z oddajo javnega naročila in </w:t>
      </w:r>
      <w:r w:rsidR="005C5184">
        <w:t xml:space="preserve">v </w:t>
      </w:r>
      <w:r w:rsidR="005C5184" w:rsidRPr="00CD08CB">
        <w:t xml:space="preserve">ponudbi dobavitelja št. …………., z dne …………………. (v nadaljevanju: ponudba dobavitelja), ki sta sestavna dela te </w:t>
      </w:r>
      <w:r w:rsidR="005C5184">
        <w:t>pogodbe</w:t>
      </w:r>
      <w:r w:rsidR="005C5184" w:rsidRPr="00CD08CB">
        <w:t>.</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rPr>
          <w:b/>
        </w:rPr>
      </w:pPr>
      <w:r w:rsidRPr="00CD08CB">
        <w:rPr>
          <w:b/>
        </w:rPr>
        <w:t>III. SPLOŠNI POGOJI</w:t>
      </w:r>
    </w:p>
    <w:p w:rsidR="005C5184" w:rsidRPr="00CD08CB" w:rsidRDefault="005C5184" w:rsidP="005C5184">
      <w:pPr>
        <w:autoSpaceDE w:val="0"/>
        <w:autoSpaceDN w:val="0"/>
        <w:adjustRightInd w:val="0"/>
        <w:jc w:val="both"/>
        <w:rPr>
          <w:b/>
        </w:rPr>
      </w:pPr>
    </w:p>
    <w:p w:rsidR="005C5184" w:rsidRPr="00CD08CB" w:rsidRDefault="005C5184" w:rsidP="005C5184">
      <w:pPr>
        <w:pStyle w:val="Odstavekseznama"/>
        <w:numPr>
          <w:ilvl w:val="0"/>
          <w:numId w:val="38"/>
        </w:numPr>
        <w:autoSpaceDE w:val="0"/>
        <w:autoSpaceDN w:val="0"/>
        <w:adjustRightInd w:val="0"/>
        <w:jc w:val="center"/>
        <w:rPr>
          <w:b/>
          <w:bCs/>
        </w:rPr>
      </w:pPr>
      <w:r w:rsidRPr="00CD08CB">
        <w:rPr>
          <w:b/>
        </w:rPr>
        <w:lastRenderedPageBreak/>
        <w:t>člen</w:t>
      </w:r>
    </w:p>
    <w:p w:rsidR="005C5184" w:rsidRPr="00CD08CB" w:rsidDel="00875F7F" w:rsidRDefault="005C5184" w:rsidP="005C5184">
      <w:pPr>
        <w:pStyle w:val="Odstavekseznama"/>
        <w:autoSpaceDE w:val="0"/>
        <w:autoSpaceDN w:val="0"/>
        <w:adjustRightInd w:val="0"/>
        <w:jc w:val="center"/>
        <w:rPr>
          <w:b/>
          <w:bCs/>
        </w:rPr>
      </w:pPr>
      <w:r w:rsidRPr="00CD08CB" w:rsidDel="00875F7F">
        <w:rPr>
          <w:b/>
        </w:rPr>
        <w:t>(splošni pogoji)</w:t>
      </w:r>
    </w:p>
    <w:p w:rsidR="005C5184" w:rsidRPr="00CD08CB" w:rsidRDefault="005C5184" w:rsidP="005C5184">
      <w:pPr>
        <w:pStyle w:val="Odstavekseznama"/>
        <w:autoSpaceDE w:val="0"/>
        <w:autoSpaceDN w:val="0"/>
        <w:adjustRightInd w:val="0"/>
        <w:jc w:val="center"/>
        <w:rPr>
          <w:b/>
          <w:bCs/>
        </w:rPr>
      </w:pPr>
    </w:p>
    <w:p w:rsidR="005C5184" w:rsidRPr="00CD08CB" w:rsidRDefault="005C5184" w:rsidP="005C5184">
      <w:pPr>
        <w:pStyle w:val="Brezrazmikov"/>
        <w:jc w:val="both"/>
        <w:rPr>
          <w:rFonts w:ascii="Times New Roman" w:hAnsi="Times New Roman"/>
          <w:sz w:val="24"/>
          <w:szCs w:val="24"/>
        </w:rPr>
      </w:pPr>
    </w:p>
    <w:p w:rsidR="005C5184" w:rsidRPr="00CD08CB" w:rsidRDefault="005C5184" w:rsidP="005C5184">
      <w:pPr>
        <w:pStyle w:val="Brezrazmikov"/>
        <w:jc w:val="both"/>
        <w:rPr>
          <w:rFonts w:ascii="Times New Roman" w:hAnsi="Times New Roman"/>
          <w:sz w:val="24"/>
          <w:szCs w:val="24"/>
        </w:rPr>
      </w:pPr>
      <w:r w:rsidRPr="00CD08CB">
        <w:rPr>
          <w:rFonts w:ascii="Times New Roman" w:hAnsi="Times New Roman"/>
          <w:sz w:val="24"/>
          <w:szCs w:val="24"/>
        </w:rPr>
        <w:t xml:space="preserve">Količine in vrste blaga v sklopih, navedenih v predračunu v ponudbi dobavitelja, so okvirne. </w:t>
      </w:r>
    </w:p>
    <w:p w:rsidR="005C5184" w:rsidRPr="00CD08CB" w:rsidRDefault="005C5184" w:rsidP="005C5184">
      <w:pPr>
        <w:pStyle w:val="Brezrazmikov"/>
        <w:jc w:val="both"/>
        <w:rPr>
          <w:rFonts w:ascii="Times New Roman" w:hAnsi="Times New Roman"/>
          <w:sz w:val="24"/>
          <w:szCs w:val="24"/>
        </w:rPr>
      </w:pPr>
    </w:p>
    <w:p w:rsidR="005C5184" w:rsidRPr="00CD08CB" w:rsidRDefault="005C5184" w:rsidP="005C5184">
      <w:pPr>
        <w:pStyle w:val="Brezrazmikov"/>
        <w:jc w:val="both"/>
        <w:rPr>
          <w:rFonts w:ascii="Times New Roman" w:hAnsi="Times New Roman"/>
          <w:sz w:val="24"/>
          <w:szCs w:val="24"/>
        </w:rPr>
      </w:pPr>
      <w:r w:rsidRPr="00CD08CB">
        <w:rPr>
          <w:rFonts w:ascii="Times New Roman" w:hAnsi="Times New Roman"/>
          <w:sz w:val="24"/>
          <w:szCs w:val="24"/>
        </w:rPr>
        <w:t xml:space="preserve">Naročnik se ne zavezuje, da bo od dobavitelja nabavil celotne količine blaga, določene v predračunu iz ponudbe dobavitelja.  </w:t>
      </w:r>
    </w:p>
    <w:p w:rsidR="005C5184" w:rsidRPr="00CD08CB" w:rsidRDefault="005C5184" w:rsidP="005C5184">
      <w:pPr>
        <w:pStyle w:val="Brezrazmikov"/>
        <w:jc w:val="both"/>
        <w:rPr>
          <w:rFonts w:ascii="Times New Roman" w:hAnsi="Times New Roman"/>
          <w:sz w:val="24"/>
          <w:szCs w:val="24"/>
        </w:rPr>
      </w:pPr>
    </w:p>
    <w:p w:rsidR="005C5184" w:rsidRPr="00CD08CB" w:rsidRDefault="005C5184" w:rsidP="005C5184">
      <w:pPr>
        <w:pStyle w:val="Brezrazmikov"/>
        <w:jc w:val="both"/>
        <w:rPr>
          <w:rFonts w:ascii="Times New Roman" w:hAnsi="Times New Roman"/>
          <w:sz w:val="24"/>
          <w:szCs w:val="24"/>
        </w:rPr>
      </w:pPr>
      <w:r w:rsidRPr="00CD08CB">
        <w:rPr>
          <w:rFonts w:ascii="Times New Roman" w:hAnsi="Times New Roman"/>
          <w:sz w:val="24"/>
          <w:szCs w:val="24"/>
        </w:rPr>
        <w:t xml:space="preserve">Naročnik in dobavitelj se izrecno dogovorita, da bo naročnik v času trajanja te </w:t>
      </w:r>
      <w:r>
        <w:rPr>
          <w:rFonts w:ascii="Times New Roman" w:hAnsi="Times New Roman"/>
          <w:sz w:val="24"/>
          <w:szCs w:val="24"/>
        </w:rPr>
        <w:t xml:space="preserve">pogodbe </w:t>
      </w:r>
      <w:r w:rsidRPr="00CD08CB">
        <w:rPr>
          <w:rFonts w:ascii="Times New Roman" w:hAnsi="Times New Roman"/>
          <w:sz w:val="24"/>
          <w:szCs w:val="24"/>
        </w:rPr>
        <w:t xml:space="preserve">nabavljal le tiste vrste in količine blaga iz posameznega sklopa, ki jih bo dejansko potreboval, kar vključuje tudi možnost, da naročnik določene vrste blaga ne bo naročil.  </w:t>
      </w:r>
    </w:p>
    <w:p w:rsidR="005C5184" w:rsidRPr="00CD08CB" w:rsidRDefault="005C5184" w:rsidP="005C5184">
      <w:pPr>
        <w:autoSpaceDE w:val="0"/>
        <w:autoSpaceDN w:val="0"/>
        <w:adjustRightInd w:val="0"/>
        <w:jc w:val="both"/>
        <w:rPr>
          <w:b/>
          <w:bCs/>
        </w:rPr>
      </w:pPr>
    </w:p>
    <w:p w:rsidR="005C5184" w:rsidRPr="00CD08CB" w:rsidRDefault="005C5184" w:rsidP="005C5184">
      <w:pPr>
        <w:autoSpaceDE w:val="0"/>
        <w:autoSpaceDN w:val="0"/>
        <w:adjustRightInd w:val="0"/>
        <w:jc w:val="both"/>
        <w:rPr>
          <w:b/>
          <w:bCs/>
        </w:rPr>
      </w:pPr>
    </w:p>
    <w:p w:rsidR="005C5184" w:rsidRPr="00CD08CB" w:rsidRDefault="005C5184" w:rsidP="005C5184">
      <w:pPr>
        <w:autoSpaceDE w:val="0"/>
        <w:autoSpaceDN w:val="0"/>
        <w:adjustRightInd w:val="0"/>
        <w:jc w:val="both"/>
        <w:rPr>
          <w:b/>
          <w:bCs/>
        </w:rPr>
      </w:pPr>
      <w:r w:rsidRPr="00CD08CB">
        <w:rPr>
          <w:b/>
          <w:bCs/>
        </w:rPr>
        <w:t>IV. CENE</w:t>
      </w:r>
    </w:p>
    <w:p w:rsidR="005C5184" w:rsidRPr="00CD08CB" w:rsidRDefault="005C5184" w:rsidP="005C5184">
      <w:pPr>
        <w:autoSpaceDE w:val="0"/>
        <w:autoSpaceDN w:val="0"/>
        <w:adjustRightInd w:val="0"/>
        <w:jc w:val="center"/>
      </w:pPr>
    </w:p>
    <w:p w:rsidR="005C5184" w:rsidRPr="00CD08CB" w:rsidRDefault="005C5184" w:rsidP="005C5184">
      <w:pPr>
        <w:pStyle w:val="Odstavekseznama"/>
        <w:numPr>
          <w:ilvl w:val="0"/>
          <w:numId w:val="38"/>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rPr>
      </w:pPr>
      <w:r w:rsidRPr="00CD08CB">
        <w:rPr>
          <w:b/>
        </w:rPr>
        <w:t>(cena)</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p>
    <w:p w:rsidR="005C5184" w:rsidRDefault="005C5184" w:rsidP="005C5184">
      <w:pPr>
        <w:autoSpaceDE w:val="0"/>
        <w:autoSpaceDN w:val="0"/>
        <w:adjustRightInd w:val="0"/>
        <w:jc w:val="both"/>
      </w:pPr>
      <w:r w:rsidRPr="00CD08CB">
        <w:t xml:space="preserve">Cene blaga iz 2. člena te </w:t>
      </w:r>
      <w:r>
        <w:t>pogodbe</w:t>
      </w:r>
      <w:r w:rsidRPr="00CD08CB">
        <w:t xml:space="preserve"> so specificirane v predračunu v ponudbi dobavitelja, okvirna vrednost blaga pa znaša:</w:t>
      </w:r>
    </w:p>
    <w:p w:rsidR="005C5184" w:rsidRPr="00CD08CB" w:rsidRDefault="005C5184" w:rsidP="005C5184">
      <w:pPr>
        <w:autoSpaceDE w:val="0"/>
        <w:autoSpaceDN w:val="0"/>
        <w:adjustRightInd w:val="0"/>
        <w:jc w:val="both"/>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985"/>
        <w:gridCol w:w="1283"/>
        <w:gridCol w:w="736"/>
        <w:gridCol w:w="1818"/>
      </w:tblGrid>
      <w:tr w:rsidR="005C5184" w:rsidRPr="00CD08CB" w:rsidTr="007D35E3">
        <w:tc>
          <w:tcPr>
            <w:tcW w:w="3369" w:type="dxa"/>
            <w:shd w:val="clear" w:color="auto" w:fill="auto"/>
          </w:tcPr>
          <w:p w:rsidR="005C5184" w:rsidRPr="0076645C" w:rsidRDefault="005C5184" w:rsidP="007D35E3">
            <w:pPr>
              <w:pStyle w:val="Telobesedila"/>
              <w:spacing w:after="0"/>
              <w:jc w:val="both"/>
              <w:rPr>
                <w:sz w:val="20"/>
                <w:szCs w:val="20"/>
              </w:rPr>
            </w:pPr>
            <w:r w:rsidRPr="0076645C">
              <w:rPr>
                <w:sz w:val="20"/>
                <w:szCs w:val="20"/>
              </w:rPr>
              <w:t>SKLOP</w:t>
            </w:r>
          </w:p>
        </w:tc>
        <w:tc>
          <w:tcPr>
            <w:tcW w:w="1985" w:type="dxa"/>
            <w:shd w:val="clear" w:color="auto" w:fill="auto"/>
          </w:tcPr>
          <w:p w:rsidR="005C5184" w:rsidRPr="0076645C" w:rsidRDefault="005C5184" w:rsidP="007D35E3">
            <w:pPr>
              <w:pStyle w:val="Telobesedila"/>
              <w:spacing w:after="0"/>
              <w:jc w:val="both"/>
              <w:rPr>
                <w:sz w:val="20"/>
                <w:szCs w:val="20"/>
              </w:rPr>
            </w:pPr>
            <w:r>
              <w:rPr>
                <w:sz w:val="20"/>
                <w:szCs w:val="20"/>
              </w:rPr>
              <w:t>2</w:t>
            </w:r>
            <w:r w:rsidRPr="0076645C">
              <w:rPr>
                <w:sz w:val="20"/>
                <w:szCs w:val="20"/>
              </w:rPr>
              <w:t>-LETNA VREDNOST BREZ DDV</w:t>
            </w:r>
          </w:p>
        </w:tc>
        <w:tc>
          <w:tcPr>
            <w:tcW w:w="1283" w:type="dxa"/>
            <w:shd w:val="clear" w:color="auto" w:fill="auto"/>
          </w:tcPr>
          <w:p w:rsidR="005C5184" w:rsidRPr="0076645C" w:rsidRDefault="005C5184" w:rsidP="007D35E3">
            <w:pPr>
              <w:pStyle w:val="Telobesedila"/>
              <w:spacing w:after="0"/>
              <w:jc w:val="both"/>
              <w:rPr>
                <w:sz w:val="20"/>
                <w:szCs w:val="20"/>
              </w:rPr>
            </w:pPr>
          </w:p>
          <w:p w:rsidR="005C5184" w:rsidRPr="0076645C" w:rsidRDefault="005C5184" w:rsidP="007D35E3">
            <w:pPr>
              <w:pStyle w:val="Telobesedila"/>
              <w:spacing w:after="0"/>
              <w:jc w:val="both"/>
              <w:rPr>
                <w:sz w:val="20"/>
                <w:szCs w:val="20"/>
              </w:rPr>
            </w:pPr>
            <w:r w:rsidRPr="0076645C">
              <w:rPr>
                <w:sz w:val="20"/>
                <w:szCs w:val="20"/>
              </w:rPr>
              <w:t>VREDNOST  DDV</w:t>
            </w:r>
          </w:p>
        </w:tc>
        <w:tc>
          <w:tcPr>
            <w:tcW w:w="736" w:type="dxa"/>
            <w:shd w:val="clear" w:color="auto" w:fill="auto"/>
          </w:tcPr>
          <w:p w:rsidR="005C5184" w:rsidRPr="0076645C" w:rsidRDefault="005C5184" w:rsidP="007D35E3">
            <w:pPr>
              <w:pStyle w:val="Telobesedila"/>
              <w:spacing w:after="0"/>
              <w:rPr>
                <w:sz w:val="20"/>
                <w:szCs w:val="20"/>
              </w:rPr>
            </w:pPr>
            <w:r w:rsidRPr="0076645C">
              <w:rPr>
                <w:sz w:val="20"/>
                <w:szCs w:val="20"/>
              </w:rPr>
              <w:t>% DDV</w:t>
            </w:r>
          </w:p>
        </w:tc>
        <w:tc>
          <w:tcPr>
            <w:tcW w:w="1818" w:type="dxa"/>
            <w:shd w:val="clear" w:color="auto" w:fill="auto"/>
          </w:tcPr>
          <w:p w:rsidR="005C5184" w:rsidRPr="0076645C" w:rsidRDefault="005C5184" w:rsidP="007D35E3">
            <w:pPr>
              <w:pStyle w:val="Telobesedila"/>
              <w:spacing w:after="0"/>
              <w:rPr>
                <w:sz w:val="20"/>
                <w:szCs w:val="20"/>
              </w:rPr>
            </w:pPr>
            <w:r>
              <w:rPr>
                <w:sz w:val="20"/>
                <w:szCs w:val="20"/>
              </w:rPr>
              <w:t>2</w:t>
            </w:r>
            <w:r w:rsidRPr="0076645C">
              <w:rPr>
                <w:sz w:val="20"/>
                <w:szCs w:val="20"/>
              </w:rPr>
              <w:t>-LETNA VREDNOST Z DDV</w:t>
            </w:r>
          </w:p>
        </w:tc>
      </w:tr>
      <w:tr w:rsidR="005C5184" w:rsidRPr="00CD08CB" w:rsidTr="007D35E3">
        <w:tc>
          <w:tcPr>
            <w:tcW w:w="3369" w:type="dxa"/>
            <w:shd w:val="clear" w:color="auto" w:fill="auto"/>
          </w:tcPr>
          <w:p w:rsidR="005C5184" w:rsidRPr="004C558B" w:rsidRDefault="005C5184" w:rsidP="007D35E3">
            <w:pPr>
              <w:jc w:val="both"/>
              <w:rPr>
                <w:sz w:val="20"/>
                <w:szCs w:val="20"/>
              </w:rPr>
            </w:pPr>
            <w:r w:rsidRPr="004C558B">
              <w:rPr>
                <w:sz w:val="20"/>
                <w:szCs w:val="20"/>
              </w:rPr>
              <w:t xml:space="preserve">seti za regionalno anestezijo </w:t>
            </w:r>
          </w:p>
          <w:p w:rsidR="005C5184" w:rsidRPr="000F4FF0" w:rsidRDefault="005C5184" w:rsidP="000F4FF0">
            <w:pPr>
              <w:jc w:val="both"/>
              <w:rPr>
                <w:sz w:val="20"/>
                <w:szCs w:val="20"/>
              </w:rPr>
            </w:pPr>
          </w:p>
        </w:tc>
        <w:tc>
          <w:tcPr>
            <w:tcW w:w="1985" w:type="dxa"/>
            <w:shd w:val="clear" w:color="auto" w:fill="auto"/>
          </w:tcPr>
          <w:p w:rsidR="005C5184" w:rsidRPr="0076645C" w:rsidRDefault="005C5184" w:rsidP="007D35E3">
            <w:pPr>
              <w:pStyle w:val="Telobesedila"/>
              <w:spacing w:after="0"/>
              <w:jc w:val="right"/>
              <w:rPr>
                <w:sz w:val="20"/>
                <w:szCs w:val="20"/>
              </w:rPr>
            </w:pPr>
          </w:p>
        </w:tc>
        <w:tc>
          <w:tcPr>
            <w:tcW w:w="1283" w:type="dxa"/>
            <w:shd w:val="clear" w:color="auto" w:fill="auto"/>
          </w:tcPr>
          <w:p w:rsidR="005C5184" w:rsidRPr="0076645C" w:rsidRDefault="005C5184" w:rsidP="007D35E3">
            <w:pPr>
              <w:pStyle w:val="Telobesedila"/>
              <w:spacing w:after="0"/>
              <w:jc w:val="right"/>
              <w:rPr>
                <w:sz w:val="20"/>
                <w:szCs w:val="20"/>
              </w:rPr>
            </w:pPr>
          </w:p>
        </w:tc>
        <w:tc>
          <w:tcPr>
            <w:tcW w:w="736" w:type="dxa"/>
            <w:shd w:val="clear" w:color="auto" w:fill="auto"/>
          </w:tcPr>
          <w:p w:rsidR="005C5184" w:rsidRPr="0076645C" w:rsidRDefault="005C5184" w:rsidP="007D35E3">
            <w:pPr>
              <w:pStyle w:val="Telobesedila"/>
              <w:spacing w:after="0"/>
              <w:jc w:val="right"/>
              <w:rPr>
                <w:sz w:val="20"/>
                <w:szCs w:val="20"/>
              </w:rPr>
            </w:pPr>
          </w:p>
        </w:tc>
        <w:tc>
          <w:tcPr>
            <w:tcW w:w="1818" w:type="dxa"/>
            <w:shd w:val="clear" w:color="auto" w:fill="auto"/>
          </w:tcPr>
          <w:p w:rsidR="005C5184" w:rsidRPr="0076645C" w:rsidRDefault="005C5184" w:rsidP="007D35E3">
            <w:pPr>
              <w:pStyle w:val="Telobesedila"/>
              <w:spacing w:after="0"/>
              <w:jc w:val="right"/>
              <w:rPr>
                <w:sz w:val="20"/>
                <w:szCs w:val="20"/>
              </w:rPr>
            </w:pPr>
          </w:p>
        </w:tc>
      </w:tr>
    </w:tbl>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r w:rsidRPr="00CD08CB">
        <w:t xml:space="preserve">V ceni blaga so zajeti tudi vsi stroški, vezani na blago (stroški dobave blaga, vzorcev, špediterski stroški, prevozni, carinski ter vsi morebitni drugi stroški), vsi popusti in rabati ter davek na dodano vrednost. </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r w:rsidRPr="00CD08CB">
        <w:t>Cene blaga veljajo CIF skladišče Lekarna naročnika razloženo.</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r w:rsidRPr="00CD08CB">
        <w:t xml:space="preserve">Cene blaga tekom izvajanja </w:t>
      </w:r>
      <w:r>
        <w:t>pogodbe</w:t>
      </w:r>
      <w:r w:rsidRPr="00CD08CB">
        <w:t xml:space="preserve"> ne smejo biti višje od cen iz predračuna iz ponudbe dobavitelja.</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r w:rsidRPr="00CD08CB">
        <w:t xml:space="preserve">V primeru, da dobavitelj blago, ki je predmet te </w:t>
      </w:r>
      <w:r>
        <w:t>pogodbe</w:t>
      </w:r>
      <w:r w:rsidRPr="00CD08CB">
        <w:t xml:space="preserve">, </w:t>
      </w:r>
      <w:r>
        <w:t xml:space="preserve">drugim kupcem </w:t>
      </w:r>
      <w:r w:rsidRPr="00CD08CB">
        <w:t xml:space="preserve"> prodaja po nižjih cenah, kot jih je ponudil v ponudbi</w:t>
      </w:r>
      <w:r>
        <w:t xml:space="preserve"> naročniku</w:t>
      </w:r>
      <w:r w:rsidRPr="00CD08CB">
        <w:t xml:space="preserve">, mora takoj o tem pisno seznaniti naročnika in mu ponuditi blago po teh nižjih cenah, v nasprotnem primeru bo naročnik lahko unovčil finančno zavarovanje za dobro izvedbo pogodbenih obveznosti iz 13. člena </w:t>
      </w:r>
      <w:r>
        <w:t>te pogodbe</w:t>
      </w:r>
      <w:r w:rsidRPr="00CD08CB">
        <w:t>.</w:t>
      </w:r>
    </w:p>
    <w:p w:rsidR="005C5184" w:rsidRDefault="005C5184" w:rsidP="005C5184">
      <w:pPr>
        <w:autoSpaceDE w:val="0"/>
        <w:autoSpaceDN w:val="0"/>
        <w:adjustRightInd w:val="0"/>
        <w:jc w:val="both"/>
        <w:rPr>
          <w:b/>
          <w:bCs/>
        </w:rPr>
      </w:pPr>
    </w:p>
    <w:p w:rsidR="005C5184" w:rsidRPr="00CD08CB" w:rsidRDefault="005C5184" w:rsidP="005C5184">
      <w:pPr>
        <w:autoSpaceDE w:val="0"/>
        <w:autoSpaceDN w:val="0"/>
        <w:adjustRightInd w:val="0"/>
        <w:jc w:val="both"/>
        <w:rPr>
          <w:b/>
          <w:bCs/>
        </w:rPr>
      </w:pPr>
      <w:r w:rsidRPr="00CD08CB">
        <w:rPr>
          <w:b/>
          <w:bCs/>
        </w:rPr>
        <w:t>V. PLAČILNI POGOJI</w:t>
      </w:r>
    </w:p>
    <w:p w:rsidR="005C5184" w:rsidRPr="00CD08CB" w:rsidRDefault="005C5184" w:rsidP="005C5184">
      <w:pPr>
        <w:autoSpaceDE w:val="0"/>
        <w:autoSpaceDN w:val="0"/>
        <w:adjustRightInd w:val="0"/>
        <w:jc w:val="both"/>
        <w:rPr>
          <w:b/>
          <w:bCs/>
        </w:rPr>
      </w:pPr>
    </w:p>
    <w:p w:rsidR="005C5184" w:rsidRPr="00CD08CB" w:rsidRDefault="005C5184" w:rsidP="005C5184">
      <w:pPr>
        <w:pStyle w:val="Odstavekseznama"/>
        <w:numPr>
          <w:ilvl w:val="0"/>
          <w:numId w:val="38"/>
        </w:numPr>
        <w:autoSpaceDE w:val="0"/>
        <w:autoSpaceDN w:val="0"/>
        <w:adjustRightInd w:val="0"/>
        <w:jc w:val="center"/>
        <w:rPr>
          <w:b/>
          <w:bCs/>
        </w:rPr>
      </w:pPr>
      <w:r w:rsidRPr="00CD08CB">
        <w:rPr>
          <w:b/>
        </w:rPr>
        <w:t>člen</w:t>
      </w:r>
    </w:p>
    <w:p w:rsidR="005C5184" w:rsidRPr="00CD08CB" w:rsidRDefault="005C5184" w:rsidP="005C5184">
      <w:pPr>
        <w:pStyle w:val="Odstavekseznama"/>
        <w:autoSpaceDE w:val="0"/>
        <w:autoSpaceDN w:val="0"/>
        <w:adjustRightInd w:val="0"/>
        <w:jc w:val="center"/>
        <w:rPr>
          <w:b/>
          <w:bCs/>
        </w:rPr>
      </w:pPr>
      <w:r w:rsidRPr="00CD08CB">
        <w:rPr>
          <w:b/>
        </w:rPr>
        <w:t>(izstavitev računa)</w:t>
      </w:r>
    </w:p>
    <w:p w:rsidR="005C5184" w:rsidRPr="00CD08CB" w:rsidRDefault="005C5184" w:rsidP="005C5184">
      <w:pPr>
        <w:autoSpaceDE w:val="0"/>
        <w:autoSpaceDN w:val="0"/>
        <w:adjustRightInd w:val="0"/>
        <w:jc w:val="both"/>
      </w:pPr>
    </w:p>
    <w:p w:rsidR="005C5184" w:rsidRPr="00CD08CB" w:rsidRDefault="005C5184" w:rsidP="005C5184">
      <w:pPr>
        <w:pStyle w:val="Pripombabesedilo"/>
        <w:jc w:val="both"/>
        <w:rPr>
          <w:sz w:val="24"/>
          <w:szCs w:val="24"/>
        </w:rPr>
      </w:pPr>
      <w:r w:rsidRPr="00CD08CB">
        <w:rPr>
          <w:sz w:val="24"/>
          <w:szCs w:val="24"/>
        </w:rPr>
        <w:t>E - račun bo dobavitelj izstavil naročniku v roku 5 dni po zaključeni dobavi  naročenega blaga.</w:t>
      </w:r>
    </w:p>
    <w:p w:rsidR="005C5184" w:rsidRPr="00CD08CB" w:rsidRDefault="005C5184" w:rsidP="005C5184">
      <w:pPr>
        <w:pStyle w:val="Pripombabesedilo"/>
        <w:rPr>
          <w:sz w:val="24"/>
          <w:szCs w:val="24"/>
        </w:rPr>
      </w:pPr>
    </w:p>
    <w:p w:rsidR="005C5184" w:rsidRPr="00CD08CB" w:rsidRDefault="005C5184" w:rsidP="005C5184">
      <w:pPr>
        <w:pStyle w:val="Pripombabesedilo"/>
        <w:rPr>
          <w:sz w:val="24"/>
          <w:szCs w:val="24"/>
        </w:rPr>
      </w:pPr>
      <w:r w:rsidRPr="00CD08CB">
        <w:rPr>
          <w:sz w:val="24"/>
          <w:szCs w:val="24"/>
        </w:rPr>
        <w:t xml:space="preserve">E – račun mora biti opremljen najmanj z: </w:t>
      </w:r>
    </w:p>
    <w:p w:rsidR="005C5184" w:rsidRPr="00CD08CB" w:rsidRDefault="005C5184" w:rsidP="005C5184">
      <w:pPr>
        <w:pStyle w:val="Telobesedila"/>
        <w:spacing w:after="0"/>
        <w:jc w:val="both"/>
      </w:pPr>
      <w:r w:rsidRPr="00CD08CB">
        <w:t>-  oznako in datumom naročila,</w:t>
      </w:r>
    </w:p>
    <w:p w:rsidR="005C5184" w:rsidRPr="00CD08CB" w:rsidRDefault="005C5184" w:rsidP="005C5184">
      <w:pPr>
        <w:pStyle w:val="Telobesedila"/>
        <w:spacing w:after="0"/>
        <w:jc w:val="both"/>
      </w:pPr>
      <w:r w:rsidRPr="00CD08CB">
        <w:t>-  specifikacijo dobavljenega blaga</w:t>
      </w:r>
      <w:r>
        <w:t>.</w:t>
      </w:r>
    </w:p>
    <w:p w:rsidR="005C5184" w:rsidRPr="00CD08CB" w:rsidRDefault="005C5184" w:rsidP="005C5184">
      <w:pPr>
        <w:pStyle w:val="Pripombabesedilo"/>
        <w:rPr>
          <w:sz w:val="24"/>
          <w:szCs w:val="24"/>
        </w:rPr>
      </w:pPr>
    </w:p>
    <w:p w:rsidR="005C5184" w:rsidRPr="00CD08CB" w:rsidRDefault="005C5184" w:rsidP="005C5184">
      <w:pPr>
        <w:pStyle w:val="Telobesedila"/>
        <w:numPr>
          <w:ilvl w:val="0"/>
          <w:numId w:val="38"/>
        </w:numPr>
        <w:spacing w:after="0"/>
        <w:jc w:val="center"/>
        <w:rPr>
          <w:b/>
        </w:rPr>
      </w:pPr>
      <w:r w:rsidRPr="00CD08CB">
        <w:rPr>
          <w:b/>
        </w:rPr>
        <w:t>člen</w:t>
      </w:r>
    </w:p>
    <w:p w:rsidR="005C5184" w:rsidRPr="00CD08CB" w:rsidRDefault="005C5184" w:rsidP="005C5184">
      <w:pPr>
        <w:autoSpaceDE w:val="0"/>
        <w:autoSpaceDN w:val="0"/>
        <w:adjustRightInd w:val="0"/>
        <w:jc w:val="center"/>
        <w:rPr>
          <w:b/>
          <w:bCs/>
        </w:rPr>
      </w:pPr>
      <w:r w:rsidRPr="00CD08CB">
        <w:rPr>
          <w:b/>
          <w:bCs/>
        </w:rPr>
        <w:t>(rok</w:t>
      </w:r>
      <w:r>
        <w:rPr>
          <w:b/>
          <w:bCs/>
        </w:rPr>
        <w:t xml:space="preserve"> plačila</w:t>
      </w:r>
      <w:r w:rsidRPr="00CD08CB">
        <w:rPr>
          <w:b/>
          <w:bCs/>
        </w:rPr>
        <w:t>)</w:t>
      </w:r>
    </w:p>
    <w:p w:rsidR="005C5184" w:rsidRPr="00CD08CB" w:rsidRDefault="005C5184" w:rsidP="005C5184">
      <w:pPr>
        <w:pStyle w:val="Telobesedila"/>
        <w:jc w:val="center"/>
      </w:pPr>
      <w:r w:rsidRPr="00CD08CB">
        <w:t xml:space="preserve"> </w:t>
      </w:r>
    </w:p>
    <w:p w:rsidR="005C5184" w:rsidRPr="00CD08CB" w:rsidRDefault="005C5184" w:rsidP="005C5184">
      <w:pPr>
        <w:pStyle w:val="Telobesedila"/>
        <w:spacing w:after="0"/>
        <w:jc w:val="both"/>
      </w:pPr>
      <w:r w:rsidRPr="00CD08CB">
        <w:t>Naročnik se zavezuje ceno za dobavljeno blago po te</w:t>
      </w:r>
      <w:r>
        <w:t>j</w:t>
      </w:r>
      <w:r w:rsidRPr="00CD08CB">
        <w:t xml:space="preserve"> </w:t>
      </w:r>
      <w:r>
        <w:t>pogodbi</w:t>
      </w:r>
      <w:r w:rsidRPr="00CD08CB">
        <w:t xml:space="preserve"> plačati na transakcijski račun dobavitelja, naveden v preambuli </w:t>
      </w:r>
      <w:r>
        <w:t>pogodbe</w:t>
      </w:r>
      <w:r w:rsidRPr="00CD08CB">
        <w:t>, v roku 30 dni po prejemu pravilno izstavljenega e-računa.</w:t>
      </w:r>
    </w:p>
    <w:p w:rsidR="005C5184" w:rsidRPr="00CD08CB" w:rsidRDefault="005C5184" w:rsidP="005C5184">
      <w:pPr>
        <w:pStyle w:val="Telobesedila"/>
        <w:spacing w:after="0"/>
        <w:jc w:val="both"/>
      </w:pPr>
    </w:p>
    <w:p w:rsidR="005C5184" w:rsidRPr="00CD08CB" w:rsidRDefault="005C5184" w:rsidP="005C5184">
      <w:pPr>
        <w:pStyle w:val="Pripombabesedilo"/>
        <w:rPr>
          <w:sz w:val="24"/>
          <w:szCs w:val="24"/>
        </w:rPr>
      </w:pPr>
      <w:r w:rsidRPr="00CD08CB">
        <w:rPr>
          <w:sz w:val="24"/>
          <w:szCs w:val="24"/>
        </w:rPr>
        <w:t>V primeru reklamacije računa se plačilo zadrži do odprave reklamacije.</w:t>
      </w:r>
    </w:p>
    <w:p w:rsidR="005C5184" w:rsidRDefault="005C5184" w:rsidP="005C5184">
      <w:pPr>
        <w:autoSpaceDE w:val="0"/>
        <w:autoSpaceDN w:val="0"/>
        <w:adjustRightInd w:val="0"/>
        <w:jc w:val="both"/>
      </w:pPr>
    </w:p>
    <w:p w:rsidR="005C5184" w:rsidRDefault="005C5184" w:rsidP="005C5184">
      <w:pPr>
        <w:autoSpaceDE w:val="0"/>
        <w:autoSpaceDN w:val="0"/>
        <w:adjustRightInd w:val="0"/>
        <w:jc w:val="both"/>
        <w:rPr>
          <w:b/>
          <w:bCs/>
        </w:rPr>
      </w:pPr>
    </w:p>
    <w:p w:rsidR="005C5184" w:rsidRPr="00CD08CB" w:rsidRDefault="005C5184" w:rsidP="005C5184">
      <w:pPr>
        <w:autoSpaceDE w:val="0"/>
        <w:autoSpaceDN w:val="0"/>
        <w:adjustRightInd w:val="0"/>
        <w:jc w:val="both"/>
        <w:rPr>
          <w:b/>
          <w:bCs/>
        </w:rPr>
      </w:pPr>
      <w:r w:rsidRPr="00CD08CB">
        <w:rPr>
          <w:b/>
          <w:bCs/>
        </w:rPr>
        <w:t>VI. NAROČANJE BLAGA IN DOBAVNI ROK</w:t>
      </w:r>
    </w:p>
    <w:p w:rsidR="005C5184" w:rsidRPr="00CD08CB" w:rsidRDefault="005C5184" w:rsidP="005C5184">
      <w:pPr>
        <w:autoSpaceDE w:val="0"/>
        <w:autoSpaceDN w:val="0"/>
        <w:adjustRightInd w:val="0"/>
        <w:jc w:val="both"/>
        <w:rPr>
          <w:b/>
          <w:bCs/>
        </w:rPr>
      </w:pPr>
    </w:p>
    <w:p w:rsidR="005C5184" w:rsidRPr="00CD08CB" w:rsidRDefault="005C5184" w:rsidP="005C5184">
      <w:pPr>
        <w:pStyle w:val="Odstavekseznama"/>
        <w:numPr>
          <w:ilvl w:val="0"/>
          <w:numId w:val="38"/>
        </w:numPr>
        <w:autoSpaceDE w:val="0"/>
        <w:autoSpaceDN w:val="0"/>
        <w:adjustRightInd w:val="0"/>
        <w:jc w:val="center"/>
        <w:rPr>
          <w:b/>
          <w:bCs/>
        </w:rPr>
      </w:pPr>
      <w:r w:rsidRPr="00CD08CB">
        <w:rPr>
          <w:b/>
        </w:rPr>
        <w:t>člen</w:t>
      </w:r>
    </w:p>
    <w:p w:rsidR="005C5184" w:rsidRPr="00CD08CB" w:rsidRDefault="005C5184" w:rsidP="005C5184">
      <w:pPr>
        <w:pStyle w:val="Odstavekseznama"/>
        <w:autoSpaceDE w:val="0"/>
        <w:autoSpaceDN w:val="0"/>
        <w:adjustRightInd w:val="0"/>
        <w:jc w:val="center"/>
        <w:rPr>
          <w:b/>
          <w:bCs/>
        </w:rPr>
      </w:pPr>
      <w:r w:rsidRPr="00CD08CB">
        <w:rPr>
          <w:b/>
        </w:rPr>
        <w:t>(naročanje)</w:t>
      </w:r>
    </w:p>
    <w:p w:rsidR="005C5184" w:rsidRPr="00CD08CB" w:rsidRDefault="005C5184" w:rsidP="005C5184">
      <w:pPr>
        <w:pStyle w:val="Odstavekseznama"/>
        <w:autoSpaceDE w:val="0"/>
        <w:autoSpaceDN w:val="0"/>
        <w:adjustRightInd w:val="0"/>
        <w:jc w:val="center"/>
        <w:rPr>
          <w:b/>
          <w:bCs/>
        </w:rPr>
      </w:pPr>
    </w:p>
    <w:p w:rsidR="005C5184" w:rsidRPr="00CD08CB" w:rsidRDefault="005C5184" w:rsidP="005C5184">
      <w:pPr>
        <w:pStyle w:val="Pripombabesedilo"/>
        <w:jc w:val="both"/>
        <w:rPr>
          <w:sz w:val="24"/>
          <w:szCs w:val="24"/>
        </w:rPr>
      </w:pPr>
      <w:r w:rsidRPr="00CD08CB">
        <w:rPr>
          <w:sz w:val="24"/>
          <w:szCs w:val="24"/>
        </w:rPr>
        <w:t>Dobavitelj bo naročniku dobavljal posamezne vrste in količine blaga na podlagi pisnih naročil (npr. po faksu, e-pošti ipd.) pooblaščenih delavcev lekarne naročnika, v nasprotnem primeru se bo štelo, da je naročilo opravil na lastne stroške.</w:t>
      </w:r>
    </w:p>
    <w:p w:rsidR="005C5184" w:rsidRPr="00CD08CB" w:rsidRDefault="005C5184" w:rsidP="005C5184">
      <w:pPr>
        <w:autoSpaceDE w:val="0"/>
        <w:autoSpaceDN w:val="0"/>
        <w:adjustRightInd w:val="0"/>
        <w:jc w:val="both"/>
        <w:rPr>
          <w:b/>
          <w:bCs/>
        </w:rPr>
      </w:pPr>
    </w:p>
    <w:p w:rsidR="005C5184" w:rsidRPr="00CD08CB" w:rsidRDefault="005C5184" w:rsidP="005C5184">
      <w:pPr>
        <w:pStyle w:val="Odstavekseznama"/>
        <w:numPr>
          <w:ilvl w:val="0"/>
          <w:numId w:val="38"/>
        </w:numPr>
        <w:autoSpaceDE w:val="0"/>
        <w:autoSpaceDN w:val="0"/>
        <w:adjustRightInd w:val="0"/>
        <w:jc w:val="center"/>
        <w:rPr>
          <w:b/>
          <w:bCs/>
        </w:rPr>
      </w:pPr>
      <w:r w:rsidRPr="00CD08CB">
        <w:rPr>
          <w:b/>
        </w:rPr>
        <w:t>člen</w:t>
      </w:r>
    </w:p>
    <w:p w:rsidR="005C5184" w:rsidRPr="00CD08CB" w:rsidRDefault="005C5184" w:rsidP="005C5184">
      <w:pPr>
        <w:autoSpaceDE w:val="0"/>
        <w:autoSpaceDN w:val="0"/>
        <w:adjustRightInd w:val="0"/>
        <w:jc w:val="center"/>
        <w:rPr>
          <w:b/>
          <w:bCs/>
        </w:rPr>
      </w:pPr>
      <w:r w:rsidRPr="00CD08CB">
        <w:rPr>
          <w:b/>
          <w:bCs/>
        </w:rPr>
        <w:t>(dobavni rok)</w:t>
      </w:r>
    </w:p>
    <w:p w:rsidR="005C5184" w:rsidRPr="00CD08CB" w:rsidRDefault="005C5184" w:rsidP="005C5184">
      <w:pPr>
        <w:autoSpaceDE w:val="0"/>
        <w:autoSpaceDN w:val="0"/>
        <w:adjustRightInd w:val="0"/>
        <w:jc w:val="center"/>
        <w:rPr>
          <w:b/>
          <w:bCs/>
        </w:rPr>
      </w:pPr>
    </w:p>
    <w:p w:rsidR="005C5184" w:rsidRPr="00CD08CB" w:rsidRDefault="005C5184" w:rsidP="005C5184">
      <w:pPr>
        <w:jc w:val="both"/>
      </w:pPr>
      <w:r w:rsidRPr="00CD08CB">
        <w:t xml:space="preserve">Dobavitelj bo naročniku dobavljal blago, ki je predmet te </w:t>
      </w:r>
      <w:r>
        <w:t>pogodbe</w:t>
      </w:r>
      <w:r w:rsidRPr="00CD08CB">
        <w:t xml:space="preserve">, </w:t>
      </w:r>
      <w:proofErr w:type="spellStart"/>
      <w:r w:rsidRPr="00CD08CB">
        <w:t>sukcesivno</w:t>
      </w:r>
      <w:proofErr w:type="spellEnd"/>
      <w:r w:rsidRPr="00CD08CB">
        <w:t xml:space="preserve">, v roku </w:t>
      </w:r>
      <w:r w:rsidRPr="00CD08CB">
        <w:rPr>
          <w:bCs/>
        </w:rPr>
        <w:t>24 ur od prejema naročila naročnika</w:t>
      </w:r>
      <w:r w:rsidRPr="00CD08CB">
        <w:t xml:space="preserve">, CIF Ortopedska bolnišnica Valdoltra, Jadranska cesta 31, Ankaran, lekarna - razloženo. </w:t>
      </w:r>
    </w:p>
    <w:p w:rsidR="005C5184" w:rsidRPr="00CD08CB" w:rsidRDefault="005C5184" w:rsidP="005C5184">
      <w:pPr>
        <w:autoSpaceDE w:val="0"/>
        <w:autoSpaceDN w:val="0"/>
        <w:adjustRightInd w:val="0"/>
        <w:jc w:val="both"/>
      </w:pPr>
    </w:p>
    <w:p w:rsidR="005C5184" w:rsidRDefault="005C5184" w:rsidP="005C5184">
      <w:pPr>
        <w:autoSpaceDE w:val="0"/>
        <w:autoSpaceDN w:val="0"/>
        <w:adjustRightInd w:val="0"/>
        <w:jc w:val="both"/>
        <w:rPr>
          <w:bCs/>
        </w:rPr>
      </w:pPr>
      <w:r w:rsidRPr="00CD08CB">
        <w:rPr>
          <w:bCs/>
        </w:rPr>
        <w:t xml:space="preserve">Če dobavitelj ne dobavi naročenega blaga v dogovorjenem roku, količini ali kakovosti, mora o tem obvestiti naročnika. V tem primeru sme naročnik brez opomina opraviti kritni nakup. Dobavitelj mu mora na poziv poravnati morebitno razliko med ceno, določeno na podlagi te </w:t>
      </w:r>
      <w:r>
        <w:rPr>
          <w:bCs/>
        </w:rPr>
        <w:t>pogodbe</w:t>
      </w:r>
      <w:r w:rsidRPr="00CD08CB">
        <w:rPr>
          <w:bCs/>
        </w:rPr>
        <w:t xml:space="preserve"> in ceno opravljenega kritnega nakupa ter morebitne d</w:t>
      </w:r>
      <w:r>
        <w:rPr>
          <w:bCs/>
        </w:rPr>
        <w:t>ruge stroške, vezane na dobavo blaga.</w:t>
      </w:r>
    </w:p>
    <w:p w:rsidR="00DF7F18" w:rsidRDefault="00DF7F18" w:rsidP="005C5184">
      <w:pPr>
        <w:autoSpaceDE w:val="0"/>
        <w:autoSpaceDN w:val="0"/>
        <w:adjustRightInd w:val="0"/>
        <w:jc w:val="both"/>
        <w:rPr>
          <w:bCs/>
        </w:rPr>
      </w:pPr>
    </w:p>
    <w:p w:rsidR="00DF7F18" w:rsidRPr="00CD08CB" w:rsidRDefault="00DF7F18" w:rsidP="005C5184">
      <w:pPr>
        <w:autoSpaceDE w:val="0"/>
        <w:autoSpaceDN w:val="0"/>
        <w:adjustRightInd w:val="0"/>
        <w:jc w:val="both"/>
        <w:rPr>
          <w:bCs/>
        </w:rPr>
      </w:pPr>
    </w:p>
    <w:p w:rsidR="005C5184" w:rsidRDefault="005C5184" w:rsidP="005C5184">
      <w:pPr>
        <w:pStyle w:val="Telobesedila"/>
        <w:rPr>
          <w:b/>
        </w:rPr>
      </w:pPr>
      <w:r w:rsidRPr="00CD08CB">
        <w:rPr>
          <w:b/>
        </w:rPr>
        <w:t xml:space="preserve">VII. KAKOVOST IN KOLIČINA BLAGA </w:t>
      </w:r>
    </w:p>
    <w:p w:rsidR="005C5184" w:rsidRDefault="005C5184" w:rsidP="005C5184">
      <w:pPr>
        <w:pStyle w:val="Telobesedila"/>
        <w:rPr>
          <w:b/>
        </w:rPr>
      </w:pPr>
    </w:p>
    <w:p w:rsidR="005C5184" w:rsidRPr="00CD08CB" w:rsidRDefault="005C5184" w:rsidP="005C5184">
      <w:pPr>
        <w:pStyle w:val="Odstavekseznama"/>
        <w:numPr>
          <w:ilvl w:val="0"/>
          <w:numId w:val="38"/>
        </w:numPr>
        <w:autoSpaceDE w:val="0"/>
        <w:autoSpaceDN w:val="0"/>
        <w:adjustRightInd w:val="0"/>
        <w:jc w:val="center"/>
        <w:rPr>
          <w:b/>
          <w:bCs/>
        </w:rPr>
      </w:pPr>
      <w:r w:rsidRPr="00CD08CB">
        <w:rPr>
          <w:b/>
        </w:rPr>
        <w:t>člen</w:t>
      </w:r>
    </w:p>
    <w:p w:rsidR="005C5184" w:rsidRPr="00CD08CB" w:rsidRDefault="005C5184" w:rsidP="005C5184">
      <w:pPr>
        <w:autoSpaceDE w:val="0"/>
        <w:autoSpaceDN w:val="0"/>
        <w:adjustRightInd w:val="0"/>
        <w:jc w:val="center"/>
        <w:rPr>
          <w:b/>
        </w:rPr>
      </w:pPr>
      <w:r w:rsidRPr="00CD08CB">
        <w:rPr>
          <w:b/>
        </w:rPr>
        <w:t>(kakovost blaga)</w:t>
      </w:r>
    </w:p>
    <w:p w:rsidR="005C5184" w:rsidRPr="00CD08CB" w:rsidRDefault="005C5184" w:rsidP="005C5184">
      <w:pPr>
        <w:autoSpaceDE w:val="0"/>
        <w:autoSpaceDN w:val="0"/>
        <w:adjustRightInd w:val="0"/>
        <w:jc w:val="center"/>
        <w:rPr>
          <w:b/>
        </w:rPr>
      </w:pPr>
    </w:p>
    <w:p w:rsidR="005C5184" w:rsidRPr="00CD08CB" w:rsidRDefault="005C5184" w:rsidP="005C5184">
      <w:pPr>
        <w:autoSpaceDE w:val="0"/>
        <w:autoSpaceDN w:val="0"/>
        <w:adjustRightInd w:val="0"/>
        <w:jc w:val="both"/>
      </w:pPr>
      <w:r w:rsidRPr="00CD08CB">
        <w:t>Kakovost dobavljenega blaga mora ustrezati vsem strokovnim zahtevam in pogojem naročnika iz dokumentacije v zvezi z oddajo javnega naročila in ponudbe dobavitelja, obstoječim standardom in deklarirani kakovosti na embalaži blaga.</w:t>
      </w:r>
    </w:p>
    <w:p w:rsidR="005C5184" w:rsidRPr="00CD08CB" w:rsidRDefault="005C5184" w:rsidP="005C5184">
      <w:pPr>
        <w:autoSpaceDE w:val="0"/>
        <w:autoSpaceDN w:val="0"/>
        <w:adjustRightInd w:val="0"/>
        <w:jc w:val="both"/>
        <w:rPr>
          <w:b/>
          <w:bCs/>
        </w:rPr>
      </w:pPr>
    </w:p>
    <w:p w:rsidR="005C5184" w:rsidRPr="00CD08CB" w:rsidRDefault="005C5184" w:rsidP="005C5184">
      <w:pPr>
        <w:pStyle w:val="Telobesedila"/>
        <w:numPr>
          <w:ilvl w:val="0"/>
          <w:numId w:val="38"/>
        </w:numPr>
        <w:spacing w:after="0"/>
        <w:jc w:val="center"/>
        <w:rPr>
          <w:b/>
        </w:rPr>
      </w:pPr>
      <w:r w:rsidRPr="00CD08CB">
        <w:rPr>
          <w:b/>
        </w:rPr>
        <w:t>člen</w:t>
      </w:r>
    </w:p>
    <w:p w:rsidR="005C5184" w:rsidRPr="00CD08CB" w:rsidRDefault="005C5184" w:rsidP="005C5184">
      <w:pPr>
        <w:pStyle w:val="Telobesedila"/>
        <w:spacing w:after="0"/>
        <w:jc w:val="center"/>
        <w:rPr>
          <w:b/>
        </w:rPr>
      </w:pPr>
      <w:r w:rsidRPr="00CD08CB">
        <w:rPr>
          <w:b/>
        </w:rPr>
        <w:t>(količine blaga)</w:t>
      </w:r>
    </w:p>
    <w:p w:rsidR="005C5184" w:rsidRPr="00CD08CB" w:rsidRDefault="005C5184" w:rsidP="005C5184">
      <w:pPr>
        <w:pStyle w:val="Telobesedila"/>
        <w:spacing w:after="0"/>
        <w:jc w:val="both"/>
        <w:rPr>
          <w:b/>
        </w:rPr>
      </w:pPr>
    </w:p>
    <w:p w:rsidR="005C5184" w:rsidRDefault="005C5184" w:rsidP="005C5184">
      <w:pPr>
        <w:pStyle w:val="BodyText21"/>
        <w:autoSpaceDE/>
        <w:autoSpaceDN/>
      </w:pPr>
      <w:r>
        <w:t>Dobavitelj bo naročniku dobavljal količino in vrsto blaga, ki bo navedena na naročilnici  naročnika</w:t>
      </w:r>
      <w:r w:rsidRPr="00CD08CB">
        <w:t xml:space="preserve">. </w:t>
      </w:r>
    </w:p>
    <w:p w:rsidR="005C5184" w:rsidRDefault="005C5184" w:rsidP="005C5184">
      <w:pPr>
        <w:pStyle w:val="BodyText21"/>
        <w:autoSpaceDE/>
        <w:autoSpaceDN/>
      </w:pPr>
    </w:p>
    <w:p w:rsidR="005C5184" w:rsidRPr="00CD08CB" w:rsidRDefault="005C5184" w:rsidP="005C5184">
      <w:pPr>
        <w:pStyle w:val="BodyText21"/>
        <w:autoSpaceDE/>
        <w:autoSpaceDN/>
      </w:pPr>
    </w:p>
    <w:p w:rsidR="005C5184" w:rsidRPr="00CD08CB" w:rsidRDefault="005C5184" w:rsidP="005C5184">
      <w:pPr>
        <w:autoSpaceDE w:val="0"/>
        <w:autoSpaceDN w:val="0"/>
        <w:adjustRightInd w:val="0"/>
        <w:jc w:val="both"/>
        <w:rPr>
          <w:b/>
          <w:bCs/>
        </w:rPr>
      </w:pPr>
      <w:r w:rsidRPr="00CD08CB">
        <w:rPr>
          <w:b/>
          <w:bCs/>
        </w:rPr>
        <w:lastRenderedPageBreak/>
        <w:t>VII</w:t>
      </w:r>
      <w:r>
        <w:rPr>
          <w:b/>
          <w:bCs/>
        </w:rPr>
        <w:t>I</w:t>
      </w:r>
      <w:r w:rsidRPr="00CD08CB">
        <w:rPr>
          <w:b/>
          <w:bCs/>
        </w:rPr>
        <w:t>. PREVZEM BLAGA</w:t>
      </w:r>
    </w:p>
    <w:p w:rsidR="005C5184" w:rsidRPr="00CD08CB" w:rsidRDefault="005C5184" w:rsidP="005C5184">
      <w:pPr>
        <w:autoSpaceDE w:val="0"/>
        <w:autoSpaceDN w:val="0"/>
        <w:adjustRightInd w:val="0"/>
        <w:jc w:val="both"/>
        <w:rPr>
          <w:b/>
          <w:bCs/>
        </w:rPr>
      </w:pPr>
    </w:p>
    <w:p w:rsidR="005C5184" w:rsidRPr="00D40C3C" w:rsidRDefault="005C5184" w:rsidP="005C5184">
      <w:pPr>
        <w:autoSpaceDE w:val="0"/>
        <w:autoSpaceDN w:val="0"/>
        <w:adjustRightInd w:val="0"/>
        <w:ind w:left="360"/>
        <w:jc w:val="center"/>
        <w:rPr>
          <w:b/>
          <w:bCs/>
        </w:rPr>
      </w:pPr>
      <w:r>
        <w:rPr>
          <w:b/>
        </w:rPr>
        <w:t xml:space="preserve">11. </w:t>
      </w:r>
      <w:r w:rsidRPr="00D40C3C">
        <w:rPr>
          <w:b/>
        </w:rPr>
        <w:t>člen</w:t>
      </w:r>
    </w:p>
    <w:p w:rsidR="005C5184" w:rsidRPr="00CD08CB" w:rsidRDefault="005C5184" w:rsidP="005C5184">
      <w:pPr>
        <w:autoSpaceDE w:val="0"/>
        <w:autoSpaceDN w:val="0"/>
        <w:adjustRightInd w:val="0"/>
        <w:jc w:val="center"/>
        <w:rPr>
          <w:b/>
        </w:rPr>
      </w:pPr>
      <w:r w:rsidRPr="00CD08CB">
        <w:rPr>
          <w:b/>
        </w:rPr>
        <w:t>(</w:t>
      </w:r>
      <w:r>
        <w:rPr>
          <w:b/>
        </w:rPr>
        <w:t>dobavnica</w:t>
      </w:r>
      <w:r w:rsidRPr="00CD08CB">
        <w:rPr>
          <w:b/>
        </w:rPr>
        <w:t>)</w:t>
      </w:r>
    </w:p>
    <w:p w:rsidR="005C5184" w:rsidRPr="00CD08CB" w:rsidRDefault="005C5184" w:rsidP="005C5184">
      <w:pPr>
        <w:autoSpaceDE w:val="0"/>
        <w:autoSpaceDN w:val="0"/>
        <w:adjustRightInd w:val="0"/>
        <w:jc w:val="center"/>
      </w:pPr>
    </w:p>
    <w:p w:rsidR="005C5184" w:rsidRPr="00CD08CB" w:rsidRDefault="005C5184" w:rsidP="005C5184">
      <w:pPr>
        <w:autoSpaceDE w:val="0"/>
        <w:autoSpaceDN w:val="0"/>
        <w:adjustRightInd w:val="0"/>
        <w:jc w:val="both"/>
      </w:pPr>
      <w:r w:rsidRPr="00CD08CB">
        <w:t xml:space="preserve">Naročnik prevzame od dobavitelja blago na podlagi podpisane dobavnice. </w:t>
      </w:r>
    </w:p>
    <w:p w:rsidR="005C5184" w:rsidRPr="00CD08CB" w:rsidRDefault="005C5184" w:rsidP="005C5184">
      <w:pPr>
        <w:jc w:val="both"/>
      </w:pPr>
    </w:p>
    <w:p w:rsidR="005C5184" w:rsidRPr="00CD08CB" w:rsidRDefault="005C5184" w:rsidP="005C5184">
      <w:pPr>
        <w:jc w:val="both"/>
      </w:pPr>
      <w:r w:rsidRPr="00CD08CB">
        <w:t>Dobavnica mora biti napisana v slovenskem ali angleškem jeziku. Dobavitelj mora zagotavljati, da je na dobavnici, poleg predpisanih podatkov, ob nazivu in kataloški številki artikla t</w:t>
      </w:r>
      <w:r>
        <w:t xml:space="preserve">udi serijska številka artikla. </w:t>
      </w:r>
    </w:p>
    <w:p w:rsidR="005C5184" w:rsidRPr="00CD08CB" w:rsidRDefault="005C5184" w:rsidP="005C5184">
      <w:pPr>
        <w:jc w:val="both"/>
      </w:pPr>
    </w:p>
    <w:p w:rsidR="005C5184" w:rsidRDefault="005C5184" w:rsidP="005C5184">
      <w:pPr>
        <w:jc w:val="both"/>
      </w:pPr>
      <w:r w:rsidRPr="00CD08CB">
        <w:t>Dobavitelj zagotavlja, da bo osnovno pakiranje blaga poleg oznak, predpisanih s področno zakonodajo, opremljeno tudi s črtno kodo.</w:t>
      </w:r>
    </w:p>
    <w:p w:rsidR="005C5184" w:rsidRDefault="005C5184" w:rsidP="005C5184">
      <w:pPr>
        <w:jc w:val="both"/>
      </w:pPr>
    </w:p>
    <w:p w:rsidR="005C5184" w:rsidRPr="00CD08CB" w:rsidRDefault="005C5184" w:rsidP="005C5184">
      <w:pPr>
        <w:jc w:val="both"/>
      </w:pPr>
    </w:p>
    <w:p w:rsidR="005C5184" w:rsidRDefault="005C5184" w:rsidP="005C5184">
      <w:pPr>
        <w:autoSpaceDE w:val="0"/>
        <w:autoSpaceDN w:val="0"/>
        <w:adjustRightInd w:val="0"/>
        <w:jc w:val="both"/>
        <w:rPr>
          <w:b/>
          <w:bCs/>
        </w:rPr>
      </w:pPr>
      <w:r>
        <w:rPr>
          <w:b/>
          <w:bCs/>
        </w:rPr>
        <w:t>IX. GRAJA NAPAK</w:t>
      </w:r>
    </w:p>
    <w:p w:rsidR="005C5184" w:rsidRPr="00CD08CB" w:rsidRDefault="005C5184" w:rsidP="005C5184">
      <w:pPr>
        <w:autoSpaceDE w:val="0"/>
        <w:autoSpaceDN w:val="0"/>
        <w:adjustRightInd w:val="0"/>
        <w:jc w:val="both"/>
        <w:rPr>
          <w:b/>
          <w:bCs/>
        </w:rPr>
      </w:pPr>
    </w:p>
    <w:p w:rsidR="005C5184" w:rsidRPr="00CE260F" w:rsidRDefault="005C5184" w:rsidP="005C5184">
      <w:pPr>
        <w:autoSpaceDE w:val="0"/>
        <w:autoSpaceDN w:val="0"/>
        <w:adjustRightInd w:val="0"/>
        <w:ind w:left="360"/>
        <w:jc w:val="center"/>
        <w:rPr>
          <w:b/>
        </w:rPr>
      </w:pPr>
      <w:r>
        <w:rPr>
          <w:b/>
        </w:rPr>
        <w:t xml:space="preserve">12. </w:t>
      </w:r>
      <w:r w:rsidRPr="00CE260F">
        <w:rPr>
          <w:b/>
        </w:rPr>
        <w:t>člen</w:t>
      </w:r>
      <w:r w:rsidRPr="00CE260F">
        <w:rPr>
          <w:b/>
        </w:rPr>
        <w:br/>
        <w:t>(prijava in odprava napak)</w:t>
      </w:r>
    </w:p>
    <w:p w:rsidR="005C5184" w:rsidRPr="00CD08CB" w:rsidRDefault="005C5184" w:rsidP="005C5184">
      <w:pPr>
        <w:autoSpaceDE w:val="0"/>
        <w:autoSpaceDN w:val="0"/>
        <w:adjustRightInd w:val="0"/>
        <w:jc w:val="center"/>
        <w:rPr>
          <w:b/>
          <w:bCs/>
        </w:rPr>
      </w:pPr>
    </w:p>
    <w:p w:rsidR="005C5184" w:rsidRPr="00CD08CB" w:rsidRDefault="005C5184" w:rsidP="005C5184">
      <w:pPr>
        <w:autoSpaceDE w:val="0"/>
        <w:autoSpaceDN w:val="0"/>
        <w:adjustRightInd w:val="0"/>
        <w:jc w:val="both"/>
        <w:rPr>
          <w:bCs/>
        </w:rPr>
      </w:pPr>
      <w:r w:rsidRPr="00CD08CB">
        <w:rPr>
          <w:bCs/>
        </w:rPr>
        <w:t xml:space="preserve">Naročnik bo vse pripombe v zvezi z </w:t>
      </w:r>
      <w:r>
        <w:rPr>
          <w:bCs/>
        </w:rPr>
        <w:t xml:space="preserve">blagom oziroma z </w:t>
      </w:r>
      <w:r w:rsidRPr="00CD08CB">
        <w:rPr>
          <w:bCs/>
        </w:rPr>
        <w:t xml:space="preserve">dobavo blaga iz te </w:t>
      </w:r>
      <w:r>
        <w:rPr>
          <w:bCs/>
        </w:rPr>
        <w:t>pogodbe</w:t>
      </w:r>
      <w:r w:rsidRPr="00CD08CB">
        <w:rPr>
          <w:bCs/>
        </w:rPr>
        <w:t xml:space="preserve"> sporočal dobavitelju v pisni obliki. </w:t>
      </w: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r w:rsidRPr="00CD08CB">
        <w:rPr>
          <w:bCs/>
        </w:rPr>
        <w:t>Dobavitelj je dolžan napake in pomanjkljivosti odpraviti takoj, oziroma v primernem roku, in upravičene pripombe naročnika upoštevati pri naslednjih dobavah.</w:t>
      </w: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rPr>
          <w:b/>
          <w:bCs/>
        </w:rPr>
      </w:pPr>
      <w:r w:rsidRPr="00CD08CB">
        <w:rPr>
          <w:b/>
          <w:bCs/>
        </w:rPr>
        <w:t xml:space="preserve">X. OBVEZNOSTI STRANK </w:t>
      </w:r>
      <w:r>
        <w:rPr>
          <w:b/>
          <w:bCs/>
        </w:rPr>
        <w:t>POGODBE</w:t>
      </w:r>
      <w:r w:rsidRPr="00CD08CB">
        <w:rPr>
          <w:b/>
          <w:bCs/>
        </w:rPr>
        <w:t xml:space="preserve"> </w:t>
      </w:r>
    </w:p>
    <w:p w:rsidR="005C5184" w:rsidRPr="00CD08CB" w:rsidRDefault="005C5184" w:rsidP="005C5184">
      <w:pPr>
        <w:autoSpaceDE w:val="0"/>
        <w:autoSpaceDN w:val="0"/>
        <w:adjustRightInd w:val="0"/>
        <w:rPr>
          <w:b/>
          <w:bCs/>
        </w:rPr>
      </w:pPr>
    </w:p>
    <w:p w:rsidR="005C5184" w:rsidRPr="00CD08CB" w:rsidRDefault="005C5184" w:rsidP="005C5184">
      <w:pPr>
        <w:pStyle w:val="Odstavekseznama"/>
        <w:numPr>
          <w:ilvl w:val="0"/>
          <w:numId w:val="44"/>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bCs/>
        </w:rPr>
      </w:pPr>
      <w:r w:rsidRPr="00CD08CB">
        <w:rPr>
          <w:b/>
          <w:bCs/>
        </w:rPr>
        <w:t>(obveznosti dobavitelja)</w:t>
      </w:r>
    </w:p>
    <w:p w:rsidR="005C5184" w:rsidRPr="00CD08CB" w:rsidRDefault="005C5184" w:rsidP="005C5184">
      <w:pPr>
        <w:autoSpaceDE w:val="0"/>
        <w:autoSpaceDN w:val="0"/>
        <w:adjustRightInd w:val="0"/>
        <w:jc w:val="center"/>
        <w:rPr>
          <w:b/>
          <w:bCs/>
        </w:rPr>
      </w:pPr>
    </w:p>
    <w:p w:rsidR="005C5184" w:rsidRPr="00CD08CB" w:rsidRDefault="005C5184" w:rsidP="005C5184">
      <w:pPr>
        <w:autoSpaceDE w:val="0"/>
        <w:autoSpaceDN w:val="0"/>
        <w:adjustRightInd w:val="0"/>
        <w:jc w:val="both"/>
        <w:rPr>
          <w:bCs/>
        </w:rPr>
      </w:pPr>
      <w:r w:rsidRPr="00CD08CB">
        <w:rPr>
          <w:bCs/>
        </w:rPr>
        <w:t>Dobavitelj se zavezuje, da bo:</w:t>
      </w:r>
    </w:p>
    <w:p w:rsidR="005C5184" w:rsidRPr="00CD08CB" w:rsidRDefault="005C5184" w:rsidP="005C5184">
      <w:pPr>
        <w:pStyle w:val="Odstavekseznama"/>
        <w:numPr>
          <w:ilvl w:val="0"/>
          <w:numId w:val="40"/>
        </w:numPr>
        <w:autoSpaceDE w:val="0"/>
        <w:autoSpaceDN w:val="0"/>
        <w:adjustRightInd w:val="0"/>
        <w:ind w:left="357" w:hanging="357"/>
        <w:jc w:val="both"/>
        <w:rPr>
          <w:b/>
          <w:bCs/>
        </w:rPr>
      </w:pPr>
      <w:r w:rsidRPr="00CD08CB">
        <w:t>zagotovil neoporečnost transportne embalaže blaga,</w:t>
      </w:r>
    </w:p>
    <w:p w:rsidR="005C5184" w:rsidRPr="00CD08CB" w:rsidRDefault="005C5184" w:rsidP="005C5184">
      <w:pPr>
        <w:pStyle w:val="Odstavekseznama"/>
        <w:numPr>
          <w:ilvl w:val="0"/>
          <w:numId w:val="40"/>
        </w:numPr>
        <w:autoSpaceDE w:val="0"/>
        <w:autoSpaceDN w:val="0"/>
        <w:adjustRightInd w:val="0"/>
        <w:ind w:left="357" w:hanging="357"/>
        <w:jc w:val="both"/>
        <w:rPr>
          <w:b/>
          <w:bCs/>
        </w:rPr>
      </w:pPr>
      <w:r w:rsidRPr="00CD08CB">
        <w:t xml:space="preserve">dostavil kvalitetno blago, ki popolnoma ustreza vsem opisom, karakteristikam in </w:t>
      </w:r>
    </w:p>
    <w:p w:rsidR="005C5184" w:rsidRPr="00CD08CB" w:rsidRDefault="005C5184" w:rsidP="005C5184">
      <w:pPr>
        <w:pStyle w:val="Odstavekseznama"/>
        <w:autoSpaceDE w:val="0"/>
        <w:autoSpaceDN w:val="0"/>
        <w:adjustRightInd w:val="0"/>
        <w:ind w:left="357"/>
        <w:jc w:val="both"/>
      </w:pPr>
      <w:r w:rsidRPr="00CD08CB">
        <w:t>specifikacijam, ki so bile določene v dokumentaciji</w:t>
      </w:r>
      <w:r>
        <w:t xml:space="preserve"> v zvezi z oddajo javnega naročila</w:t>
      </w:r>
      <w:r w:rsidRPr="00CD08CB">
        <w:t xml:space="preserve"> in ponudbi dobavitelja,</w:t>
      </w:r>
    </w:p>
    <w:p w:rsidR="005C5184" w:rsidRPr="00CD08CB" w:rsidRDefault="005C5184" w:rsidP="005C5184">
      <w:pPr>
        <w:pStyle w:val="Odstavekseznama"/>
        <w:numPr>
          <w:ilvl w:val="0"/>
          <w:numId w:val="40"/>
        </w:numPr>
        <w:autoSpaceDE w:val="0"/>
        <w:autoSpaceDN w:val="0"/>
        <w:adjustRightInd w:val="0"/>
        <w:ind w:left="357" w:hanging="357"/>
        <w:jc w:val="both"/>
        <w:rPr>
          <w:b/>
          <w:bCs/>
        </w:rPr>
      </w:pPr>
      <w:r w:rsidRPr="00CD08CB">
        <w:t>dobavljeno blago pakirano v skladu z veljavno zakonodajo v Republiki Sloveniji,</w:t>
      </w:r>
    </w:p>
    <w:p w:rsidR="005C5184" w:rsidRPr="00CD08CB" w:rsidRDefault="005C5184" w:rsidP="005C5184">
      <w:pPr>
        <w:pStyle w:val="Odstavekseznama"/>
        <w:numPr>
          <w:ilvl w:val="0"/>
          <w:numId w:val="40"/>
        </w:numPr>
        <w:autoSpaceDE w:val="0"/>
        <w:autoSpaceDN w:val="0"/>
        <w:adjustRightInd w:val="0"/>
        <w:ind w:left="357" w:hanging="357"/>
        <w:jc w:val="both"/>
        <w:rPr>
          <w:b/>
          <w:bCs/>
        </w:rPr>
      </w:pPr>
      <w:r w:rsidRPr="00CD08CB">
        <w:t>na željo naročnika posredoval vse informacije in podatke o neželenih učinkih blaga,</w:t>
      </w:r>
    </w:p>
    <w:p w:rsidR="005C5184" w:rsidRPr="00CD08CB" w:rsidRDefault="005C5184" w:rsidP="005C5184">
      <w:pPr>
        <w:pStyle w:val="Odstavekseznama"/>
        <w:numPr>
          <w:ilvl w:val="0"/>
          <w:numId w:val="40"/>
        </w:numPr>
        <w:autoSpaceDE w:val="0"/>
        <w:autoSpaceDN w:val="0"/>
        <w:adjustRightInd w:val="0"/>
        <w:ind w:left="357" w:hanging="357"/>
        <w:jc w:val="both"/>
        <w:rPr>
          <w:b/>
          <w:bCs/>
        </w:rPr>
      </w:pPr>
      <w:r w:rsidRPr="00CD08CB">
        <w:t xml:space="preserve">nosil vse stroške, ki bi nastali zaradi odpoklica blaga zaradi napake oz. pomanjkljivosti blaga, storjene s strani dobavitelja oziroma proizvajalca blaga, </w:t>
      </w:r>
    </w:p>
    <w:p w:rsidR="005C5184" w:rsidRPr="00CD08CB" w:rsidRDefault="005C5184" w:rsidP="005C5184">
      <w:pPr>
        <w:pStyle w:val="Odstavekseznama"/>
        <w:numPr>
          <w:ilvl w:val="0"/>
          <w:numId w:val="40"/>
        </w:numPr>
        <w:ind w:left="284" w:hanging="284"/>
        <w:jc w:val="both"/>
      </w:pPr>
      <w:r w:rsidRPr="00CD08CB">
        <w:t>n</w:t>
      </w:r>
      <w:r>
        <w:t xml:space="preserve">aročniku zagotavljal </w:t>
      </w:r>
      <w:r w:rsidRPr="00CD08CB">
        <w:t xml:space="preserve"> poleg klasične dobavnice, tudi dobavnico v elektronski obliki, ki bo kompatibilna z obstoječim informacijskim sistemom v lekarni naročnika</w:t>
      </w:r>
      <w:r>
        <w:t>,</w:t>
      </w:r>
    </w:p>
    <w:p w:rsidR="005C5184" w:rsidRPr="00CD08CB" w:rsidRDefault="005C5184" w:rsidP="005C5184">
      <w:pPr>
        <w:pStyle w:val="Pripombabesedilo"/>
        <w:numPr>
          <w:ilvl w:val="0"/>
          <w:numId w:val="40"/>
        </w:numPr>
        <w:ind w:left="357" w:hanging="357"/>
        <w:jc w:val="both"/>
        <w:rPr>
          <w:sz w:val="24"/>
          <w:szCs w:val="24"/>
        </w:rPr>
      </w:pPr>
      <w:r w:rsidRPr="00CD08CB">
        <w:rPr>
          <w:sz w:val="24"/>
          <w:szCs w:val="24"/>
        </w:rPr>
        <w:t xml:space="preserve">navajal podatke o blagu v skladu z določili Zakona o medicinskih pripomočkih (Uradni list </w:t>
      </w:r>
      <w:r>
        <w:rPr>
          <w:sz w:val="24"/>
          <w:szCs w:val="24"/>
        </w:rPr>
        <w:t xml:space="preserve">RS </w:t>
      </w:r>
      <w:r w:rsidRPr="00CD08CB">
        <w:rPr>
          <w:sz w:val="24"/>
          <w:szCs w:val="24"/>
        </w:rPr>
        <w:t>št. 98/09 in spremembe),</w:t>
      </w:r>
    </w:p>
    <w:p w:rsidR="005C5184" w:rsidRPr="00CD08CB" w:rsidRDefault="005C5184" w:rsidP="005C5184">
      <w:pPr>
        <w:pStyle w:val="Pripombabesedilo"/>
        <w:numPr>
          <w:ilvl w:val="0"/>
          <w:numId w:val="40"/>
        </w:numPr>
        <w:ind w:left="357" w:hanging="357"/>
        <w:jc w:val="both"/>
        <w:rPr>
          <w:sz w:val="24"/>
          <w:szCs w:val="24"/>
        </w:rPr>
      </w:pPr>
      <w:r w:rsidRPr="00CD08CB">
        <w:rPr>
          <w:sz w:val="24"/>
          <w:szCs w:val="24"/>
        </w:rPr>
        <w:t>dobavljal blago, ki bo imelo rok uporabe še najmanj 12 mesecev od datuma dobave naročniku,</w:t>
      </w:r>
    </w:p>
    <w:p w:rsidR="005C5184" w:rsidRDefault="005C5184" w:rsidP="005C5184">
      <w:pPr>
        <w:pStyle w:val="Pripombabesedilo"/>
        <w:numPr>
          <w:ilvl w:val="0"/>
          <w:numId w:val="40"/>
        </w:numPr>
        <w:ind w:left="357" w:hanging="357"/>
        <w:jc w:val="both"/>
        <w:rPr>
          <w:sz w:val="24"/>
          <w:szCs w:val="24"/>
        </w:rPr>
      </w:pPr>
      <w:r w:rsidRPr="00CD08CB">
        <w:rPr>
          <w:sz w:val="24"/>
          <w:szCs w:val="24"/>
        </w:rPr>
        <w:t xml:space="preserve">v primeru, da bo prišlo do zamenjave posameznih artiklov blaga iz sklopov iz 2. člena te </w:t>
      </w:r>
      <w:r>
        <w:rPr>
          <w:sz w:val="24"/>
          <w:szCs w:val="24"/>
        </w:rPr>
        <w:t>pogodbe</w:t>
      </w:r>
      <w:r w:rsidRPr="00CD08CB">
        <w:rPr>
          <w:sz w:val="24"/>
          <w:szCs w:val="24"/>
        </w:rPr>
        <w:t>, naročniku pisno obrazložil zamenjavo artikla in dokazila, da je novi artikel kakovostno in funkcionalno enakovreden prejšnjemu ter od naročnika pridobil pisno soglasje za zamenjavo artikla</w:t>
      </w:r>
      <w:r>
        <w:rPr>
          <w:sz w:val="24"/>
          <w:szCs w:val="24"/>
        </w:rPr>
        <w:t>,</w:t>
      </w:r>
    </w:p>
    <w:p w:rsidR="005C5184" w:rsidRPr="00835A5B" w:rsidRDefault="005C5184" w:rsidP="005C5184">
      <w:pPr>
        <w:pStyle w:val="Pripombabesedilo"/>
        <w:numPr>
          <w:ilvl w:val="0"/>
          <w:numId w:val="40"/>
        </w:numPr>
        <w:ind w:left="357" w:hanging="357"/>
        <w:jc w:val="both"/>
        <w:rPr>
          <w:sz w:val="24"/>
          <w:szCs w:val="24"/>
        </w:rPr>
      </w:pPr>
      <w:r w:rsidRPr="00835A5B">
        <w:rPr>
          <w:sz w:val="24"/>
          <w:szCs w:val="24"/>
        </w:rPr>
        <w:t>pogodbene storitve opravljal vestno, kvalitetno, s skrbnostjo dobrega strokovnjaka in v skladu s pravili stroke</w:t>
      </w:r>
      <w:r>
        <w:rPr>
          <w:sz w:val="24"/>
          <w:szCs w:val="24"/>
        </w:rPr>
        <w:t>.</w:t>
      </w:r>
    </w:p>
    <w:p w:rsidR="005C5184" w:rsidRDefault="005C5184" w:rsidP="005C5184">
      <w:pPr>
        <w:pStyle w:val="Pripombabesedilo"/>
        <w:jc w:val="both"/>
        <w:rPr>
          <w:sz w:val="24"/>
          <w:szCs w:val="24"/>
        </w:rPr>
      </w:pPr>
    </w:p>
    <w:p w:rsidR="005C5184" w:rsidRPr="008318D4" w:rsidRDefault="005C5184" w:rsidP="005C5184">
      <w:pPr>
        <w:pStyle w:val="Pripombabesedilo"/>
        <w:numPr>
          <w:ilvl w:val="0"/>
          <w:numId w:val="44"/>
        </w:numPr>
        <w:jc w:val="center"/>
        <w:rPr>
          <w:b/>
          <w:sz w:val="24"/>
          <w:szCs w:val="24"/>
        </w:rPr>
      </w:pPr>
      <w:r w:rsidRPr="008318D4">
        <w:rPr>
          <w:b/>
          <w:sz w:val="24"/>
          <w:szCs w:val="24"/>
        </w:rPr>
        <w:t>člen</w:t>
      </w:r>
    </w:p>
    <w:p w:rsidR="005C5184" w:rsidRPr="00CD08CB" w:rsidRDefault="005C5184" w:rsidP="005C5184">
      <w:pPr>
        <w:autoSpaceDE w:val="0"/>
        <w:autoSpaceDN w:val="0"/>
        <w:adjustRightInd w:val="0"/>
        <w:jc w:val="center"/>
        <w:rPr>
          <w:b/>
          <w:bCs/>
        </w:rPr>
      </w:pPr>
      <w:r w:rsidRPr="00CD08CB" w:rsidDel="006C5BDE">
        <w:rPr>
          <w:b/>
        </w:rPr>
        <w:t xml:space="preserve"> </w:t>
      </w:r>
      <w:r w:rsidRPr="00CD08CB">
        <w:rPr>
          <w:b/>
          <w:bCs/>
        </w:rPr>
        <w:t>(obveznosti naročnika)</w:t>
      </w:r>
    </w:p>
    <w:p w:rsidR="005C5184" w:rsidRPr="00CD08CB" w:rsidRDefault="005C5184" w:rsidP="005C5184">
      <w:pPr>
        <w:autoSpaceDE w:val="0"/>
        <w:autoSpaceDN w:val="0"/>
        <w:adjustRightInd w:val="0"/>
        <w:jc w:val="center"/>
        <w:rPr>
          <w:b/>
          <w:bCs/>
        </w:rPr>
      </w:pPr>
    </w:p>
    <w:p w:rsidR="005C5184" w:rsidRPr="00CD08CB" w:rsidRDefault="005C5184" w:rsidP="005C5184">
      <w:pPr>
        <w:pStyle w:val="Pripombabesedilo"/>
        <w:jc w:val="both"/>
        <w:rPr>
          <w:sz w:val="24"/>
          <w:szCs w:val="24"/>
        </w:rPr>
      </w:pPr>
      <w:r w:rsidRPr="00CD08CB">
        <w:rPr>
          <w:sz w:val="24"/>
          <w:szCs w:val="24"/>
        </w:rPr>
        <w:t xml:space="preserve">Naročnik se zavezuje, da bo pogodbeno blago ob dobavi  takoj oz. v roku 24 ur od prejema, pregledal in ga prevzel, oziroma dobavitelju </w:t>
      </w:r>
      <w:r>
        <w:rPr>
          <w:sz w:val="24"/>
          <w:szCs w:val="24"/>
        </w:rPr>
        <w:t xml:space="preserve">po elektronski pošti </w:t>
      </w:r>
      <w:r w:rsidRPr="00CD08CB">
        <w:rPr>
          <w:sz w:val="24"/>
          <w:szCs w:val="24"/>
        </w:rPr>
        <w:t xml:space="preserve">sporočil pripombe zaradi očitnih pomanjkljivosti oz. napak, pripombe zaradi skritih napak pa v roku 8 dni, ko je napako opazil. </w:t>
      </w:r>
    </w:p>
    <w:p w:rsidR="005C5184"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
          <w:bCs/>
        </w:rPr>
      </w:pPr>
      <w:r w:rsidRPr="00CD08CB">
        <w:rPr>
          <w:b/>
          <w:bCs/>
        </w:rPr>
        <w:t>X</w:t>
      </w:r>
      <w:r>
        <w:rPr>
          <w:b/>
          <w:bCs/>
        </w:rPr>
        <w:t>I</w:t>
      </w:r>
      <w:r w:rsidRPr="00CD08CB">
        <w:rPr>
          <w:b/>
          <w:bCs/>
        </w:rPr>
        <w:t>. ZAVAROVANJE OBVEZNOSTI</w:t>
      </w:r>
    </w:p>
    <w:p w:rsidR="005C5184" w:rsidRPr="00CD08CB" w:rsidRDefault="005C5184" w:rsidP="005C5184">
      <w:pPr>
        <w:autoSpaceDE w:val="0"/>
        <w:autoSpaceDN w:val="0"/>
        <w:adjustRightInd w:val="0"/>
        <w:jc w:val="both"/>
        <w:rPr>
          <w:b/>
          <w:bCs/>
        </w:rPr>
      </w:pPr>
    </w:p>
    <w:p w:rsidR="005C5184" w:rsidRPr="00CD08CB" w:rsidRDefault="005C5184" w:rsidP="005C5184">
      <w:pPr>
        <w:pStyle w:val="Odstavekseznama"/>
        <w:numPr>
          <w:ilvl w:val="0"/>
          <w:numId w:val="44"/>
        </w:numPr>
        <w:autoSpaceDE w:val="0"/>
        <w:autoSpaceDN w:val="0"/>
        <w:adjustRightInd w:val="0"/>
        <w:jc w:val="center"/>
        <w:rPr>
          <w:b/>
          <w:bCs/>
        </w:rPr>
      </w:pPr>
      <w:r w:rsidRPr="00CD08CB">
        <w:rPr>
          <w:b/>
        </w:rPr>
        <w:t>člen</w:t>
      </w:r>
    </w:p>
    <w:p w:rsidR="005C5184" w:rsidRPr="00CD08CB" w:rsidRDefault="005C5184" w:rsidP="005C5184">
      <w:pPr>
        <w:autoSpaceDE w:val="0"/>
        <w:autoSpaceDN w:val="0"/>
        <w:adjustRightInd w:val="0"/>
        <w:jc w:val="center"/>
        <w:rPr>
          <w:b/>
        </w:rPr>
      </w:pPr>
      <w:r w:rsidRPr="00CD08CB">
        <w:rPr>
          <w:b/>
        </w:rPr>
        <w:t>(finančna zavarovanja)</w:t>
      </w:r>
    </w:p>
    <w:p w:rsidR="005C5184" w:rsidRPr="00CD08CB" w:rsidRDefault="005C5184" w:rsidP="005C5184">
      <w:pPr>
        <w:autoSpaceDE w:val="0"/>
        <w:autoSpaceDN w:val="0"/>
        <w:adjustRightInd w:val="0"/>
        <w:jc w:val="center"/>
      </w:pPr>
    </w:p>
    <w:p w:rsidR="005C5184" w:rsidRPr="00CD08CB" w:rsidRDefault="005C5184" w:rsidP="005C5184">
      <w:pPr>
        <w:pStyle w:val="Pripombabesedilo"/>
        <w:jc w:val="both"/>
        <w:rPr>
          <w:sz w:val="24"/>
          <w:szCs w:val="24"/>
        </w:rPr>
      </w:pPr>
      <w:r w:rsidRPr="00CD08CB">
        <w:rPr>
          <w:sz w:val="24"/>
          <w:szCs w:val="24"/>
        </w:rPr>
        <w:t xml:space="preserve">Dobavitelj  ob podpisu </w:t>
      </w:r>
      <w:r>
        <w:rPr>
          <w:sz w:val="24"/>
          <w:szCs w:val="24"/>
        </w:rPr>
        <w:t>pogodbe</w:t>
      </w:r>
      <w:r w:rsidRPr="00CD08CB">
        <w:rPr>
          <w:sz w:val="24"/>
          <w:szCs w:val="24"/>
        </w:rPr>
        <w:t xml:space="preserve"> predloži naročniku</w:t>
      </w:r>
      <w:r w:rsidRPr="00CD08CB" w:rsidDel="00B57C6E">
        <w:rPr>
          <w:sz w:val="24"/>
          <w:szCs w:val="24"/>
        </w:rPr>
        <w:t xml:space="preserve"> </w:t>
      </w:r>
      <w:r w:rsidRPr="00CD08CB">
        <w:rPr>
          <w:sz w:val="24"/>
          <w:szCs w:val="24"/>
        </w:rPr>
        <w:t>finančno zavarovanje za dobro izvedbo pogodbenih obveznosti:</w:t>
      </w:r>
    </w:p>
    <w:p w:rsidR="005C5184" w:rsidRPr="00CD08CB" w:rsidRDefault="005C5184" w:rsidP="005C5184">
      <w:pPr>
        <w:pStyle w:val="Pripombabesedilo"/>
        <w:ind w:left="705" w:hanging="705"/>
        <w:jc w:val="both"/>
        <w:rPr>
          <w:sz w:val="24"/>
          <w:szCs w:val="24"/>
        </w:rPr>
      </w:pPr>
      <w:r w:rsidRPr="00CD08CB">
        <w:rPr>
          <w:sz w:val="24"/>
          <w:szCs w:val="24"/>
        </w:rPr>
        <w:t>-</w:t>
      </w:r>
      <w:r w:rsidRPr="00CD08CB">
        <w:rPr>
          <w:sz w:val="24"/>
          <w:szCs w:val="24"/>
        </w:rPr>
        <w:tab/>
        <w:t xml:space="preserve">menično izjavo in lastno podpisano menico s pooblastilom v višini </w:t>
      </w:r>
      <w:r>
        <w:rPr>
          <w:sz w:val="24"/>
          <w:szCs w:val="24"/>
        </w:rPr>
        <w:t>10</w:t>
      </w:r>
      <w:r w:rsidRPr="00CD08CB">
        <w:rPr>
          <w:sz w:val="24"/>
          <w:szCs w:val="24"/>
        </w:rPr>
        <w:t xml:space="preserve">% vrednosti z DDV </w:t>
      </w:r>
      <w:r>
        <w:rPr>
          <w:sz w:val="24"/>
          <w:szCs w:val="24"/>
        </w:rPr>
        <w:t>te pogodbe</w:t>
      </w:r>
      <w:r w:rsidRPr="00CD08CB">
        <w:rPr>
          <w:sz w:val="24"/>
          <w:szCs w:val="24"/>
        </w:rPr>
        <w:t xml:space="preserve"> v primeru, da je vrednost </w:t>
      </w:r>
      <w:r>
        <w:rPr>
          <w:sz w:val="24"/>
          <w:szCs w:val="24"/>
        </w:rPr>
        <w:t>pogodbe</w:t>
      </w:r>
      <w:r w:rsidRPr="00CD08CB">
        <w:rPr>
          <w:sz w:val="24"/>
          <w:szCs w:val="24"/>
        </w:rPr>
        <w:t xml:space="preserve"> višja od 20.000,00 EUR, s tem, da mora biti ves čas trajanja </w:t>
      </w:r>
      <w:r>
        <w:rPr>
          <w:sz w:val="24"/>
          <w:szCs w:val="24"/>
        </w:rPr>
        <w:t>pogodbe</w:t>
      </w:r>
      <w:r w:rsidRPr="00CD08CB">
        <w:rPr>
          <w:sz w:val="24"/>
          <w:szCs w:val="24"/>
        </w:rPr>
        <w:t xml:space="preserve"> menica unovčljiva.</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r w:rsidRPr="00CD08CB">
        <w:t xml:space="preserve">Finančno zavarovanje iz  predhodnega odstavka tega člena </w:t>
      </w:r>
      <w:r>
        <w:t>pogodbe</w:t>
      </w:r>
      <w:r w:rsidRPr="00CD08CB">
        <w:t xml:space="preserve"> mora veljati še najmanj 30 dni od določenega obdobja veljavnosti </w:t>
      </w:r>
      <w:r>
        <w:t>pogodbe</w:t>
      </w:r>
      <w:r w:rsidRPr="00CD08CB">
        <w:t>.</w:t>
      </w:r>
    </w:p>
    <w:p w:rsidR="005C5184" w:rsidRPr="00CD08CB" w:rsidRDefault="005C5184" w:rsidP="005C5184">
      <w:pPr>
        <w:pStyle w:val="Odstavekseznama"/>
        <w:autoSpaceDE w:val="0"/>
        <w:autoSpaceDN w:val="0"/>
        <w:adjustRightInd w:val="0"/>
        <w:jc w:val="both"/>
      </w:pPr>
    </w:p>
    <w:p w:rsidR="005C5184" w:rsidRPr="00CD08CB" w:rsidRDefault="005C5184" w:rsidP="005C5184">
      <w:pPr>
        <w:autoSpaceDE w:val="0"/>
        <w:autoSpaceDN w:val="0"/>
        <w:adjustRightInd w:val="0"/>
        <w:jc w:val="both"/>
      </w:pPr>
      <w:r w:rsidRPr="00CD08CB">
        <w:t>V primeru unovčitve menice bo moral dobavitelj unovčeno menico ustrezno nadomestiti z novo.</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rPr>
          <w:bCs/>
        </w:rPr>
      </w:pPr>
      <w:r w:rsidRPr="00CD08CB">
        <w:rPr>
          <w:bCs/>
        </w:rPr>
        <w:t>Naročnik lahko finančno zavarovanje unovči, če naročeno blago pri posamezni dobavi:</w:t>
      </w:r>
    </w:p>
    <w:p w:rsidR="005C5184" w:rsidRPr="00894334" w:rsidRDefault="005C5184" w:rsidP="005C5184">
      <w:pPr>
        <w:pStyle w:val="Odstavekseznama"/>
        <w:autoSpaceDE w:val="0"/>
        <w:autoSpaceDN w:val="0"/>
        <w:adjustRightInd w:val="0"/>
        <w:ind w:left="714"/>
        <w:jc w:val="both"/>
        <w:rPr>
          <w:bCs/>
        </w:rPr>
      </w:pPr>
      <w:r w:rsidRPr="00CD08CB">
        <w:t xml:space="preserve">ne bo odgovarjalo standardom in kvaliteti, ki popolnoma ustreza vsem opisom, karakteristikam in </w:t>
      </w:r>
      <w:r w:rsidRPr="00894334">
        <w:rPr>
          <w:bCs/>
        </w:rPr>
        <w:t xml:space="preserve">specifikacijam, ki so bile določene v dokumentaciji v zvezi z oddajo javnega naročila in  ponudbi dobavitelja, </w:t>
      </w:r>
    </w:p>
    <w:p w:rsidR="005C5184" w:rsidRPr="00CD08CB" w:rsidRDefault="005C5184" w:rsidP="005C5184">
      <w:pPr>
        <w:pStyle w:val="Odstavekseznama"/>
        <w:numPr>
          <w:ilvl w:val="0"/>
          <w:numId w:val="40"/>
        </w:numPr>
        <w:autoSpaceDE w:val="0"/>
        <w:autoSpaceDN w:val="0"/>
        <w:adjustRightInd w:val="0"/>
        <w:ind w:left="426" w:hanging="426"/>
        <w:jc w:val="both"/>
        <w:rPr>
          <w:b/>
        </w:rPr>
      </w:pPr>
      <w:r w:rsidRPr="00CD08CB">
        <w:t>ne bo izročeno naročniku v roku in v količinah, opredeljenih v ponudbi dobavitelja in  naročenih s strani naročnika.</w:t>
      </w:r>
    </w:p>
    <w:p w:rsidR="005C5184" w:rsidRPr="00CD08CB" w:rsidRDefault="005C5184" w:rsidP="005C5184">
      <w:pPr>
        <w:autoSpaceDE w:val="0"/>
        <w:autoSpaceDN w:val="0"/>
        <w:adjustRightInd w:val="0"/>
        <w:jc w:val="both"/>
        <w:rPr>
          <w:bCs/>
        </w:rPr>
      </w:pPr>
    </w:p>
    <w:p w:rsidR="005C5184" w:rsidRDefault="005C5184" w:rsidP="005C5184">
      <w:pPr>
        <w:autoSpaceDE w:val="0"/>
        <w:autoSpaceDN w:val="0"/>
        <w:adjustRightInd w:val="0"/>
        <w:jc w:val="both"/>
      </w:pPr>
      <w:r>
        <w:t>Naročnik lahko menico za dobro izvedbo pogodbenih obveznosti uveljavi brez predhodnega opomina. Dobavitelja pa mora o tem, da jo je uveljavil, pisno obvestiti najkasneje v 5 dneh po dnevu, ko jo je predložil v izplačilo.</w:t>
      </w:r>
    </w:p>
    <w:p w:rsidR="005C5184" w:rsidRDefault="005C5184" w:rsidP="005C5184">
      <w:pPr>
        <w:autoSpaceDE w:val="0"/>
        <w:autoSpaceDN w:val="0"/>
        <w:adjustRightInd w:val="0"/>
      </w:pPr>
    </w:p>
    <w:p w:rsidR="005C5184" w:rsidRPr="00CD08CB" w:rsidRDefault="005C5184" w:rsidP="005C5184">
      <w:pPr>
        <w:autoSpaceDE w:val="0"/>
        <w:autoSpaceDN w:val="0"/>
        <w:adjustRightInd w:val="0"/>
        <w:rPr>
          <w:b/>
          <w:bCs/>
        </w:rPr>
      </w:pPr>
    </w:p>
    <w:p w:rsidR="005C5184" w:rsidRPr="00CD08CB" w:rsidRDefault="005C5184" w:rsidP="005C5184">
      <w:pPr>
        <w:autoSpaceDE w:val="0"/>
        <w:autoSpaceDN w:val="0"/>
        <w:adjustRightInd w:val="0"/>
        <w:jc w:val="both"/>
        <w:rPr>
          <w:b/>
          <w:bCs/>
        </w:rPr>
      </w:pPr>
      <w:r w:rsidRPr="00CD08CB">
        <w:rPr>
          <w:b/>
          <w:bCs/>
        </w:rPr>
        <w:t>XI</w:t>
      </w:r>
      <w:r>
        <w:rPr>
          <w:b/>
          <w:bCs/>
        </w:rPr>
        <w:t>I</w:t>
      </w:r>
      <w:r w:rsidRPr="00CD08CB">
        <w:rPr>
          <w:b/>
          <w:bCs/>
        </w:rPr>
        <w:t>. SODELOVANJE S PODIZVAJALCI</w:t>
      </w:r>
    </w:p>
    <w:p w:rsidR="005C5184" w:rsidRPr="00CD08CB" w:rsidRDefault="005C5184" w:rsidP="005C5184">
      <w:pPr>
        <w:autoSpaceDE w:val="0"/>
        <w:autoSpaceDN w:val="0"/>
        <w:adjustRightInd w:val="0"/>
        <w:jc w:val="both"/>
        <w:rPr>
          <w:b/>
          <w:bCs/>
        </w:rPr>
      </w:pPr>
    </w:p>
    <w:p w:rsidR="005C5184" w:rsidRPr="00CD08CB" w:rsidRDefault="005C5184" w:rsidP="005C5184">
      <w:pPr>
        <w:autoSpaceDE w:val="0"/>
        <w:autoSpaceDN w:val="0"/>
        <w:adjustRightInd w:val="0"/>
        <w:jc w:val="both"/>
        <w:rPr>
          <w:b/>
          <w:bCs/>
        </w:rPr>
      </w:pPr>
      <w:r w:rsidRPr="00CD08CB">
        <w:rPr>
          <w:b/>
          <w:bCs/>
        </w:rPr>
        <w:t xml:space="preserve"> </w:t>
      </w:r>
    </w:p>
    <w:p w:rsidR="005C5184" w:rsidRPr="00CD08CB" w:rsidRDefault="005C5184" w:rsidP="005C5184">
      <w:pPr>
        <w:pStyle w:val="Odstavekseznama"/>
        <w:numPr>
          <w:ilvl w:val="0"/>
          <w:numId w:val="44"/>
        </w:numPr>
        <w:autoSpaceDE w:val="0"/>
        <w:autoSpaceDN w:val="0"/>
        <w:adjustRightInd w:val="0"/>
        <w:jc w:val="center"/>
        <w:rPr>
          <w:b/>
          <w:bCs/>
        </w:rPr>
      </w:pPr>
      <w:r w:rsidRPr="00CD08CB">
        <w:rPr>
          <w:b/>
        </w:rPr>
        <w:t>člen</w:t>
      </w:r>
    </w:p>
    <w:p w:rsidR="005C5184" w:rsidRPr="00CD08CB" w:rsidRDefault="005C5184" w:rsidP="005C5184">
      <w:pPr>
        <w:autoSpaceDE w:val="0"/>
        <w:autoSpaceDN w:val="0"/>
        <w:adjustRightInd w:val="0"/>
        <w:jc w:val="center"/>
        <w:rPr>
          <w:b/>
          <w:bCs/>
        </w:rPr>
      </w:pPr>
      <w:r w:rsidRPr="00CD08CB">
        <w:rPr>
          <w:b/>
          <w:bCs/>
        </w:rPr>
        <w:t>(sodelovanje s podizvajalci)</w:t>
      </w: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r>
        <w:rPr>
          <w:bCs/>
        </w:rPr>
        <w:t>Pogodbeni stranki</w:t>
      </w:r>
      <w:r w:rsidRPr="00CD08CB">
        <w:rPr>
          <w:bCs/>
        </w:rPr>
        <w:t xml:space="preserve"> soglašata, da bo dobavitelj blago, ki je predmet </w:t>
      </w:r>
      <w:r>
        <w:rPr>
          <w:bCs/>
        </w:rPr>
        <w:t>pogodbe</w:t>
      </w:r>
      <w:r w:rsidRPr="00CD08CB">
        <w:rPr>
          <w:bCs/>
        </w:rPr>
        <w:t xml:space="preserve">, dobavil z naslednjimi podizvajalci:  </w:t>
      </w: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r w:rsidRPr="00CD08CB">
        <w:rPr>
          <w:bCs/>
        </w:rPr>
        <w:t xml:space="preserve">1. podizvajalec </w:t>
      </w:r>
    </w:p>
    <w:p w:rsidR="005C5184" w:rsidRPr="00CD08CB" w:rsidRDefault="005C5184" w:rsidP="005C5184">
      <w:pPr>
        <w:autoSpaceDE w:val="0"/>
        <w:autoSpaceDN w:val="0"/>
        <w:adjustRightInd w:val="0"/>
        <w:jc w:val="both"/>
        <w:rPr>
          <w:bCs/>
        </w:rPr>
      </w:pPr>
      <w:r w:rsidRPr="00CD08CB">
        <w:rPr>
          <w:bCs/>
        </w:rPr>
        <w:t xml:space="preserve">    naziv:…………………………………………………………………………………………</w:t>
      </w:r>
    </w:p>
    <w:p w:rsidR="005C5184" w:rsidRPr="00CD08CB" w:rsidRDefault="005C5184" w:rsidP="005C5184">
      <w:pPr>
        <w:autoSpaceDE w:val="0"/>
        <w:autoSpaceDN w:val="0"/>
        <w:adjustRightInd w:val="0"/>
        <w:jc w:val="both"/>
        <w:rPr>
          <w:bCs/>
        </w:rPr>
      </w:pPr>
      <w:r w:rsidRPr="00CD08CB">
        <w:rPr>
          <w:bCs/>
        </w:rPr>
        <w:t xml:space="preserve">    polni naslov: …………………………………………………………………………………</w:t>
      </w:r>
    </w:p>
    <w:p w:rsidR="005C5184" w:rsidRPr="00CD08CB" w:rsidRDefault="005C5184" w:rsidP="005C5184">
      <w:pPr>
        <w:autoSpaceDE w:val="0"/>
        <w:autoSpaceDN w:val="0"/>
        <w:adjustRightInd w:val="0"/>
        <w:jc w:val="both"/>
        <w:rPr>
          <w:bCs/>
        </w:rPr>
      </w:pPr>
      <w:r w:rsidRPr="00CD08CB">
        <w:rPr>
          <w:bCs/>
        </w:rPr>
        <w:t xml:space="preserve">    matična številka: …………………………………………………………………………….</w:t>
      </w:r>
    </w:p>
    <w:p w:rsidR="005C5184" w:rsidRPr="00CD08CB" w:rsidRDefault="005C5184" w:rsidP="005C5184">
      <w:pPr>
        <w:autoSpaceDE w:val="0"/>
        <w:autoSpaceDN w:val="0"/>
        <w:adjustRightInd w:val="0"/>
        <w:jc w:val="both"/>
        <w:rPr>
          <w:bCs/>
        </w:rPr>
      </w:pPr>
      <w:r w:rsidRPr="00CD08CB">
        <w:rPr>
          <w:bCs/>
        </w:rPr>
        <w:lastRenderedPageBreak/>
        <w:t xml:space="preserve">    davčna številka: ……………………………………………………………………………...</w:t>
      </w:r>
    </w:p>
    <w:p w:rsidR="005C5184" w:rsidRPr="00CD08CB" w:rsidRDefault="005C5184" w:rsidP="005C5184">
      <w:pPr>
        <w:autoSpaceDE w:val="0"/>
        <w:autoSpaceDN w:val="0"/>
        <w:adjustRightInd w:val="0"/>
        <w:jc w:val="both"/>
        <w:rPr>
          <w:bCs/>
        </w:rPr>
      </w:pPr>
      <w:r w:rsidRPr="00CD08CB">
        <w:rPr>
          <w:bCs/>
        </w:rPr>
        <w:t xml:space="preserve">    TRR: ………………………………………………………………………………………… </w:t>
      </w: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r w:rsidRPr="00CD08CB">
        <w:rPr>
          <w:bCs/>
        </w:rPr>
        <w:t>za dobavo blaga: ……………………………………………………………………………...</w:t>
      </w:r>
    </w:p>
    <w:p w:rsidR="005C5184" w:rsidRPr="00CD08CB" w:rsidRDefault="005C5184" w:rsidP="005C5184">
      <w:pPr>
        <w:autoSpaceDE w:val="0"/>
        <w:autoSpaceDN w:val="0"/>
        <w:adjustRightInd w:val="0"/>
        <w:jc w:val="both"/>
        <w:rPr>
          <w:bCs/>
        </w:rPr>
      </w:pPr>
      <w:r w:rsidRPr="00CD08CB">
        <w:rPr>
          <w:bCs/>
        </w:rPr>
        <w:t>predmet: ………………………………………………………………………………………</w:t>
      </w:r>
    </w:p>
    <w:p w:rsidR="005C5184" w:rsidRPr="00CD08CB" w:rsidRDefault="005C5184" w:rsidP="005C5184">
      <w:pPr>
        <w:autoSpaceDE w:val="0"/>
        <w:autoSpaceDN w:val="0"/>
        <w:adjustRightInd w:val="0"/>
        <w:jc w:val="both"/>
        <w:rPr>
          <w:bCs/>
        </w:rPr>
      </w:pPr>
      <w:r w:rsidRPr="00CD08CB">
        <w:rPr>
          <w:bCs/>
        </w:rPr>
        <w:t>količina: ……………………………………………………………………………………….</w:t>
      </w:r>
    </w:p>
    <w:p w:rsidR="005C5184" w:rsidRPr="00CD08CB" w:rsidRDefault="005C5184" w:rsidP="005C5184">
      <w:pPr>
        <w:autoSpaceDE w:val="0"/>
        <w:autoSpaceDN w:val="0"/>
        <w:adjustRightInd w:val="0"/>
        <w:jc w:val="both"/>
        <w:rPr>
          <w:bCs/>
        </w:rPr>
      </w:pPr>
      <w:r w:rsidRPr="00CD08CB">
        <w:rPr>
          <w:bCs/>
        </w:rPr>
        <w:t>vrednost blaga: …………………………………………………………………………….….</w:t>
      </w:r>
    </w:p>
    <w:p w:rsidR="005C5184" w:rsidRPr="00CD08CB" w:rsidRDefault="005C5184" w:rsidP="005C5184">
      <w:pPr>
        <w:autoSpaceDE w:val="0"/>
        <w:autoSpaceDN w:val="0"/>
        <w:adjustRightInd w:val="0"/>
        <w:jc w:val="both"/>
        <w:rPr>
          <w:bCs/>
        </w:rPr>
      </w:pPr>
      <w:r w:rsidRPr="00CD08CB">
        <w:rPr>
          <w:bCs/>
        </w:rPr>
        <w:t>kraj dobave blaga: …………………………………………………………………………….</w:t>
      </w:r>
    </w:p>
    <w:p w:rsidR="005C5184" w:rsidRPr="00CD08CB" w:rsidRDefault="005C5184" w:rsidP="005C5184">
      <w:pPr>
        <w:autoSpaceDE w:val="0"/>
        <w:autoSpaceDN w:val="0"/>
        <w:adjustRightInd w:val="0"/>
        <w:jc w:val="both"/>
        <w:rPr>
          <w:bCs/>
        </w:rPr>
      </w:pPr>
      <w:r w:rsidRPr="00CD08CB">
        <w:rPr>
          <w:bCs/>
        </w:rPr>
        <w:t>rok dobave blaga: ……………………………………………………………………………..</w:t>
      </w:r>
    </w:p>
    <w:p w:rsidR="005C5184" w:rsidRPr="00CD08CB" w:rsidRDefault="005C5184" w:rsidP="005C5184">
      <w:pPr>
        <w:autoSpaceDE w:val="0"/>
        <w:autoSpaceDN w:val="0"/>
        <w:adjustRightInd w:val="0"/>
        <w:jc w:val="both"/>
        <w:rPr>
          <w:bCs/>
        </w:rPr>
      </w:pPr>
    </w:p>
    <w:p w:rsidR="005C5184" w:rsidRDefault="005C5184" w:rsidP="005C5184">
      <w:pPr>
        <w:autoSpaceDE w:val="0"/>
        <w:autoSpaceDN w:val="0"/>
        <w:adjustRightInd w:val="0"/>
        <w:jc w:val="both"/>
        <w:rPr>
          <w:bCs/>
        </w:rPr>
      </w:pPr>
      <w:r w:rsidRPr="00CD08CB">
        <w:rPr>
          <w:bCs/>
        </w:rPr>
        <w:t xml:space="preserve">2. podizvajalec </w:t>
      </w:r>
    </w:p>
    <w:p w:rsidR="005C5184" w:rsidRPr="00CD08CB" w:rsidRDefault="005C5184" w:rsidP="005C5184">
      <w:pPr>
        <w:autoSpaceDE w:val="0"/>
        <w:autoSpaceDN w:val="0"/>
        <w:adjustRightInd w:val="0"/>
        <w:jc w:val="both"/>
        <w:rPr>
          <w:bCs/>
        </w:rPr>
      </w:pPr>
      <w:r w:rsidRPr="00CD08CB">
        <w:rPr>
          <w:bCs/>
        </w:rPr>
        <w:t>(za drugega in vse ostale podizvajalce se vpišejo isti podatki kot za prvega podizvajalca)</w:t>
      </w: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r w:rsidRPr="00CD08CB">
        <w:rPr>
          <w:bCs/>
        </w:rPr>
        <w:t>Dobavitelj, ki izvaja javno naročilo z enim ali ve</w:t>
      </w:r>
      <w:r>
        <w:rPr>
          <w:bCs/>
        </w:rPr>
        <w:t xml:space="preserve">č podizvajalci, s podpisom te pogodbe </w:t>
      </w:r>
      <w:r w:rsidRPr="00CD08CB">
        <w:rPr>
          <w:bCs/>
        </w:rPr>
        <w:t xml:space="preserve">pooblašča naročnika, </w:t>
      </w:r>
      <w:r>
        <w:rPr>
          <w:bCs/>
        </w:rPr>
        <w:t>da</w:t>
      </w:r>
      <w:r w:rsidRPr="00CD08CB">
        <w:rPr>
          <w:bCs/>
        </w:rPr>
        <w:t xml:space="preserve"> na podlagi s strani dobavitelja potrjenega računa oziroma situacije podizvajalca neposredno plačuje podizvajalcu, če je podizvajalec podal zahtevo za neposredno plačilo v skladu s 94. členom ZJN-3. Dobavitelj bo svojemu računu priložil račun podizvajalca, ki ga je predhodno potrdil.</w:t>
      </w:r>
    </w:p>
    <w:p w:rsidR="005C5184" w:rsidRDefault="005C5184" w:rsidP="005C5184">
      <w:pPr>
        <w:spacing w:after="200" w:line="276" w:lineRule="auto"/>
        <w:rPr>
          <w:bCs/>
        </w:rPr>
      </w:pPr>
    </w:p>
    <w:p w:rsidR="005C5184" w:rsidRPr="00CE260F" w:rsidRDefault="005C5184" w:rsidP="005C5184">
      <w:pPr>
        <w:autoSpaceDE w:val="0"/>
        <w:autoSpaceDN w:val="0"/>
        <w:adjustRightInd w:val="0"/>
        <w:jc w:val="center"/>
        <w:rPr>
          <w:b/>
          <w:bCs/>
        </w:rPr>
      </w:pPr>
      <w:r w:rsidRPr="00CE260F">
        <w:rPr>
          <w:b/>
          <w:bCs/>
        </w:rPr>
        <w:t>17. člen</w:t>
      </w:r>
    </w:p>
    <w:p w:rsidR="005C5184" w:rsidRPr="00CE260F" w:rsidRDefault="005C5184" w:rsidP="005C5184">
      <w:pPr>
        <w:autoSpaceDE w:val="0"/>
        <w:autoSpaceDN w:val="0"/>
        <w:adjustRightInd w:val="0"/>
        <w:jc w:val="center"/>
        <w:rPr>
          <w:b/>
          <w:bCs/>
        </w:rPr>
      </w:pPr>
      <w:r w:rsidRPr="00CE260F">
        <w:rPr>
          <w:b/>
          <w:bCs/>
        </w:rPr>
        <w:t>(sprememba podizvajalca)</w:t>
      </w:r>
    </w:p>
    <w:p w:rsidR="005C5184" w:rsidRPr="00953979" w:rsidRDefault="005C5184" w:rsidP="005C5184">
      <w:pPr>
        <w:autoSpaceDE w:val="0"/>
        <w:autoSpaceDN w:val="0"/>
        <w:adjustRightInd w:val="0"/>
        <w:jc w:val="both"/>
        <w:rPr>
          <w:bCs/>
        </w:rPr>
      </w:pPr>
    </w:p>
    <w:p w:rsidR="005C5184" w:rsidRDefault="005C5184" w:rsidP="005C5184">
      <w:pPr>
        <w:autoSpaceDE w:val="0"/>
        <w:autoSpaceDN w:val="0"/>
        <w:adjustRightInd w:val="0"/>
        <w:jc w:val="both"/>
      </w:pPr>
      <w:r w:rsidRPr="00A74B0D">
        <w:t>Dobavitelj  mora med izvajanjem javnega naročila</w:t>
      </w:r>
      <w:r>
        <w:t xml:space="preserve"> po tej pogodbi </w:t>
      </w:r>
      <w:r w:rsidRPr="00A74B0D">
        <w:t xml:space="preserve">naročnika obvestiti o </w:t>
      </w:r>
      <w:r>
        <w:t xml:space="preserve">vsaki </w:t>
      </w:r>
      <w:r w:rsidRPr="00A74B0D">
        <w:t>sprememb</w:t>
      </w:r>
      <w:r>
        <w:t xml:space="preserve">i podizvajalca glede na navedbe iz ponudbe ali </w:t>
      </w:r>
      <w:r w:rsidRPr="00A74B0D">
        <w:t xml:space="preserve">o novih podizvajalcih, ki jih namerava vključiti v dobavo, in sicer najkasneje v petih dneh po spremembi. V primeru vključitve novih podizvajalcev mora dobavitelj skupaj z obvestilom </w:t>
      </w:r>
      <w:r>
        <w:t xml:space="preserve">naročniku </w:t>
      </w:r>
      <w:r w:rsidRPr="00A74B0D">
        <w:t xml:space="preserve">posredovati tudi podatke in dokumente </w:t>
      </w:r>
      <w:r>
        <w:t xml:space="preserve">o podizvajalcih skladno z drugim </w:t>
      </w:r>
      <w:r w:rsidRPr="00A74B0D">
        <w:t>odstavk</w:t>
      </w:r>
      <w:r>
        <w:t>om</w:t>
      </w:r>
      <w:r w:rsidRPr="00A74B0D">
        <w:t xml:space="preserve"> 94. </w:t>
      </w:r>
      <w:r>
        <w:t>č</w:t>
      </w:r>
      <w:r w:rsidRPr="00A74B0D">
        <w:t>lena ZJN-3.</w:t>
      </w:r>
    </w:p>
    <w:p w:rsidR="005C5184" w:rsidRDefault="005C5184" w:rsidP="005C5184">
      <w:pPr>
        <w:autoSpaceDE w:val="0"/>
        <w:autoSpaceDN w:val="0"/>
        <w:adjustRightInd w:val="0"/>
        <w:jc w:val="both"/>
        <w:rPr>
          <w:bCs/>
        </w:rPr>
      </w:pPr>
    </w:p>
    <w:p w:rsidR="005C5184" w:rsidRPr="00953979" w:rsidRDefault="005C5184" w:rsidP="005C5184">
      <w:pPr>
        <w:autoSpaceDE w:val="0"/>
        <w:autoSpaceDN w:val="0"/>
        <w:adjustRightInd w:val="0"/>
        <w:jc w:val="both"/>
        <w:rPr>
          <w:bCs/>
        </w:rPr>
      </w:pPr>
    </w:p>
    <w:p w:rsidR="005C5184" w:rsidRPr="00CE260F" w:rsidRDefault="005C5184" w:rsidP="005C5184">
      <w:pPr>
        <w:autoSpaceDE w:val="0"/>
        <w:autoSpaceDN w:val="0"/>
        <w:adjustRightInd w:val="0"/>
        <w:rPr>
          <w:b/>
          <w:bCs/>
        </w:rPr>
      </w:pPr>
      <w:r w:rsidRPr="00CE260F">
        <w:rPr>
          <w:b/>
          <w:bCs/>
        </w:rPr>
        <w:t>XIII</w:t>
      </w:r>
      <w:r>
        <w:rPr>
          <w:b/>
          <w:bCs/>
        </w:rPr>
        <w:t xml:space="preserve">. </w:t>
      </w:r>
      <w:r w:rsidRPr="00CE260F">
        <w:rPr>
          <w:b/>
          <w:bCs/>
        </w:rPr>
        <w:t xml:space="preserve"> SPREMEMBA DOBAVITELJA</w:t>
      </w:r>
    </w:p>
    <w:p w:rsidR="005C5184" w:rsidRDefault="005C5184" w:rsidP="005C5184">
      <w:pPr>
        <w:autoSpaceDE w:val="0"/>
        <w:autoSpaceDN w:val="0"/>
        <w:adjustRightInd w:val="0"/>
        <w:rPr>
          <w:bCs/>
        </w:rPr>
      </w:pPr>
    </w:p>
    <w:p w:rsidR="005C5184" w:rsidRPr="00D40C3C" w:rsidRDefault="005C5184" w:rsidP="005C5184">
      <w:pPr>
        <w:pStyle w:val="Odstavekseznama"/>
        <w:numPr>
          <w:ilvl w:val="0"/>
          <w:numId w:val="45"/>
        </w:numPr>
        <w:autoSpaceDE w:val="0"/>
        <w:autoSpaceDN w:val="0"/>
        <w:adjustRightInd w:val="0"/>
        <w:jc w:val="center"/>
        <w:rPr>
          <w:b/>
          <w:bCs/>
        </w:rPr>
      </w:pPr>
      <w:r w:rsidRPr="00D40C3C">
        <w:rPr>
          <w:b/>
          <w:bCs/>
        </w:rPr>
        <w:t>člen</w:t>
      </w:r>
    </w:p>
    <w:p w:rsidR="005C5184" w:rsidRPr="00D40C3C" w:rsidRDefault="005C5184" w:rsidP="005C5184">
      <w:pPr>
        <w:autoSpaceDE w:val="0"/>
        <w:autoSpaceDN w:val="0"/>
        <w:adjustRightInd w:val="0"/>
        <w:jc w:val="center"/>
        <w:rPr>
          <w:b/>
          <w:bCs/>
        </w:rPr>
      </w:pPr>
      <w:r w:rsidRPr="00D40C3C">
        <w:rPr>
          <w:b/>
          <w:bCs/>
        </w:rPr>
        <w:t>(sprememba dobavitelja)</w:t>
      </w:r>
    </w:p>
    <w:p w:rsidR="005C5184" w:rsidRDefault="005C5184" w:rsidP="005C5184">
      <w:pPr>
        <w:autoSpaceDE w:val="0"/>
        <w:autoSpaceDN w:val="0"/>
        <w:adjustRightInd w:val="0"/>
        <w:jc w:val="center"/>
        <w:rPr>
          <w:bCs/>
        </w:rPr>
      </w:pPr>
    </w:p>
    <w:p w:rsidR="005C5184" w:rsidRDefault="005C5184" w:rsidP="005C5184">
      <w:pPr>
        <w:autoSpaceDE w:val="0"/>
        <w:autoSpaceDN w:val="0"/>
        <w:adjustRightInd w:val="0"/>
        <w:jc w:val="both"/>
        <w:rPr>
          <w:bCs/>
        </w:rPr>
      </w:pPr>
      <w:r>
        <w:rPr>
          <w:bCs/>
        </w:rPr>
        <w:t>Pogodbeni s</w:t>
      </w:r>
      <w:r w:rsidRPr="00DB78F4">
        <w:rPr>
          <w:bCs/>
        </w:rPr>
        <w:t>tranki soglašata z možnostjo spremembe dobavitelja med izvajanjem javnega naročila po te</w:t>
      </w:r>
      <w:r>
        <w:rPr>
          <w:bCs/>
        </w:rPr>
        <w:t>j</w:t>
      </w:r>
      <w:r w:rsidRPr="00DB78F4">
        <w:rPr>
          <w:bCs/>
        </w:rPr>
        <w:t xml:space="preserve"> </w:t>
      </w:r>
      <w:r>
        <w:rPr>
          <w:bCs/>
        </w:rPr>
        <w:t>pogodbi</w:t>
      </w:r>
      <w:r w:rsidRPr="00DB78F4">
        <w:rPr>
          <w:bCs/>
        </w:rPr>
        <w:t xml:space="preserve"> v primeru, da dobavitelja zamenja drug gospodarski subjekt, ki izpolnjuje  pogoje za sodelovanje določene v dokumentaciji v zvezi z oddajo javnega naročila in ponudbi dobavitelja, zamenjava pa je posledica prestrukturiranja podjetja, vključno s prevzemom, združitvijo, pripojitvijo ali  insolventnostjo, če to ne vključuje drugih bistvenih sprememb javnega naročila in ni namenjeno </w:t>
      </w:r>
      <w:proofErr w:type="spellStart"/>
      <w:r w:rsidRPr="00DB78F4">
        <w:rPr>
          <w:bCs/>
        </w:rPr>
        <w:t>obidu</w:t>
      </w:r>
      <w:proofErr w:type="spellEnd"/>
      <w:r w:rsidRPr="00DB78F4">
        <w:rPr>
          <w:bCs/>
        </w:rPr>
        <w:t xml:space="preserve"> določb ZJN-3.  V primeru navedene spremembe mora dobavitelj o tem pisno obvestiti naročnika v roku 5 dni od seznanitve s predvideno zamenjavo oziroma vsaj 30 dni pred izvedbo zamenjave in skupaj s pisnim obvestilom naročniku posredovati dokazilo o zamenjavi oziroma o razlogih za zamenjavo. Naročnik in nov dobavitelj nadaljujeta z izvajanjem </w:t>
      </w:r>
      <w:r>
        <w:rPr>
          <w:bCs/>
        </w:rPr>
        <w:t>te</w:t>
      </w:r>
      <w:r w:rsidRPr="00DB78F4">
        <w:rPr>
          <w:bCs/>
        </w:rPr>
        <w:t xml:space="preserve"> </w:t>
      </w:r>
      <w:r>
        <w:rPr>
          <w:bCs/>
        </w:rPr>
        <w:t>pogodbe</w:t>
      </w:r>
      <w:r w:rsidRPr="00DB78F4">
        <w:rPr>
          <w:bCs/>
        </w:rPr>
        <w:t xml:space="preserve"> pod enakimi pogoji, ki so veljali za prvotnega dobavitelja, z aneksom k </w:t>
      </w:r>
      <w:r>
        <w:rPr>
          <w:bCs/>
        </w:rPr>
        <w:t>pogodbi</w:t>
      </w:r>
      <w:r w:rsidRPr="00DB78F4">
        <w:rPr>
          <w:bCs/>
        </w:rPr>
        <w:t xml:space="preserve"> pa ugotovita spremembo dobavitelja in določita nove pooblaščene osebe dobavitelja in skrbnika pogodbe.</w:t>
      </w:r>
    </w:p>
    <w:p w:rsidR="005C5184" w:rsidRDefault="005C5184" w:rsidP="005C5184">
      <w:pPr>
        <w:autoSpaceDE w:val="0"/>
        <w:autoSpaceDN w:val="0"/>
        <w:adjustRightInd w:val="0"/>
        <w:rPr>
          <w:bCs/>
        </w:rPr>
      </w:pPr>
    </w:p>
    <w:p w:rsidR="005C5184" w:rsidRPr="00CD08CB" w:rsidRDefault="005C5184" w:rsidP="005C5184">
      <w:pPr>
        <w:autoSpaceDE w:val="0"/>
        <w:autoSpaceDN w:val="0"/>
        <w:adjustRightInd w:val="0"/>
        <w:jc w:val="both"/>
        <w:rPr>
          <w:bCs/>
        </w:rPr>
      </w:pPr>
    </w:p>
    <w:p w:rsidR="000F4FF0" w:rsidRDefault="000F4FF0">
      <w:pPr>
        <w:spacing w:after="200" w:line="276" w:lineRule="auto"/>
        <w:rPr>
          <w:b/>
          <w:bCs/>
        </w:rPr>
      </w:pPr>
      <w:r>
        <w:rPr>
          <w:b/>
          <w:bCs/>
        </w:rPr>
        <w:br w:type="page"/>
      </w:r>
    </w:p>
    <w:p w:rsidR="005C5184" w:rsidRPr="00CD08CB" w:rsidRDefault="005C5184" w:rsidP="005C5184">
      <w:pPr>
        <w:spacing w:after="200" w:line="276" w:lineRule="auto"/>
        <w:rPr>
          <w:b/>
          <w:bCs/>
        </w:rPr>
      </w:pPr>
      <w:r w:rsidRPr="00CD08CB">
        <w:rPr>
          <w:b/>
          <w:bCs/>
        </w:rPr>
        <w:lastRenderedPageBreak/>
        <w:t>XI</w:t>
      </w:r>
      <w:r>
        <w:rPr>
          <w:b/>
          <w:bCs/>
        </w:rPr>
        <w:t>V</w:t>
      </w:r>
      <w:r w:rsidRPr="00CD08CB">
        <w:rPr>
          <w:b/>
          <w:bCs/>
        </w:rPr>
        <w:t xml:space="preserve">. PROTIKORUPCIJSKA KLAVZULA </w:t>
      </w:r>
    </w:p>
    <w:p w:rsidR="005C5184" w:rsidRPr="00CD08CB" w:rsidRDefault="005C5184" w:rsidP="005C5184">
      <w:pPr>
        <w:pStyle w:val="Odstavekseznama"/>
        <w:numPr>
          <w:ilvl w:val="0"/>
          <w:numId w:val="45"/>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bCs/>
        </w:rPr>
      </w:pPr>
      <w:r w:rsidRPr="00CD08CB">
        <w:rPr>
          <w:b/>
          <w:bCs/>
        </w:rPr>
        <w:t>(protikorupcijska klavzula)</w:t>
      </w:r>
    </w:p>
    <w:p w:rsidR="005C5184" w:rsidRPr="00CD08CB" w:rsidRDefault="005C5184" w:rsidP="005C5184">
      <w:pPr>
        <w:autoSpaceDE w:val="0"/>
        <w:autoSpaceDN w:val="0"/>
        <w:adjustRightInd w:val="0"/>
        <w:jc w:val="center"/>
        <w:rPr>
          <w:b/>
          <w:bCs/>
        </w:rPr>
      </w:pPr>
    </w:p>
    <w:p w:rsidR="005C5184" w:rsidRPr="00CD08CB" w:rsidRDefault="005C5184" w:rsidP="005C5184">
      <w:pPr>
        <w:autoSpaceDE w:val="0"/>
        <w:autoSpaceDN w:val="0"/>
        <w:adjustRightInd w:val="0"/>
        <w:jc w:val="both"/>
      </w:pPr>
      <w:r w:rsidRPr="00CD08CB">
        <w:t>V primeru, da se ugotovi, da je pri izvedbi javnega naročila, na podlagi katerega je podpisan</w:t>
      </w:r>
      <w:r>
        <w:t>a</w:t>
      </w:r>
      <w:r w:rsidRPr="00CD08CB">
        <w:t xml:space="preserve"> ta </w:t>
      </w:r>
      <w:r>
        <w:t>pogodba</w:t>
      </w:r>
      <w:r w:rsidRPr="00CD08CB">
        <w:t xml:space="preserve"> ali pri izvajanju </w:t>
      </w:r>
      <w:r>
        <w:t>pogodbe</w:t>
      </w:r>
      <w:r w:rsidRPr="00CD08CB">
        <w:t xml:space="preserve">, kdo v imenu ali na račun stranke </w:t>
      </w:r>
      <w:r>
        <w:t>pogodbe</w:t>
      </w:r>
      <w:r w:rsidRPr="00CD08CB">
        <w:t xml:space="preserve">, predstavniku ali posredniku naročnika ali drugega organa ali organizacije iz javnega sektorja obljubil, ponudil ali dal kakšno nedovoljeno korist za pridobitev tega posla ali za sklenitev tega posla pod ugodnejšimi pogoji ali za opustitev dolžnega nadzora nad izvajanjem dogovorjenih obveznosti ali za drugo ravnanje ali opustitev, s katerim je naročniku, ali organu ali organizaciji iz javnega sektorja povzročena škoda ali je omogočena pridobitev nedovoljene koristi predstavniku naročnika ali organa, posredniku organa ali organizacije iz javnega sektorja, drugi stranki </w:t>
      </w:r>
      <w:r>
        <w:t>pogodbe</w:t>
      </w:r>
      <w:r w:rsidRPr="00CD08CB">
        <w:t xml:space="preserve"> ali njenemu predstavniku, zastopniku, posredniku, je ta </w:t>
      </w:r>
      <w:r>
        <w:t>pogodba nič</w:t>
      </w:r>
      <w:r w:rsidRPr="00CD08CB">
        <w:t>n</w:t>
      </w:r>
      <w:r>
        <w:t>a</w:t>
      </w:r>
      <w:r w:rsidRPr="00CD08CB">
        <w:t>.</w:t>
      </w:r>
    </w:p>
    <w:p w:rsidR="005C5184" w:rsidRPr="00CD08CB" w:rsidRDefault="005C5184" w:rsidP="005C5184">
      <w:pPr>
        <w:autoSpaceDE w:val="0"/>
        <w:autoSpaceDN w:val="0"/>
        <w:adjustRightInd w:val="0"/>
        <w:jc w:val="both"/>
        <w:rPr>
          <w:b/>
          <w:bCs/>
        </w:rPr>
      </w:pPr>
    </w:p>
    <w:p w:rsidR="005C5184" w:rsidRPr="00CD08CB" w:rsidRDefault="005C5184" w:rsidP="005C5184">
      <w:pPr>
        <w:autoSpaceDE w:val="0"/>
        <w:autoSpaceDN w:val="0"/>
        <w:adjustRightInd w:val="0"/>
        <w:jc w:val="both"/>
        <w:rPr>
          <w:b/>
          <w:bCs/>
        </w:rPr>
      </w:pPr>
      <w:r>
        <w:rPr>
          <w:b/>
          <w:bCs/>
        </w:rPr>
        <w:t>XV</w:t>
      </w:r>
      <w:r w:rsidRPr="00CD08CB">
        <w:rPr>
          <w:b/>
          <w:bCs/>
        </w:rPr>
        <w:t>. OPROSTITEV ODGOVORNOSTI</w:t>
      </w:r>
    </w:p>
    <w:p w:rsidR="005C5184" w:rsidRPr="00CD08CB" w:rsidRDefault="005C5184" w:rsidP="005C5184">
      <w:pPr>
        <w:autoSpaceDE w:val="0"/>
        <w:autoSpaceDN w:val="0"/>
        <w:adjustRightInd w:val="0"/>
        <w:jc w:val="both"/>
        <w:rPr>
          <w:b/>
          <w:bCs/>
        </w:rPr>
      </w:pPr>
    </w:p>
    <w:p w:rsidR="005C5184" w:rsidRPr="00CD08CB" w:rsidRDefault="005C5184" w:rsidP="005C5184">
      <w:pPr>
        <w:pStyle w:val="Odstavekseznama"/>
        <w:numPr>
          <w:ilvl w:val="0"/>
          <w:numId w:val="45"/>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bCs/>
        </w:rPr>
      </w:pPr>
      <w:r w:rsidRPr="00CD08CB">
        <w:rPr>
          <w:b/>
          <w:bCs/>
        </w:rPr>
        <w:t>(izredne okoliščine)</w:t>
      </w:r>
    </w:p>
    <w:p w:rsidR="005C5184" w:rsidRPr="00CD08CB" w:rsidRDefault="005C5184" w:rsidP="005C5184">
      <w:pPr>
        <w:autoSpaceDE w:val="0"/>
        <w:autoSpaceDN w:val="0"/>
        <w:adjustRightInd w:val="0"/>
        <w:jc w:val="center"/>
        <w:rPr>
          <w:bCs/>
        </w:rPr>
      </w:pPr>
    </w:p>
    <w:p w:rsidR="005C5184" w:rsidRPr="00CD08CB" w:rsidRDefault="005C5184" w:rsidP="005C5184">
      <w:pPr>
        <w:pStyle w:val="Pripombabesedilo"/>
        <w:jc w:val="both"/>
        <w:rPr>
          <w:sz w:val="24"/>
          <w:szCs w:val="24"/>
        </w:rPr>
      </w:pPr>
      <w:r w:rsidRPr="00CD08CB">
        <w:rPr>
          <w:sz w:val="24"/>
          <w:szCs w:val="24"/>
        </w:rPr>
        <w:t>Prekoračitev pogodbenih rokov opravičujejo naslednje izredne okoliščine:</w:t>
      </w:r>
    </w:p>
    <w:p w:rsidR="005C5184" w:rsidRPr="00CD08CB" w:rsidRDefault="005C5184" w:rsidP="005C5184">
      <w:pPr>
        <w:pStyle w:val="Pripombabesedilo"/>
        <w:jc w:val="both"/>
        <w:rPr>
          <w:sz w:val="24"/>
          <w:szCs w:val="24"/>
        </w:rPr>
      </w:pPr>
      <w:r w:rsidRPr="00CD08CB">
        <w:rPr>
          <w:sz w:val="24"/>
          <w:szCs w:val="24"/>
        </w:rPr>
        <w:t>-</w:t>
      </w:r>
      <w:r w:rsidRPr="00CD08CB">
        <w:rPr>
          <w:sz w:val="24"/>
          <w:szCs w:val="24"/>
        </w:rPr>
        <w:tab/>
        <w:t>višja sila,</w:t>
      </w:r>
    </w:p>
    <w:p w:rsidR="005C5184" w:rsidRPr="00CD08CB" w:rsidRDefault="005C5184" w:rsidP="005C5184">
      <w:pPr>
        <w:pStyle w:val="Pripombabesedilo"/>
        <w:jc w:val="both"/>
        <w:rPr>
          <w:sz w:val="24"/>
          <w:szCs w:val="24"/>
        </w:rPr>
      </w:pPr>
      <w:r w:rsidRPr="00CD08CB">
        <w:rPr>
          <w:sz w:val="24"/>
          <w:szCs w:val="24"/>
        </w:rPr>
        <w:t>-</w:t>
      </w:r>
      <w:r w:rsidRPr="00CD08CB">
        <w:rPr>
          <w:sz w:val="24"/>
          <w:szCs w:val="24"/>
        </w:rPr>
        <w:tab/>
        <w:t>ukrepi državnih organov ali organov lokalne skupnosti, ki bi zadeli izpolnitev pogodbenih            obveznosti,</w:t>
      </w:r>
    </w:p>
    <w:p w:rsidR="005C5184" w:rsidRPr="00CD08CB" w:rsidRDefault="005C5184" w:rsidP="005C5184">
      <w:pPr>
        <w:pStyle w:val="Pripombabesedilo"/>
        <w:jc w:val="both"/>
        <w:rPr>
          <w:sz w:val="24"/>
          <w:szCs w:val="24"/>
        </w:rPr>
      </w:pPr>
      <w:r w:rsidRPr="00CD08CB">
        <w:rPr>
          <w:sz w:val="24"/>
          <w:szCs w:val="24"/>
        </w:rPr>
        <w:t>-</w:t>
      </w:r>
      <w:r w:rsidRPr="00CD08CB">
        <w:rPr>
          <w:sz w:val="24"/>
          <w:szCs w:val="24"/>
        </w:rPr>
        <w:tab/>
        <w:t>ravnanje tretjih oseb, ki onemogočajo izvedbo pogodbenih obveznosti in ki niso posledica krivdnega ravnanja pogodbenih strank.</w:t>
      </w:r>
    </w:p>
    <w:p w:rsidR="005C5184" w:rsidRPr="00CD08CB" w:rsidRDefault="005C5184" w:rsidP="005C5184">
      <w:pPr>
        <w:pStyle w:val="Pripombabesedilo"/>
        <w:jc w:val="both"/>
        <w:rPr>
          <w:sz w:val="24"/>
          <w:szCs w:val="24"/>
        </w:rPr>
      </w:pPr>
    </w:p>
    <w:p w:rsidR="005C5184" w:rsidRPr="00CD08CB" w:rsidRDefault="005C5184" w:rsidP="005C5184">
      <w:pPr>
        <w:pStyle w:val="Pripombabesedilo"/>
        <w:jc w:val="both"/>
        <w:rPr>
          <w:bCs/>
          <w:sz w:val="24"/>
          <w:szCs w:val="24"/>
        </w:rPr>
      </w:pPr>
      <w:r w:rsidRPr="00CD08CB">
        <w:rPr>
          <w:sz w:val="24"/>
          <w:szCs w:val="24"/>
        </w:rPr>
        <w:t xml:space="preserve">V primeru nastopa izrednih okoliščin bosta  </w:t>
      </w:r>
      <w:r>
        <w:rPr>
          <w:sz w:val="24"/>
          <w:szCs w:val="24"/>
        </w:rPr>
        <w:t>pogodbeni stranki</w:t>
      </w:r>
      <w:r w:rsidRPr="00CD08CB">
        <w:rPr>
          <w:sz w:val="24"/>
          <w:szCs w:val="24"/>
        </w:rPr>
        <w:t xml:space="preserve"> okoliščine sproti obravnavali in časovno ovrednotili ter določili ustrezen novi rok za izvedbo svojih  obveznosti.</w:t>
      </w:r>
    </w:p>
    <w:p w:rsidR="005C5184" w:rsidRPr="00CD08CB" w:rsidRDefault="005C5184" w:rsidP="005C5184">
      <w:pPr>
        <w:autoSpaceDE w:val="0"/>
        <w:autoSpaceDN w:val="0"/>
        <w:adjustRightInd w:val="0"/>
        <w:jc w:val="both"/>
        <w:rPr>
          <w:bCs/>
        </w:rPr>
      </w:pPr>
    </w:p>
    <w:p w:rsidR="005C5184" w:rsidRPr="00CD08CB" w:rsidRDefault="005C5184" w:rsidP="005C5184">
      <w:pPr>
        <w:pStyle w:val="Odstavekseznama"/>
        <w:numPr>
          <w:ilvl w:val="0"/>
          <w:numId w:val="45"/>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bCs/>
        </w:rPr>
      </w:pPr>
      <w:r w:rsidRPr="00CD08CB">
        <w:rPr>
          <w:b/>
          <w:bCs/>
        </w:rPr>
        <w:t>(višja sila)</w:t>
      </w: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r w:rsidRPr="00CD08CB">
        <w:rPr>
          <w:bCs/>
        </w:rPr>
        <w:t xml:space="preserve">Naročnik in dobavitelj  delno ali v celoti nista zavezana k izpolnitvi obveznosti iz te </w:t>
      </w:r>
      <w:r>
        <w:rPr>
          <w:bCs/>
        </w:rPr>
        <w:t>pogodbe</w:t>
      </w:r>
      <w:r w:rsidRPr="00CD08CB">
        <w:rPr>
          <w:bCs/>
        </w:rPr>
        <w:t>, če pride do vplivov višje sile. Za višjo silo veljajo primeri, ki jih ob podpisu pogodbe ni bilo mogoče predvideti in splošno veljajo kot takšni, npr. vojna,  ogenj, naravne katastrofe, železniške nesreče, ipd.</w:t>
      </w: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r w:rsidRPr="00CD08CB">
        <w:rPr>
          <w:bCs/>
        </w:rPr>
        <w:t>Pomanjkanje delovne sile in pomanjkanje materiala ali opreme ne velja za višjo silo.</w:t>
      </w: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
          <w:bCs/>
        </w:rPr>
      </w:pPr>
      <w:r>
        <w:rPr>
          <w:bCs/>
        </w:rPr>
        <w:t>Pogodbeno stranko</w:t>
      </w:r>
      <w:r w:rsidRPr="00CD08CB">
        <w:rPr>
          <w:bCs/>
        </w:rPr>
        <w:t xml:space="preserve">, ki jo prizadene višja sila, mora o tem nemudoma oziroma najkasneje v roku 24 ur od nastopa teh okoliščin, pisno obvestiti drugo </w:t>
      </w:r>
      <w:r>
        <w:rPr>
          <w:bCs/>
        </w:rPr>
        <w:t xml:space="preserve">pogodbeno </w:t>
      </w:r>
      <w:r w:rsidRPr="00CD08CB">
        <w:rPr>
          <w:bCs/>
        </w:rPr>
        <w:t xml:space="preserve">stranko , pri čemer navede naravo višje sile, predvideno trajanje in predvidene posledice. O prenehanju okoliščin, ki pomenijo višjo silo, mora zaradi le-teh prizadeta </w:t>
      </w:r>
      <w:r>
        <w:rPr>
          <w:bCs/>
        </w:rPr>
        <w:t xml:space="preserve">pogodbena </w:t>
      </w:r>
      <w:r w:rsidRPr="00CD08CB">
        <w:rPr>
          <w:bCs/>
        </w:rPr>
        <w:t xml:space="preserve">stranka takoj oziroma najpozneje v 24 urah od prenehanja le-teh pisno obvestiti drugo </w:t>
      </w:r>
      <w:r>
        <w:rPr>
          <w:bCs/>
        </w:rPr>
        <w:t xml:space="preserve">pogodbeno </w:t>
      </w:r>
      <w:r w:rsidRPr="00CD08CB">
        <w:rPr>
          <w:bCs/>
        </w:rPr>
        <w:t>stranko</w:t>
      </w:r>
      <w:r w:rsidRPr="00CD08CB">
        <w:rPr>
          <w:b/>
          <w:bCs/>
        </w:rPr>
        <w:t>.</w:t>
      </w:r>
    </w:p>
    <w:p w:rsidR="005C5184" w:rsidRPr="00CD08CB" w:rsidRDefault="005C5184" w:rsidP="005C5184">
      <w:pPr>
        <w:autoSpaceDE w:val="0"/>
        <w:autoSpaceDN w:val="0"/>
        <w:adjustRightInd w:val="0"/>
        <w:jc w:val="both"/>
        <w:rPr>
          <w:b/>
          <w:bCs/>
        </w:rPr>
      </w:pPr>
    </w:p>
    <w:p w:rsidR="005C5184" w:rsidRPr="00CD08CB" w:rsidRDefault="005C5184" w:rsidP="005C5184">
      <w:pPr>
        <w:autoSpaceDE w:val="0"/>
        <w:autoSpaceDN w:val="0"/>
        <w:adjustRightInd w:val="0"/>
        <w:jc w:val="both"/>
        <w:rPr>
          <w:b/>
          <w:bCs/>
        </w:rPr>
      </w:pPr>
    </w:p>
    <w:p w:rsidR="000F4FF0" w:rsidRDefault="000F4FF0">
      <w:pPr>
        <w:spacing w:after="200" w:line="276" w:lineRule="auto"/>
        <w:rPr>
          <w:b/>
          <w:bCs/>
        </w:rPr>
      </w:pPr>
      <w:r>
        <w:rPr>
          <w:b/>
          <w:bCs/>
        </w:rPr>
        <w:br w:type="page"/>
      </w:r>
    </w:p>
    <w:p w:rsidR="005C5184" w:rsidRPr="00CD08CB" w:rsidRDefault="005C5184" w:rsidP="005C5184">
      <w:pPr>
        <w:autoSpaceDE w:val="0"/>
        <w:autoSpaceDN w:val="0"/>
        <w:adjustRightInd w:val="0"/>
        <w:jc w:val="both"/>
        <w:rPr>
          <w:b/>
          <w:bCs/>
        </w:rPr>
      </w:pPr>
      <w:r w:rsidRPr="00CD08CB">
        <w:rPr>
          <w:b/>
          <w:bCs/>
        </w:rPr>
        <w:lastRenderedPageBreak/>
        <w:t>XV</w:t>
      </w:r>
      <w:r>
        <w:rPr>
          <w:b/>
          <w:bCs/>
        </w:rPr>
        <w:t>I</w:t>
      </w:r>
      <w:r w:rsidRPr="00CD08CB">
        <w:rPr>
          <w:b/>
          <w:bCs/>
        </w:rPr>
        <w:t xml:space="preserve">. POOBLAŠČENI PREDSTAVNIKI IN SKRBNIKI </w:t>
      </w:r>
      <w:r>
        <w:rPr>
          <w:b/>
          <w:bCs/>
        </w:rPr>
        <w:t>POGODBE</w:t>
      </w:r>
    </w:p>
    <w:p w:rsidR="005C5184" w:rsidRPr="00CD08CB" w:rsidRDefault="005C5184" w:rsidP="005C5184">
      <w:pPr>
        <w:autoSpaceDE w:val="0"/>
        <w:autoSpaceDN w:val="0"/>
        <w:adjustRightInd w:val="0"/>
        <w:jc w:val="both"/>
        <w:rPr>
          <w:b/>
          <w:bCs/>
        </w:rPr>
      </w:pPr>
    </w:p>
    <w:p w:rsidR="005C5184" w:rsidRPr="00CD08CB" w:rsidRDefault="005C5184" w:rsidP="005C5184">
      <w:pPr>
        <w:pStyle w:val="Odstavekseznama"/>
        <w:numPr>
          <w:ilvl w:val="0"/>
          <w:numId w:val="45"/>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bCs/>
        </w:rPr>
      </w:pPr>
      <w:r w:rsidRPr="00CD08CB">
        <w:rPr>
          <w:b/>
          <w:bCs/>
        </w:rPr>
        <w:t>(pooblaščeni predstavniki)</w:t>
      </w:r>
    </w:p>
    <w:p w:rsidR="005C5184" w:rsidRPr="00CD08CB" w:rsidRDefault="005C5184" w:rsidP="005C5184">
      <w:pPr>
        <w:autoSpaceDE w:val="0"/>
        <w:autoSpaceDN w:val="0"/>
        <w:adjustRightInd w:val="0"/>
        <w:jc w:val="center"/>
        <w:rPr>
          <w:bCs/>
        </w:rPr>
      </w:pPr>
    </w:p>
    <w:p w:rsidR="005C5184" w:rsidRPr="00CD08CB" w:rsidRDefault="005C5184" w:rsidP="005C5184">
      <w:pPr>
        <w:autoSpaceDE w:val="0"/>
        <w:autoSpaceDN w:val="0"/>
        <w:adjustRightInd w:val="0"/>
        <w:jc w:val="both"/>
        <w:rPr>
          <w:bCs/>
        </w:rPr>
      </w:pPr>
      <w:r w:rsidRPr="00CD08CB">
        <w:rPr>
          <w:bCs/>
        </w:rPr>
        <w:t xml:space="preserve">Pooblaščeni predstavnik naročnika je …………………………... </w:t>
      </w:r>
    </w:p>
    <w:p w:rsidR="005C5184" w:rsidRPr="00CD08CB" w:rsidRDefault="005C5184" w:rsidP="005C5184">
      <w:pPr>
        <w:autoSpaceDE w:val="0"/>
        <w:autoSpaceDN w:val="0"/>
        <w:adjustRightInd w:val="0"/>
        <w:jc w:val="both"/>
        <w:rPr>
          <w:bCs/>
        </w:rPr>
      </w:pPr>
      <w:r w:rsidRPr="00CD08CB">
        <w:rPr>
          <w:bCs/>
        </w:rPr>
        <w:t xml:space="preserve">tel. št. :………………..., </w:t>
      </w:r>
    </w:p>
    <w:p w:rsidR="005C5184" w:rsidRPr="00CD08CB" w:rsidRDefault="005C5184" w:rsidP="005C5184">
      <w:pPr>
        <w:autoSpaceDE w:val="0"/>
        <w:autoSpaceDN w:val="0"/>
        <w:adjustRightInd w:val="0"/>
        <w:jc w:val="both"/>
        <w:rPr>
          <w:bCs/>
        </w:rPr>
      </w:pPr>
      <w:r w:rsidRPr="00CD08CB">
        <w:rPr>
          <w:bCs/>
        </w:rPr>
        <w:t xml:space="preserve">e- </w:t>
      </w:r>
      <w:proofErr w:type="spellStart"/>
      <w:r w:rsidRPr="00CD08CB">
        <w:rPr>
          <w:bCs/>
        </w:rPr>
        <w:t>mail</w:t>
      </w:r>
      <w:proofErr w:type="spellEnd"/>
      <w:r w:rsidRPr="00CD08CB">
        <w:rPr>
          <w:bCs/>
        </w:rPr>
        <w:t>: ………………</w:t>
      </w: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r w:rsidRPr="00CD08CB">
        <w:rPr>
          <w:bCs/>
        </w:rPr>
        <w:t xml:space="preserve">Pooblaščeni predstavnik dobavitelja je ……………………………………. </w:t>
      </w:r>
    </w:p>
    <w:p w:rsidR="005C5184" w:rsidRPr="00CD08CB" w:rsidRDefault="005C5184" w:rsidP="005C5184">
      <w:pPr>
        <w:autoSpaceDE w:val="0"/>
        <w:autoSpaceDN w:val="0"/>
        <w:adjustRightInd w:val="0"/>
        <w:jc w:val="both"/>
        <w:rPr>
          <w:bCs/>
        </w:rPr>
      </w:pPr>
      <w:r w:rsidRPr="00CD08CB">
        <w:rPr>
          <w:bCs/>
        </w:rPr>
        <w:t>tel.št.…………..…</w:t>
      </w:r>
    </w:p>
    <w:p w:rsidR="005C5184" w:rsidRPr="00CD08CB" w:rsidRDefault="005C5184" w:rsidP="005C5184">
      <w:pPr>
        <w:autoSpaceDE w:val="0"/>
        <w:autoSpaceDN w:val="0"/>
        <w:adjustRightInd w:val="0"/>
        <w:jc w:val="both"/>
        <w:rPr>
          <w:bCs/>
        </w:rPr>
      </w:pPr>
      <w:r w:rsidRPr="00CD08CB">
        <w:rPr>
          <w:bCs/>
        </w:rPr>
        <w:t>e-</w:t>
      </w:r>
      <w:proofErr w:type="spellStart"/>
      <w:r w:rsidRPr="00CD08CB">
        <w:rPr>
          <w:bCs/>
        </w:rPr>
        <w:t>mai</w:t>
      </w:r>
      <w:r>
        <w:rPr>
          <w:bCs/>
        </w:rPr>
        <w:t>l</w:t>
      </w:r>
      <w:proofErr w:type="spellEnd"/>
      <w:r w:rsidRPr="00CD08CB">
        <w:rPr>
          <w:bCs/>
        </w:rPr>
        <w:t>: ………………………….</w:t>
      </w: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p>
    <w:p w:rsidR="005C5184" w:rsidRPr="00CD08CB" w:rsidRDefault="005C5184" w:rsidP="005C5184">
      <w:pPr>
        <w:autoSpaceDE w:val="0"/>
        <w:autoSpaceDN w:val="0"/>
        <w:adjustRightInd w:val="0"/>
        <w:jc w:val="both"/>
        <w:rPr>
          <w:bCs/>
        </w:rPr>
      </w:pPr>
      <w:r w:rsidRPr="00CD08CB">
        <w:rPr>
          <w:bCs/>
        </w:rPr>
        <w:t xml:space="preserve">O morebitni zamenjavi pooblaščenih predstavnikov oziroma njihovih namestnikov se </w:t>
      </w:r>
      <w:r>
        <w:rPr>
          <w:bCs/>
        </w:rPr>
        <w:t>pogodbeni stranki</w:t>
      </w:r>
      <w:r w:rsidRPr="00CD08CB">
        <w:rPr>
          <w:bCs/>
        </w:rPr>
        <w:t xml:space="preserve"> predhodno pisno dogovorita.</w:t>
      </w:r>
    </w:p>
    <w:p w:rsidR="005C5184" w:rsidRPr="00CD08CB" w:rsidRDefault="005C5184" w:rsidP="005C5184">
      <w:pPr>
        <w:autoSpaceDE w:val="0"/>
        <w:autoSpaceDN w:val="0"/>
        <w:adjustRightInd w:val="0"/>
        <w:jc w:val="both"/>
        <w:rPr>
          <w:bCs/>
        </w:rPr>
      </w:pPr>
    </w:p>
    <w:p w:rsidR="005C5184" w:rsidRPr="00CD08CB" w:rsidRDefault="005C5184" w:rsidP="005C5184">
      <w:pPr>
        <w:pStyle w:val="Odstavekseznama"/>
        <w:numPr>
          <w:ilvl w:val="0"/>
          <w:numId w:val="45"/>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rPr>
      </w:pPr>
      <w:r w:rsidRPr="00CD08CB">
        <w:rPr>
          <w:b/>
        </w:rPr>
        <w:t xml:space="preserve">(skrbniki </w:t>
      </w:r>
      <w:r>
        <w:rPr>
          <w:b/>
        </w:rPr>
        <w:t>pogodbe</w:t>
      </w:r>
      <w:r w:rsidRPr="00CD08CB">
        <w:rPr>
          <w:b/>
        </w:rPr>
        <w:t>)</w:t>
      </w:r>
    </w:p>
    <w:p w:rsidR="005C5184" w:rsidRPr="00CD08CB" w:rsidRDefault="005C5184" w:rsidP="005C5184">
      <w:pPr>
        <w:autoSpaceDE w:val="0"/>
        <w:autoSpaceDN w:val="0"/>
        <w:adjustRightInd w:val="0"/>
        <w:jc w:val="center"/>
      </w:pPr>
    </w:p>
    <w:p w:rsidR="005C5184" w:rsidRPr="00CD08CB" w:rsidRDefault="005C5184" w:rsidP="005C5184">
      <w:pPr>
        <w:autoSpaceDE w:val="0"/>
        <w:autoSpaceDN w:val="0"/>
        <w:adjustRightInd w:val="0"/>
        <w:jc w:val="both"/>
      </w:pPr>
      <w:r w:rsidRPr="00CD08CB">
        <w:t xml:space="preserve">Skrbnik </w:t>
      </w:r>
      <w:r>
        <w:t>pogodbe</w:t>
      </w:r>
      <w:r w:rsidRPr="00CD08CB">
        <w:t xml:space="preserve"> na strani naročnika je …………………………</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r w:rsidRPr="00CD08CB">
        <w:t xml:space="preserve">Skrbnik </w:t>
      </w:r>
      <w:r>
        <w:t>pogodbe</w:t>
      </w:r>
      <w:r w:rsidRPr="00CD08CB">
        <w:t xml:space="preserve"> na strani dobavitelja je ……………………………….</w:t>
      </w:r>
    </w:p>
    <w:p w:rsidR="005C5184" w:rsidRPr="00CD08CB" w:rsidRDefault="005C5184" w:rsidP="005C5184">
      <w:pPr>
        <w:autoSpaceDE w:val="0"/>
        <w:autoSpaceDN w:val="0"/>
        <w:adjustRightInd w:val="0"/>
        <w:jc w:val="both"/>
        <w:rPr>
          <w:b/>
          <w:bCs/>
        </w:rPr>
      </w:pP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rPr>
          <w:b/>
        </w:rPr>
      </w:pPr>
      <w:r w:rsidRPr="00CD08CB">
        <w:rPr>
          <w:b/>
        </w:rPr>
        <w:t>XV</w:t>
      </w:r>
      <w:r>
        <w:rPr>
          <w:b/>
        </w:rPr>
        <w:t>II</w:t>
      </w:r>
      <w:r w:rsidRPr="00CD08CB">
        <w:rPr>
          <w:b/>
        </w:rPr>
        <w:t>. KONČNE DOLOČBE</w:t>
      </w:r>
    </w:p>
    <w:p w:rsidR="005C5184" w:rsidRPr="00CD08CB" w:rsidRDefault="005C5184" w:rsidP="005C5184">
      <w:pPr>
        <w:autoSpaceDE w:val="0"/>
        <w:autoSpaceDN w:val="0"/>
        <w:adjustRightInd w:val="0"/>
        <w:jc w:val="both"/>
        <w:rPr>
          <w:bCs/>
        </w:rPr>
      </w:pPr>
    </w:p>
    <w:p w:rsidR="005C5184" w:rsidRPr="00CD08CB" w:rsidRDefault="005C5184" w:rsidP="005C5184">
      <w:pPr>
        <w:pStyle w:val="Odstavekseznama"/>
        <w:numPr>
          <w:ilvl w:val="0"/>
          <w:numId w:val="45"/>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bCs/>
        </w:rPr>
      </w:pPr>
      <w:r w:rsidRPr="00CD08CB">
        <w:rPr>
          <w:b/>
          <w:bCs/>
        </w:rPr>
        <w:t>(uporaba predpisov)</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r w:rsidRPr="00CD08CB">
        <w:t xml:space="preserve">Za vprašanja, ki jih ta </w:t>
      </w:r>
      <w:r>
        <w:t>pogodba</w:t>
      </w:r>
      <w:r w:rsidRPr="00CD08CB">
        <w:t xml:space="preserve"> ne določa, se uporabljajo določbe Obligacijskega zakonika (OZ) in Zakona o javnih naročilih (ZJN-3), oziroma drugih predpisov, ki urejajo javna naročila v Republiki Sloveniji.</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r w:rsidRPr="00CD08CB">
        <w:t xml:space="preserve">Če se katerakoli določba te </w:t>
      </w:r>
      <w:r>
        <w:t>pogodbe</w:t>
      </w:r>
      <w:r w:rsidRPr="00CD08CB">
        <w:t xml:space="preserve">  izkaže za nično ali kakorkoli drugače za neveljavno, to ne vpliva na ostale določbe te </w:t>
      </w:r>
      <w:r>
        <w:t>pogodbe</w:t>
      </w:r>
      <w:r w:rsidRPr="00CD08CB">
        <w:t xml:space="preserve"> oziroma na </w:t>
      </w:r>
      <w:r>
        <w:t xml:space="preserve">pogodbo </w:t>
      </w:r>
      <w:r w:rsidRPr="00CD08CB">
        <w:t xml:space="preserve">v celoti, če lahko </w:t>
      </w:r>
      <w:r>
        <w:t>pogodba</w:t>
      </w:r>
      <w:r w:rsidRPr="00CD08CB">
        <w:t xml:space="preserve"> obstaja tudi </w:t>
      </w:r>
      <w:r>
        <w:t xml:space="preserve">brez </w:t>
      </w:r>
      <w:r w:rsidRPr="00CD08CB">
        <w:t>nične oziroma neveljavne določbe.</w:t>
      </w:r>
    </w:p>
    <w:p w:rsidR="005C5184" w:rsidRPr="00CD08CB" w:rsidRDefault="005C5184" w:rsidP="005C5184">
      <w:pPr>
        <w:autoSpaceDE w:val="0"/>
        <w:autoSpaceDN w:val="0"/>
        <w:adjustRightInd w:val="0"/>
        <w:jc w:val="both"/>
      </w:pPr>
    </w:p>
    <w:p w:rsidR="005C5184" w:rsidRPr="00CD08CB" w:rsidRDefault="005C5184" w:rsidP="005C5184">
      <w:pPr>
        <w:pStyle w:val="Odstavekseznama"/>
        <w:numPr>
          <w:ilvl w:val="0"/>
          <w:numId w:val="45"/>
        </w:numPr>
        <w:autoSpaceDE w:val="0"/>
        <w:autoSpaceDN w:val="0"/>
        <w:adjustRightInd w:val="0"/>
        <w:contextualSpacing w:val="0"/>
        <w:jc w:val="center"/>
        <w:rPr>
          <w:b/>
        </w:rPr>
      </w:pPr>
      <w:r w:rsidRPr="00CD08CB">
        <w:rPr>
          <w:b/>
        </w:rPr>
        <w:t>člen</w:t>
      </w:r>
    </w:p>
    <w:p w:rsidR="005C5184" w:rsidRPr="00CD08CB" w:rsidRDefault="005C5184" w:rsidP="005C5184">
      <w:pPr>
        <w:autoSpaceDE w:val="0"/>
        <w:autoSpaceDN w:val="0"/>
        <w:adjustRightInd w:val="0"/>
        <w:jc w:val="center"/>
        <w:rPr>
          <w:b/>
          <w:bCs/>
        </w:rPr>
      </w:pPr>
      <w:r w:rsidRPr="00CD08CB">
        <w:rPr>
          <w:b/>
          <w:bCs/>
        </w:rPr>
        <w:t>(reševanje sporov)</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r w:rsidRPr="00CD08CB">
        <w:t xml:space="preserve">Morebitne spore iz </w:t>
      </w:r>
      <w:r>
        <w:t>pogodbe</w:t>
      </w:r>
      <w:r w:rsidRPr="00CD08CB">
        <w:t>, bosta po</w:t>
      </w:r>
      <w:r>
        <w:t>go</w:t>
      </w:r>
      <w:r w:rsidRPr="00CD08CB">
        <w:t>d</w:t>
      </w:r>
      <w:r>
        <w:t xml:space="preserve">beni stranki </w:t>
      </w:r>
      <w:r w:rsidRPr="00CD08CB">
        <w:t>najprej skušal</w:t>
      </w:r>
      <w:r>
        <w:t>i</w:t>
      </w:r>
      <w:r w:rsidRPr="00CD08CB">
        <w:t xml:space="preserve"> rešiti  na miren način sporazumno oziroma z </w:t>
      </w:r>
      <w:proofErr w:type="spellStart"/>
      <w:r w:rsidRPr="00CD08CB">
        <w:t>mediacijo</w:t>
      </w:r>
      <w:proofErr w:type="spellEnd"/>
      <w:r w:rsidRPr="00CD08CB">
        <w:t>, če spora na ta način ne bi uspeli rešiti, soglašata, da je za reševanje spora pristojno sodišče v Kopru. Uporabljalo se bo pravo Republike Slovenije.</w:t>
      </w:r>
    </w:p>
    <w:p w:rsidR="005C5184" w:rsidRPr="00CD08CB" w:rsidRDefault="005C5184" w:rsidP="005C5184">
      <w:pPr>
        <w:autoSpaceDE w:val="0"/>
        <w:autoSpaceDN w:val="0"/>
        <w:adjustRightInd w:val="0"/>
        <w:jc w:val="both"/>
      </w:pPr>
    </w:p>
    <w:p w:rsidR="005C5184" w:rsidRPr="00CD08CB" w:rsidRDefault="005C5184" w:rsidP="005C5184">
      <w:pPr>
        <w:pStyle w:val="Odstavekseznama"/>
        <w:numPr>
          <w:ilvl w:val="0"/>
          <w:numId w:val="45"/>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bCs/>
        </w:rPr>
      </w:pPr>
      <w:r w:rsidRPr="00CD08CB">
        <w:rPr>
          <w:b/>
          <w:bCs/>
        </w:rPr>
        <w:t xml:space="preserve"> (veljavnost in spremembe </w:t>
      </w:r>
      <w:r>
        <w:rPr>
          <w:b/>
          <w:bCs/>
        </w:rPr>
        <w:t>pogodbe</w:t>
      </w:r>
      <w:r w:rsidRPr="00CD08CB">
        <w:rPr>
          <w:b/>
          <w:bCs/>
        </w:rPr>
        <w:t>)</w:t>
      </w:r>
    </w:p>
    <w:p w:rsidR="005C5184" w:rsidRPr="00CD08CB" w:rsidRDefault="005C5184" w:rsidP="005C5184">
      <w:pPr>
        <w:autoSpaceDE w:val="0"/>
        <w:autoSpaceDN w:val="0"/>
        <w:adjustRightInd w:val="0"/>
        <w:jc w:val="center"/>
        <w:rPr>
          <w:b/>
          <w:bCs/>
        </w:rPr>
      </w:pPr>
    </w:p>
    <w:p w:rsidR="005C5184" w:rsidRPr="00CD08CB" w:rsidRDefault="005C5184" w:rsidP="005C5184">
      <w:pPr>
        <w:jc w:val="both"/>
        <w:rPr>
          <w:bCs/>
        </w:rPr>
      </w:pPr>
      <w:r w:rsidRPr="00CD08CB">
        <w:rPr>
          <w:bCs/>
        </w:rPr>
        <w:t xml:space="preserve">Ta </w:t>
      </w:r>
      <w:r>
        <w:rPr>
          <w:bCs/>
        </w:rPr>
        <w:t>pogodba</w:t>
      </w:r>
      <w:r w:rsidRPr="00CD08CB">
        <w:rPr>
          <w:bCs/>
        </w:rPr>
        <w:t xml:space="preserve"> se sklepa za obdobje </w:t>
      </w:r>
      <w:r>
        <w:rPr>
          <w:bCs/>
        </w:rPr>
        <w:t>dveh</w:t>
      </w:r>
      <w:r w:rsidRPr="00AC63B1">
        <w:rPr>
          <w:bCs/>
        </w:rPr>
        <w:t xml:space="preserve"> let</w:t>
      </w:r>
      <w:r w:rsidRPr="00CD08CB">
        <w:rPr>
          <w:bCs/>
        </w:rPr>
        <w:t xml:space="preserve"> in začne veljati </w:t>
      </w:r>
      <w:r w:rsidRPr="00CD08CB">
        <w:t xml:space="preserve">z dnem, ko </w:t>
      </w:r>
      <w:r>
        <w:t>jo</w:t>
      </w:r>
      <w:r w:rsidRPr="00CD08CB">
        <w:t xml:space="preserve"> podpišeta obe </w:t>
      </w:r>
      <w:r>
        <w:t xml:space="preserve">pogodbeni </w:t>
      </w:r>
      <w:r w:rsidRPr="00CD08CB">
        <w:t xml:space="preserve">stranki, </w:t>
      </w:r>
      <w:r w:rsidRPr="00CD08CB">
        <w:rPr>
          <w:bCs/>
        </w:rPr>
        <w:t>uporablja pa se od dne …………………</w:t>
      </w:r>
    </w:p>
    <w:p w:rsidR="005C5184" w:rsidRPr="00CD08CB" w:rsidRDefault="005C5184" w:rsidP="005C5184">
      <w:pPr>
        <w:jc w:val="both"/>
        <w:rPr>
          <w:bCs/>
        </w:rPr>
      </w:pPr>
    </w:p>
    <w:p w:rsidR="005C5184" w:rsidRPr="00CD08CB" w:rsidRDefault="005C5184" w:rsidP="005C5184">
      <w:pPr>
        <w:jc w:val="both"/>
      </w:pPr>
      <w:r w:rsidRPr="00CD08CB">
        <w:rPr>
          <w:bCs/>
        </w:rPr>
        <w:lastRenderedPageBreak/>
        <w:t>V</w:t>
      </w:r>
      <w:r w:rsidRPr="00CD08CB">
        <w:t xml:space="preserve">  primeru, da je po sklenitvi oziroma med trajanjem </w:t>
      </w:r>
      <w:r>
        <w:t>pogodbe</w:t>
      </w:r>
      <w:r w:rsidRPr="00CD08CB">
        <w:t xml:space="preserve"> na podlagi 32. člena ZJN-3 in Uredbe o skupnem javnem naročanju Vlade Republike Slovenije (Uradni list RS, št.  27/16) oziroma na podlagi drugega predpisa, ki ureja področje javnih naročil v Republiki Sloveniji izvedeno skupno javno naročilo za blago, ki je predmet </w:t>
      </w:r>
      <w:r>
        <w:t>pogodbe</w:t>
      </w:r>
      <w:r w:rsidRPr="00CD08CB">
        <w:t xml:space="preserve">, se ta </w:t>
      </w:r>
      <w:r>
        <w:t>pogodba</w:t>
      </w:r>
      <w:r w:rsidRPr="00CD08CB">
        <w:t xml:space="preserve"> sklepa za obdobje do sklenitve pogodbe ali okvirnega sporazuma z izbranim dobaviteljem na podlagi izvedenega skupnega javnega naročila. O datumu sklenitve pogodbe ali okvirnega sporazuma naročnik obvesti dobavitelja s pisnim obvestilom.</w:t>
      </w:r>
    </w:p>
    <w:p w:rsidR="005C5184" w:rsidRPr="00CD08CB" w:rsidRDefault="005C5184" w:rsidP="005C5184">
      <w:pPr>
        <w:autoSpaceDE w:val="0"/>
        <w:autoSpaceDN w:val="0"/>
        <w:adjustRightInd w:val="0"/>
      </w:pPr>
    </w:p>
    <w:p w:rsidR="005C5184" w:rsidRPr="00CD08CB" w:rsidRDefault="005C5184" w:rsidP="005C5184">
      <w:pPr>
        <w:autoSpaceDE w:val="0"/>
        <w:autoSpaceDN w:val="0"/>
        <w:adjustRightInd w:val="0"/>
      </w:pPr>
      <w:r w:rsidRPr="00CD08CB">
        <w:t xml:space="preserve">Morebitne spremembe </w:t>
      </w:r>
      <w:r>
        <w:t xml:space="preserve">te pogodbe </w:t>
      </w:r>
      <w:r w:rsidRPr="00CD08CB">
        <w:t xml:space="preserve"> so veljavne le, če so sklenjene v pisni obliki.</w:t>
      </w:r>
    </w:p>
    <w:p w:rsidR="005C5184" w:rsidRPr="00CD08CB" w:rsidRDefault="005C5184" w:rsidP="005C5184">
      <w:pPr>
        <w:autoSpaceDE w:val="0"/>
        <w:autoSpaceDN w:val="0"/>
        <w:adjustRightInd w:val="0"/>
      </w:pPr>
    </w:p>
    <w:p w:rsidR="005C5184" w:rsidRPr="00CD08CB" w:rsidRDefault="005C5184" w:rsidP="005C5184">
      <w:pPr>
        <w:pStyle w:val="Odstavekseznama"/>
        <w:numPr>
          <w:ilvl w:val="0"/>
          <w:numId w:val="45"/>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rPr>
      </w:pPr>
      <w:r w:rsidRPr="00CD08CB">
        <w:rPr>
          <w:b/>
        </w:rPr>
        <w:t xml:space="preserve">(odstop od </w:t>
      </w:r>
      <w:r>
        <w:rPr>
          <w:b/>
        </w:rPr>
        <w:t>pogodbe</w:t>
      </w:r>
      <w:r w:rsidRPr="00CD08CB">
        <w:rPr>
          <w:b/>
        </w:rPr>
        <w:t>)</w:t>
      </w:r>
    </w:p>
    <w:p w:rsidR="005C5184" w:rsidRPr="00CD08CB" w:rsidRDefault="005C5184" w:rsidP="005C5184">
      <w:pPr>
        <w:autoSpaceDE w:val="0"/>
        <w:autoSpaceDN w:val="0"/>
        <w:adjustRightInd w:val="0"/>
        <w:jc w:val="center"/>
        <w:rPr>
          <w:b/>
        </w:rPr>
      </w:pPr>
    </w:p>
    <w:p w:rsidR="005C5184" w:rsidRPr="00CD08CB" w:rsidRDefault="005C5184" w:rsidP="005C5184">
      <w:pPr>
        <w:autoSpaceDE w:val="0"/>
        <w:autoSpaceDN w:val="0"/>
        <w:adjustRightInd w:val="0"/>
        <w:jc w:val="both"/>
      </w:pPr>
      <w:r w:rsidRPr="00CD08CB">
        <w:t xml:space="preserve">Naročnik lahko odstopi od </w:t>
      </w:r>
      <w:r>
        <w:t>pogodbe</w:t>
      </w:r>
      <w:r w:rsidRPr="00CD08CB">
        <w:t xml:space="preserve">, če dobavitelj ne izpolnjuje svojih obveznosti iz </w:t>
      </w:r>
      <w:r>
        <w:t>pogodbe</w:t>
      </w:r>
      <w:r w:rsidRPr="00CD08CB">
        <w:t>, zlasti  če:</w:t>
      </w:r>
    </w:p>
    <w:p w:rsidR="005C5184" w:rsidRPr="00CD08CB" w:rsidRDefault="005C5184" w:rsidP="005C5184">
      <w:pPr>
        <w:pStyle w:val="Odstavekseznama"/>
        <w:numPr>
          <w:ilvl w:val="0"/>
          <w:numId w:val="10"/>
        </w:numPr>
        <w:autoSpaceDE w:val="0"/>
        <w:autoSpaceDN w:val="0"/>
        <w:adjustRightInd w:val="0"/>
        <w:jc w:val="both"/>
        <w:rPr>
          <w:b/>
        </w:rPr>
      </w:pPr>
      <w:r w:rsidRPr="00CD08CB">
        <w:t xml:space="preserve">dobavi kakovostno neustrezno blago, ki ne izpolnjuje strokovnih zahtev naročnika in ga na zahtevo naročnika ne zamenja, </w:t>
      </w:r>
    </w:p>
    <w:p w:rsidR="005C5184" w:rsidRPr="00CD08CB" w:rsidRDefault="005C5184" w:rsidP="005C5184">
      <w:pPr>
        <w:pStyle w:val="Odstavekseznama"/>
        <w:numPr>
          <w:ilvl w:val="0"/>
          <w:numId w:val="10"/>
        </w:numPr>
        <w:autoSpaceDE w:val="0"/>
        <w:autoSpaceDN w:val="0"/>
        <w:adjustRightInd w:val="0"/>
        <w:jc w:val="both"/>
        <w:rPr>
          <w:b/>
        </w:rPr>
      </w:pPr>
      <w:r w:rsidRPr="00CD08CB">
        <w:t>neutemeljeno zavrne naročilo,</w:t>
      </w:r>
    </w:p>
    <w:p w:rsidR="005C5184" w:rsidRPr="00CD08CB" w:rsidRDefault="005C5184" w:rsidP="005C5184">
      <w:pPr>
        <w:pStyle w:val="Odstavekseznama"/>
        <w:numPr>
          <w:ilvl w:val="0"/>
          <w:numId w:val="10"/>
        </w:numPr>
        <w:autoSpaceDE w:val="0"/>
        <w:autoSpaceDN w:val="0"/>
        <w:adjustRightInd w:val="0"/>
        <w:jc w:val="both"/>
        <w:rPr>
          <w:b/>
        </w:rPr>
      </w:pPr>
      <w:r w:rsidRPr="00CD08CB">
        <w:t xml:space="preserve">večkrat krši </w:t>
      </w:r>
      <w:r>
        <w:t xml:space="preserve">dogovorjeni </w:t>
      </w:r>
      <w:r w:rsidRPr="00CD08CB">
        <w:t>rok dobave naročenega blaga,</w:t>
      </w:r>
    </w:p>
    <w:p w:rsidR="005C5184" w:rsidRPr="00CD08CB" w:rsidRDefault="005C5184" w:rsidP="005C5184">
      <w:pPr>
        <w:pStyle w:val="Odstavekseznama"/>
        <w:numPr>
          <w:ilvl w:val="0"/>
          <w:numId w:val="10"/>
        </w:numPr>
        <w:autoSpaceDE w:val="0"/>
        <w:autoSpaceDN w:val="0"/>
        <w:adjustRightInd w:val="0"/>
        <w:jc w:val="both"/>
        <w:rPr>
          <w:b/>
        </w:rPr>
      </w:pPr>
      <w:r w:rsidRPr="00CD08CB">
        <w:t>ne upošteva upravičenih pripomb naročnika glede napak oziroma pomanjkljivosti dobavljenega blaga pri naslednjih dobavah,</w:t>
      </w:r>
    </w:p>
    <w:p w:rsidR="005C5184" w:rsidRPr="00CD08CB" w:rsidRDefault="005C5184" w:rsidP="005C5184">
      <w:pPr>
        <w:pStyle w:val="Odstavekseznama"/>
        <w:numPr>
          <w:ilvl w:val="0"/>
          <w:numId w:val="10"/>
        </w:numPr>
        <w:autoSpaceDE w:val="0"/>
        <w:autoSpaceDN w:val="0"/>
        <w:adjustRightInd w:val="0"/>
        <w:jc w:val="both"/>
        <w:rPr>
          <w:b/>
        </w:rPr>
      </w:pPr>
      <w:r w:rsidRPr="00CD08CB">
        <w:t>nima dovolj finančnih sredstev za unovčenje finančnih zavarovanj iz 1</w:t>
      </w:r>
      <w:r>
        <w:t>5</w:t>
      </w:r>
      <w:r w:rsidRPr="00CD08CB">
        <w:rPr>
          <w:highlight w:val="yellow"/>
        </w:rPr>
        <w:t>.</w:t>
      </w:r>
      <w:r w:rsidRPr="00CD08CB">
        <w:t xml:space="preserve"> člena  </w:t>
      </w:r>
      <w:r>
        <w:t>pogodbe</w:t>
      </w:r>
      <w:r w:rsidRPr="00CD08CB">
        <w:t xml:space="preserve">,  </w:t>
      </w:r>
    </w:p>
    <w:p w:rsidR="005C5184" w:rsidRPr="00CD08CB" w:rsidRDefault="005C5184" w:rsidP="005C5184">
      <w:pPr>
        <w:pStyle w:val="Odstavekseznama"/>
        <w:numPr>
          <w:ilvl w:val="0"/>
          <w:numId w:val="10"/>
        </w:numPr>
        <w:autoSpaceDE w:val="0"/>
        <w:autoSpaceDN w:val="0"/>
        <w:adjustRightInd w:val="0"/>
        <w:jc w:val="both"/>
        <w:rPr>
          <w:b/>
        </w:rPr>
      </w:pPr>
      <w:r w:rsidRPr="00CD08CB">
        <w:t xml:space="preserve">drugače grobo krši določila </w:t>
      </w:r>
      <w:r>
        <w:t>pogodbe</w:t>
      </w:r>
      <w:r w:rsidRPr="00CD08CB">
        <w:t>,</w:t>
      </w:r>
    </w:p>
    <w:p w:rsidR="005C5184" w:rsidRPr="00CD08CB" w:rsidRDefault="005C5184" w:rsidP="005C5184">
      <w:pPr>
        <w:pStyle w:val="Odstavekseznama"/>
        <w:numPr>
          <w:ilvl w:val="0"/>
          <w:numId w:val="10"/>
        </w:numPr>
        <w:autoSpaceDE w:val="0"/>
        <w:autoSpaceDN w:val="0"/>
        <w:adjustRightInd w:val="0"/>
        <w:jc w:val="both"/>
        <w:rPr>
          <w:b/>
        </w:rPr>
      </w:pPr>
      <w:r w:rsidRPr="00CD08CB">
        <w:t>mu preneha pooblastilo proizvajalca za dobavo blaga.</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contextualSpacing/>
        <w:jc w:val="both"/>
        <w:rPr>
          <w:b/>
        </w:rPr>
      </w:pPr>
      <w:r w:rsidRPr="00CD08CB">
        <w:t xml:space="preserve">Dobavitelj lahko odstopi od </w:t>
      </w:r>
      <w:r>
        <w:t>pogodbe</w:t>
      </w:r>
      <w:r w:rsidRPr="00CD08CB">
        <w:t xml:space="preserve">, če naročnik ne izpolnjuje svojih obveznosti iz </w:t>
      </w:r>
      <w:r>
        <w:t>pogodbe</w:t>
      </w:r>
      <w:r w:rsidRPr="00CD08CB">
        <w:t xml:space="preserve">, zlasti če redno ne plačuje računov oziroma zamuja s plačilom računa za dobavljeno blago več kot tri mesece. </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r w:rsidRPr="00CD08CB">
        <w:t xml:space="preserve">V primerih iz prvega in drugega odstavka tega člena </w:t>
      </w:r>
      <w:r>
        <w:t>pogodbe</w:t>
      </w:r>
      <w:r w:rsidRPr="00CD08CB">
        <w:t xml:space="preserve"> lahko </w:t>
      </w:r>
      <w:r>
        <w:t xml:space="preserve">pogodbena </w:t>
      </w:r>
      <w:r w:rsidRPr="00CD08CB">
        <w:t>strank</w:t>
      </w:r>
      <w:r>
        <w:t>a</w:t>
      </w:r>
      <w:r w:rsidRPr="00CD08CB">
        <w:t xml:space="preserve"> odstopi od </w:t>
      </w:r>
      <w:r>
        <w:t>pogodbe</w:t>
      </w:r>
      <w:r w:rsidRPr="00CD08CB">
        <w:t xml:space="preserve"> po predhodnem pisnem opominu drugi </w:t>
      </w:r>
      <w:r>
        <w:t xml:space="preserve">pogodbeni </w:t>
      </w:r>
      <w:r w:rsidRPr="00CD08CB">
        <w:t xml:space="preserve">stranki na izpolnjevanje njenih obveznosti. Šteje se, da odstop učinkuje v roku 7 dni od prejema pisne odstopne izjave druge </w:t>
      </w:r>
      <w:r>
        <w:t xml:space="preserve">pogodbene </w:t>
      </w:r>
      <w:r w:rsidRPr="00CD08CB">
        <w:t>stranke.</w:t>
      </w:r>
    </w:p>
    <w:p w:rsidR="005C5184" w:rsidRPr="00CD08CB" w:rsidRDefault="005C5184" w:rsidP="005C5184">
      <w:pPr>
        <w:autoSpaceDE w:val="0"/>
        <w:autoSpaceDN w:val="0"/>
        <w:adjustRightInd w:val="0"/>
        <w:jc w:val="both"/>
      </w:pPr>
    </w:p>
    <w:p w:rsidR="005C5184" w:rsidRPr="00CD08CB" w:rsidRDefault="005C5184" w:rsidP="005C5184">
      <w:pPr>
        <w:pStyle w:val="Odstavekseznama"/>
        <w:numPr>
          <w:ilvl w:val="0"/>
          <w:numId w:val="45"/>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rPr>
      </w:pPr>
      <w:r w:rsidRPr="00CD08CB">
        <w:rPr>
          <w:b/>
        </w:rPr>
        <w:t>(kršitev delovne, okoljske ali socialne zakonodaje)</w:t>
      </w:r>
    </w:p>
    <w:p w:rsidR="005C5184" w:rsidRPr="00CD08CB" w:rsidRDefault="005C5184" w:rsidP="005C5184">
      <w:pPr>
        <w:autoSpaceDE w:val="0"/>
        <w:autoSpaceDN w:val="0"/>
        <w:adjustRightInd w:val="0"/>
        <w:jc w:val="center"/>
      </w:pPr>
    </w:p>
    <w:p w:rsidR="005C5184" w:rsidRPr="00CD08CB" w:rsidRDefault="005C5184" w:rsidP="005C5184">
      <w:pPr>
        <w:autoSpaceDE w:val="0"/>
        <w:autoSpaceDN w:val="0"/>
        <w:adjustRightInd w:val="0"/>
        <w:jc w:val="both"/>
      </w:pPr>
      <w:r>
        <w:t>Pogodba</w:t>
      </w:r>
      <w:r w:rsidRPr="00CD08CB">
        <w:t xml:space="preserve"> preneha veljati, če je naročnik seznanjen, da je pristojni državni organ ali sodišče s pravnomočno odločitvijo ugotovilo kršitev delovne, okoljske ali socialne zakonodaje s dobavitelja ali njegovega podizvajalca.</w:t>
      </w:r>
    </w:p>
    <w:p w:rsidR="005C5184" w:rsidRPr="00CD08CB" w:rsidRDefault="005C5184" w:rsidP="005C5184">
      <w:pPr>
        <w:autoSpaceDE w:val="0"/>
        <w:autoSpaceDN w:val="0"/>
        <w:adjustRightInd w:val="0"/>
        <w:jc w:val="both"/>
      </w:pPr>
    </w:p>
    <w:p w:rsidR="005C5184" w:rsidRPr="00CD08CB" w:rsidRDefault="005C5184" w:rsidP="005C5184">
      <w:pPr>
        <w:pStyle w:val="Odstavekseznama"/>
        <w:numPr>
          <w:ilvl w:val="0"/>
          <w:numId w:val="45"/>
        </w:numPr>
        <w:autoSpaceDE w:val="0"/>
        <w:autoSpaceDN w:val="0"/>
        <w:adjustRightInd w:val="0"/>
        <w:jc w:val="center"/>
        <w:rPr>
          <w:b/>
        </w:rPr>
      </w:pPr>
      <w:r w:rsidRPr="00CD08CB">
        <w:rPr>
          <w:b/>
        </w:rPr>
        <w:t>člen</w:t>
      </w:r>
    </w:p>
    <w:p w:rsidR="005C5184" w:rsidRPr="00CD08CB" w:rsidRDefault="005C5184" w:rsidP="005C5184">
      <w:pPr>
        <w:autoSpaceDE w:val="0"/>
        <w:autoSpaceDN w:val="0"/>
        <w:adjustRightInd w:val="0"/>
        <w:jc w:val="center"/>
        <w:rPr>
          <w:b/>
          <w:bCs/>
        </w:rPr>
      </w:pPr>
      <w:r w:rsidRPr="00CD08CB">
        <w:rPr>
          <w:b/>
          <w:bCs/>
        </w:rPr>
        <w:t>(število izvodov)</w:t>
      </w:r>
    </w:p>
    <w:p w:rsidR="005C5184" w:rsidRPr="00CD08CB" w:rsidRDefault="005C5184" w:rsidP="005C5184">
      <w:pPr>
        <w:autoSpaceDE w:val="0"/>
        <w:autoSpaceDN w:val="0"/>
        <w:adjustRightInd w:val="0"/>
        <w:jc w:val="center"/>
        <w:rPr>
          <w:b/>
          <w:bCs/>
        </w:rPr>
      </w:pPr>
    </w:p>
    <w:p w:rsidR="005C5184" w:rsidRPr="00CD08CB" w:rsidRDefault="005C5184" w:rsidP="005C5184">
      <w:pPr>
        <w:autoSpaceDE w:val="0"/>
        <w:autoSpaceDN w:val="0"/>
        <w:adjustRightInd w:val="0"/>
        <w:jc w:val="both"/>
      </w:pPr>
      <w:r>
        <w:t xml:space="preserve">Pogodba </w:t>
      </w:r>
      <w:r w:rsidRPr="00CD08CB">
        <w:t xml:space="preserve"> je sestavljen</w:t>
      </w:r>
      <w:r>
        <w:t>a</w:t>
      </w:r>
      <w:r w:rsidRPr="00CD08CB">
        <w:t xml:space="preserve"> v dveh enakih izvodih, od katerih prejme vsaka </w:t>
      </w:r>
      <w:r>
        <w:t xml:space="preserve">pogodbena </w:t>
      </w:r>
      <w:r w:rsidRPr="00CD08CB">
        <w:t>stranka po en izvod.</w:t>
      </w:r>
    </w:p>
    <w:p w:rsidR="005C5184" w:rsidRPr="00CD08CB" w:rsidRDefault="005C5184" w:rsidP="005C5184">
      <w:pPr>
        <w:autoSpaceDE w:val="0"/>
        <w:autoSpaceDN w:val="0"/>
        <w:adjustRightInd w:val="0"/>
        <w:jc w:val="both"/>
      </w:pPr>
    </w:p>
    <w:p w:rsidR="005C5184" w:rsidRPr="00CD08CB" w:rsidRDefault="005C5184" w:rsidP="005C5184">
      <w:pPr>
        <w:autoSpaceDE w:val="0"/>
        <w:autoSpaceDN w:val="0"/>
        <w:adjustRightInd w:val="0"/>
        <w:jc w:val="both"/>
      </w:pPr>
    </w:p>
    <w:p w:rsidR="005C5184" w:rsidRDefault="005C5184" w:rsidP="005C5184"/>
    <w:tbl>
      <w:tblPr>
        <w:tblStyle w:val="Tabelamre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969"/>
      </w:tblGrid>
      <w:tr w:rsidR="005C5184" w:rsidTr="007D35E3">
        <w:tc>
          <w:tcPr>
            <w:tcW w:w="5211" w:type="dxa"/>
          </w:tcPr>
          <w:p w:rsidR="005C5184" w:rsidRDefault="005C5184" w:rsidP="007D35E3">
            <w:r>
              <w:t>Št.:</w:t>
            </w:r>
          </w:p>
          <w:p w:rsidR="005C5184" w:rsidRDefault="005C5184" w:rsidP="007D35E3">
            <w:r>
              <w:t>Datum:</w:t>
            </w:r>
          </w:p>
        </w:tc>
        <w:tc>
          <w:tcPr>
            <w:tcW w:w="3969" w:type="dxa"/>
          </w:tcPr>
          <w:p w:rsidR="005C5184" w:rsidRDefault="005C5184" w:rsidP="007D35E3">
            <w:r>
              <w:t>Št.:</w:t>
            </w:r>
          </w:p>
          <w:p w:rsidR="005C5184" w:rsidRDefault="005C5184" w:rsidP="007D35E3">
            <w:r>
              <w:t>Datum:</w:t>
            </w:r>
          </w:p>
        </w:tc>
      </w:tr>
      <w:tr w:rsidR="005C5184" w:rsidTr="007D35E3">
        <w:tc>
          <w:tcPr>
            <w:tcW w:w="5211" w:type="dxa"/>
          </w:tcPr>
          <w:p w:rsidR="005C5184" w:rsidRDefault="005C5184" w:rsidP="007D35E3"/>
        </w:tc>
        <w:tc>
          <w:tcPr>
            <w:tcW w:w="3969" w:type="dxa"/>
          </w:tcPr>
          <w:p w:rsidR="005C5184" w:rsidRDefault="005C5184" w:rsidP="007D35E3"/>
        </w:tc>
      </w:tr>
      <w:tr w:rsidR="005C5184" w:rsidTr="007D35E3">
        <w:tc>
          <w:tcPr>
            <w:tcW w:w="5211" w:type="dxa"/>
          </w:tcPr>
          <w:p w:rsidR="005C5184" w:rsidRDefault="005C5184" w:rsidP="007D35E3">
            <w:r>
              <w:t>NAROČNIK:</w:t>
            </w:r>
          </w:p>
          <w:p w:rsidR="005C5184" w:rsidRDefault="005C5184" w:rsidP="007D35E3">
            <w:r>
              <w:t>Ortopedska bolnišnica Valdoltra</w:t>
            </w:r>
          </w:p>
        </w:tc>
        <w:tc>
          <w:tcPr>
            <w:tcW w:w="3969" w:type="dxa"/>
          </w:tcPr>
          <w:p w:rsidR="005C5184" w:rsidRDefault="005C5184" w:rsidP="007D35E3">
            <w:r>
              <w:t>DOBAVITELJ:</w:t>
            </w:r>
          </w:p>
        </w:tc>
      </w:tr>
      <w:tr w:rsidR="005C5184" w:rsidTr="007D35E3">
        <w:tc>
          <w:tcPr>
            <w:tcW w:w="5211" w:type="dxa"/>
          </w:tcPr>
          <w:p w:rsidR="005C5184" w:rsidRDefault="005C5184" w:rsidP="007D35E3"/>
        </w:tc>
        <w:tc>
          <w:tcPr>
            <w:tcW w:w="3969" w:type="dxa"/>
          </w:tcPr>
          <w:p w:rsidR="005C5184" w:rsidRDefault="005C5184" w:rsidP="007D35E3"/>
        </w:tc>
      </w:tr>
      <w:tr w:rsidR="005C5184" w:rsidTr="007D35E3">
        <w:tc>
          <w:tcPr>
            <w:tcW w:w="5211" w:type="dxa"/>
          </w:tcPr>
          <w:p w:rsidR="005C5184" w:rsidRDefault="005C5184" w:rsidP="007D35E3">
            <w:r>
              <w:t>Direktor:</w:t>
            </w:r>
          </w:p>
          <w:p w:rsidR="005C5184" w:rsidRDefault="005C5184" w:rsidP="007D35E3">
            <w:r w:rsidRPr="00CD08CB">
              <w:t xml:space="preserve">Radoslav </w:t>
            </w:r>
            <w:proofErr w:type="spellStart"/>
            <w:r w:rsidRPr="00CD08CB">
              <w:t>Marčan</w:t>
            </w:r>
            <w:proofErr w:type="spellEnd"/>
            <w:r w:rsidRPr="00CD08CB">
              <w:t>, dr. med.</w:t>
            </w:r>
            <w:r>
              <w:t>, spec. ortoped</w:t>
            </w:r>
          </w:p>
        </w:tc>
        <w:tc>
          <w:tcPr>
            <w:tcW w:w="3969" w:type="dxa"/>
          </w:tcPr>
          <w:p w:rsidR="005C5184" w:rsidRDefault="005C5184" w:rsidP="007D35E3">
            <w:r>
              <w:t>Direktor:</w:t>
            </w:r>
          </w:p>
        </w:tc>
      </w:tr>
    </w:tbl>
    <w:p w:rsidR="005C5184" w:rsidRDefault="005C5184" w:rsidP="005C5184"/>
    <w:p w:rsidR="005C5184" w:rsidRDefault="005C5184" w:rsidP="005C5184"/>
    <w:p w:rsidR="000F4FF0" w:rsidRDefault="000F4FF0">
      <w:pPr>
        <w:spacing w:after="200" w:line="276" w:lineRule="auto"/>
      </w:pPr>
      <w:r>
        <w:br w:type="page"/>
      </w:r>
    </w:p>
    <w:p w:rsidR="005C5184" w:rsidRPr="005D182F" w:rsidRDefault="005C5184" w:rsidP="005C5184">
      <w:r w:rsidRPr="005D182F">
        <w:lastRenderedPageBreak/>
        <w:t xml:space="preserve">Obrazec št. </w:t>
      </w:r>
      <w:r>
        <w:t>9</w:t>
      </w:r>
    </w:p>
    <w:p w:rsidR="005C5184" w:rsidRPr="005D182F" w:rsidRDefault="005C5184" w:rsidP="005C5184">
      <w:pPr>
        <w:jc w:val="both"/>
      </w:pPr>
    </w:p>
    <w:p w:rsidR="00DF7F18" w:rsidRPr="006C4497" w:rsidRDefault="00DF7F18" w:rsidP="00DF7F18">
      <w:pPr>
        <w:jc w:val="both"/>
      </w:pPr>
      <w:r w:rsidRPr="006C4497">
        <w:t>Ponudnik</w:t>
      </w:r>
    </w:p>
    <w:p w:rsidR="00DF7F18" w:rsidRPr="006C4497" w:rsidRDefault="00DF7F18" w:rsidP="00DF7F18">
      <w:pPr>
        <w:jc w:val="both"/>
      </w:pPr>
    </w:p>
    <w:p w:rsidR="00DF7F18" w:rsidRPr="006C4497" w:rsidRDefault="00DF7F18" w:rsidP="00DF7F18">
      <w:pPr>
        <w:jc w:val="both"/>
      </w:pPr>
      <w:r w:rsidRPr="006C4497">
        <w:t>__________________</w:t>
      </w:r>
    </w:p>
    <w:p w:rsidR="00DF7F18" w:rsidRPr="006C4497" w:rsidRDefault="00DF7F18" w:rsidP="00DF7F18">
      <w:pPr>
        <w:jc w:val="both"/>
      </w:pPr>
    </w:p>
    <w:p w:rsidR="00DF7F18" w:rsidRPr="005D182F" w:rsidRDefault="00DF7F18" w:rsidP="00DF7F18">
      <w:pPr>
        <w:jc w:val="center"/>
      </w:pPr>
      <w:r w:rsidRPr="005D182F">
        <w:t>IZ</w:t>
      </w:r>
      <w:r>
        <w:t>JA</w:t>
      </w:r>
      <w:r w:rsidRPr="005D182F">
        <w:t>VA</w:t>
      </w:r>
      <w:r>
        <w:t xml:space="preserve"> LASTNIŠKIH DELEŽIH</w:t>
      </w:r>
    </w:p>
    <w:p w:rsidR="00DF7F18" w:rsidRDefault="00DF7F18" w:rsidP="00DF7F18">
      <w:pPr>
        <w:jc w:val="both"/>
      </w:pPr>
    </w:p>
    <w:p w:rsidR="00DF7F18" w:rsidRPr="00236EE9" w:rsidRDefault="00DF7F18" w:rsidP="00DF7F18">
      <w:pPr>
        <w:spacing w:before="225" w:after="225"/>
        <w:jc w:val="both"/>
        <w:rPr>
          <w:sz w:val="20"/>
          <w:szCs w:val="20"/>
        </w:rPr>
      </w:pPr>
      <w:r w:rsidRPr="00236EE9">
        <w:rPr>
          <w:color w:val="000000"/>
          <w:sz w:val="20"/>
          <w:szCs w:val="20"/>
        </w:rPr>
        <w:t>Skladno z določili 14. člena Zakona o integriteti in preprečevanju korupcije spodaj podpisani zakoniti zastopnik gospodarskega subjekta:</w:t>
      </w:r>
    </w:p>
    <w:p w:rsidR="00DF7F18" w:rsidRPr="00236EE9" w:rsidRDefault="00DF7F18" w:rsidP="00DF7F18">
      <w:pPr>
        <w:spacing w:before="225" w:after="225"/>
        <w:jc w:val="both"/>
        <w:rPr>
          <w:sz w:val="20"/>
          <w:szCs w:val="20"/>
        </w:rPr>
      </w:pPr>
      <w:r w:rsidRPr="00236EE9">
        <w:rPr>
          <w:color w:val="000000"/>
          <w:sz w:val="20"/>
          <w:szCs w:val="20"/>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6" w:space="0" w:color="808080"/>
          <w:left w:val="outset" w:sz="6" w:space="0" w:color="808080"/>
          <w:bottom w:val="outset" w:sz="6" w:space="0" w:color="808080"/>
          <w:right w:val="outset" w:sz="6" w:space="0" w:color="808080"/>
        </w:tblBorders>
        <w:tblLook w:val="04A0" w:firstRow="1" w:lastRow="0" w:firstColumn="1" w:lastColumn="0" w:noHBand="0" w:noVBand="1"/>
      </w:tblPr>
      <w:tblGrid>
        <w:gridCol w:w="3144"/>
        <w:gridCol w:w="3143"/>
        <w:gridCol w:w="3143"/>
      </w:tblGrid>
      <w:tr w:rsidR="00DF7F18" w:rsidRPr="00236EE9" w:rsidTr="007D35E3">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rPr>
            </w:pPr>
            <w:r w:rsidRPr="00236EE9">
              <w:rPr>
                <w:b/>
                <w:bCs/>
                <w:color w:val="000000"/>
                <w:position w:val="-2"/>
                <w:sz w:val="20"/>
                <w:szCs w:val="20"/>
              </w:rPr>
              <w:t>Ime in priimek</w:t>
            </w:r>
          </w:p>
          <w:p w:rsidR="00DF7F18" w:rsidRPr="00236EE9" w:rsidRDefault="00DF7F18" w:rsidP="007D35E3">
            <w:pPr>
              <w:spacing w:before="135" w:after="135"/>
              <w:jc w:val="both"/>
              <w:textAlignment w:val="center"/>
              <w:rPr>
                <w:sz w:val="20"/>
                <w:szCs w:val="20"/>
              </w:rPr>
            </w:pPr>
            <w:r w:rsidRPr="00236EE9">
              <w:rPr>
                <w:b/>
                <w:bCs/>
                <w:color w:val="000000"/>
                <w:position w:val="-2"/>
                <w:sz w:val="20"/>
                <w:szCs w:val="20"/>
              </w:rPr>
              <w:t>ali</w:t>
            </w:r>
          </w:p>
          <w:p w:rsidR="00DF7F18" w:rsidRPr="00236EE9" w:rsidRDefault="00DF7F18" w:rsidP="007D35E3">
            <w:pPr>
              <w:spacing w:before="135" w:after="135"/>
              <w:jc w:val="both"/>
              <w:textAlignment w:val="center"/>
              <w:rPr>
                <w:sz w:val="20"/>
                <w:szCs w:val="20"/>
                <w:lang w:eastAsia="en-US"/>
              </w:rPr>
            </w:pPr>
            <w:r w:rsidRPr="00236EE9">
              <w:rPr>
                <w:b/>
                <w:bCs/>
                <w:color w:val="000000"/>
                <w:position w:val="-2"/>
                <w:sz w:val="20"/>
                <w:szCs w:val="20"/>
              </w:rPr>
              <w:t>Firma in sedež pravne osebe</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rPr>
            </w:pPr>
            <w:r w:rsidRPr="00236EE9">
              <w:rPr>
                <w:b/>
                <w:bCs/>
                <w:color w:val="000000"/>
                <w:position w:val="-2"/>
                <w:sz w:val="20"/>
                <w:szCs w:val="20"/>
              </w:rPr>
              <w:t>Naslov prebivališča</w:t>
            </w:r>
          </w:p>
          <w:p w:rsidR="00DF7F18" w:rsidRPr="00236EE9" w:rsidRDefault="00DF7F18" w:rsidP="007D35E3">
            <w:pPr>
              <w:spacing w:before="135" w:after="135"/>
              <w:jc w:val="both"/>
              <w:textAlignment w:val="center"/>
              <w:rPr>
                <w:sz w:val="20"/>
                <w:szCs w:val="20"/>
              </w:rPr>
            </w:pPr>
            <w:r w:rsidRPr="00236EE9">
              <w:rPr>
                <w:b/>
                <w:bCs/>
                <w:color w:val="000000"/>
                <w:position w:val="-2"/>
                <w:sz w:val="20"/>
                <w:szCs w:val="20"/>
              </w:rPr>
              <w:t>ali</w:t>
            </w:r>
          </w:p>
          <w:p w:rsidR="00DF7F18" w:rsidRPr="00236EE9" w:rsidRDefault="00DF7F18" w:rsidP="007D35E3">
            <w:pPr>
              <w:spacing w:before="135" w:after="135"/>
              <w:jc w:val="both"/>
              <w:textAlignment w:val="center"/>
              <w:rPr>
                <w:sz w:val="20"/>
                <w:szCs w:val="20"/>
                <w:lang w:eastAsia="en-US"/>
              </w:rPr>
            </w:pPr>
            <w:r w:rsidRPr="00236EE9">
              <w:rPr>
                <w:b/>
                <w:bCs/>
                <w:color w:val="000000"/>
                <w:position w:val="-2"/>
                <w:sz w:val="20"/>
                <w:szCs w:val="20"/>
              </w:rPr>
              <w:t>Davčna in matična številka</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rPr>
            </w:pPr>
            <w:r w:rsidRPr="00236EE9">
              <w:rPr>
                <w:b/>
                <w:bCs/>
                <w:color w:val="000000"/>
                <w:position w:val="-2"/>
                <w:sz w:val="20"/>
                <w:szCs w:val="20"/>
              </w:rPr>
              <w:t>Delež lastništva</w:t>
            </w:r>
          </w:p>
          <w:p w:rsidR="00DF7F18" w:rsidRPr="00236EE9" w:rsidRDefault="00DF7F18" w:rsidP="007D35E3">
            <w:pPr>
              <w:spacing w:before="135" w:after="135"/>
              <w:jc w:val="both"/>
              <w:textAlignment w:val="center"/>
              <w:rPr>
                <w:sz w:val="20"/>
                <w:szCs w:val="20"/>
              </w:rPr>
            </w:pPr>
            <w:r w:rsidRPr="00236EE9">
              <w:rPr>
                <w:b/>
                <w:bCs/>
                <w:color w:val="000000"/>
                <w:position w:val="-2"/>
                <w:sz w:val="20"/>
                <w:szCs w:val="20"/>
              </w:rPr>
              <w:t>ali</w:t>
            </w:r>
          </w:p>
          <w:p w:rsidR="00DF7F18" w:rsidRPr="00236EE9" w:rsidRDefault="00DF7F18" w:rsidP="007D35E3">
            <w:pPr>
              <w:spacing w:before="135" w:after="135"/>
              <w:jc w:val="both"/>
              <w:textAlignment w:val="center"/>
              <w:rPr>
                <w:sz w:val="20"/>
                <w:szCs w:val="20"/>
                <w:lang w:eastAsia="en-US"/>
              </w:rPr>
            </w:pPr>
            <w:r w:rsidRPr="00236EE9">
              <w:rPr>
                <w:b/>
                <w:bCs/>
                <w:color w:val="000000"/>
                <w:position w:val="-2"/>
                <w:sz w:val="20"/>
                <w:szCs w:val="20"/>
              </w:rPr>
              <w:t>Delež lastništva gospodarskega subjekta</w:t>
            </w:r>
          </w:p>
        </w:tc>
      </w:tr>
      <w:tr w:rsidR="00DF7F18" w:rsidRPr="00236EE9" w:rsidTr="007D35E3">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r>
      <w:tr w:rsidR="00DF7F18" w:rsidRPr="00236EE9" w:rsidTr="007D35E3">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r>
      <w:tr w:rsidR="00DF7F18" w:rsidRPr="00236EE9" w:rsidTr="007D35E3">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r>
      <w:tr w:rsidR="00DF7F18" w:rsidRPr="00236EE9" w:rsidTr="007D35E3">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r>
    </w:tbl>
    <w:p w:rsidR="00DF7F18" w:rsidRPr="00236EE9" w:rsidRDefault="00DF7F18" w:rsidP="00DF7F18">
      <w:pPr>
        <w:spacing w:before="225" w:after="225"/>
        <w:jc w:val="both"/>
        <w:rPr>
          <w:sz w:val="20"/>
          <w:szCs w:val="20"/>
          <w:lang w:eastAsia="en-US"/>
        </w:rPr>
      </w:pPr>
      <w:r w:rsidRPr="00236EE9">
        <w:rPr>
          <w:color w:val="000000"/>
          <w:sz w:val="20"/>
          <w:szCs w:val="20"/>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6" w:space="0" w:color="808080"/>
          <w:left w:val="outset" w:sz="6" w:space="0" w:color="808080"/>
          <w:bottom w:val="outset" w:sz="6" w:space="0" w:color="808080"/>
          <w:right w:val="outset" w:sz="6" w:space="0" w:color="808080"/>
        </w:tblBorders>
        <w:tblLook w:val="04A0" w:firstRow="1" w:lastRow="0" w:firstColumn="1" w:lastColumn="0" w:noHBand="0" w:noVBand="1"/>
      </w:tblPr>
      <w:tblGrid>
        <w:gridCol w:w="3144"/>
        <w:gridCol w:w="3143"/>
        <w:gridCol w:w="3143"/>
      </w:tblGrid>
      <w:tr w:rsidR="00DF7F18" w:rsidRPr="00236EE9" w:rsidTr="007D35E3">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b/>
                <w:bCs/>
                <w:color w:val="000000"/>
                <w:position w:val="-2"/>
                <w:sz w:val="20"/>
                <w:szCs w:val="20"/>
              </w:rPr>
              <w:t>Firma in sedež</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b/>
                <w:bCs/>
                <w:color w:val="000000"/>
                <w:position w:val="-2"/>
                <w:sz w:val="20"/>
                <w:szCs w:val="20"/>
              </w:rPr>
              <w:t>Davčna in matična številka</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b/>
                <w:bCs/>
                <w:color w:val="000000"/>
                <w:position w:val="-2"/>
                <w:sz w:val="20"/>
                <w:szCs w:val="20"/>
              </w:rPr>
              <w:t>Delež lastništva gospodarskega subjekta</w:t>
            </w:r>
          </w:p>
        </w:tc>
      </w:tr>
      <w:tr w:rsidR="00DF7F18" w:rsidRPr="00236EE9" w:rsidTr="007D35E3">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r>
      <w:tr w:rsidR="00DF7F18" w:rsidRPr="00236EE9" w:rsidTr="007D35E3">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r>
      <w:tr w:rsidR="00DF7F18" w:rsidRPr="00236EE9" w:rsidTr="007D35E3">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r>
      <w:tr w:rsidR="00DF7F18" w:rsidRPr="00236EE9" w:rsidTr="007D35E3">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c>
          <w:tcPr>
            <w:tcW w:w="2835" w:type="dxa"/>
            <w:tcBorders>
              <w:top w:val="inset" w:sz="8" w:space="0" w:color="000000"/>
              <w:left w:val="inset" w:sz="8" w:space="0" w:color="000000"/>
              <w:bottom w:val="inset" w:sz="8" w:space="0" w:color="000000"/>
              <w:right w:val="inset" w:sz="8" w:space="0" w:color="000000"/>
            </w:tcBorders>
            <w:vAlign w:val="center"/>
            <w:hideMark/>
          </w:tcPr>
          <w:p w:rsidR="00DF7F18" w:rsidRPr="00236EE9" w:rsidRDefault="00DF7F18" w:rsidP="007D35E3">
            <w:pPr>
              <w:spacing w:before="135" w:after="135"/>
              <w:jc w:val="both"/>
              <w:textAlignment w:val="center"/>
              <w:rPr>
                <w:sz w:val="20"/>
                <w:szCs w:val="20"/>
                <w:lang w:eastAsia="en-US"/>
              </w:rPr>
            </w:pPr>
            <w:r w:rsidRPr="00236EE9">
              <w:rPr>
                <w:color w:val="000000"/>
                <w:position w:val="-2"/>
                <w:sz w:val="20"/>
                <w:szCs w:val="20"/>
              </w:rPr>
              <w:t> </w:t>
            </w:r>
          </w:p>
        </w:tc>
      </w:tr>
    </w:tbl>
    <w:p w:rsidR="00DF7F18" w:rsidRPr="00236EE9" w:rsidRDefault="00DF7F18" w:rsidP="00DF7F18">
      <w:pPr>
        <w:spacing w:before="225" w:after="225"/>
        <w:jc w:val="both"/>
        <w:rPr>
          <w:sz w:val="20"/>
          <w:szCs w:val="20"/>
          <w:lang w:eastAsia="en-US"/>
        </w:rPr>
      </w:pPr>
      <w:r w:rsidRPr="00236EE9">
        <w:rPr>
          <w:color w:val="000000"/>
          <w:sz w:val="20"/>
          <w:szCs w:val="20"/>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DF7F18" w:rsidRPr="00236EE9" w:rsidTr="007D35E3">
        <w:tc>
          <w:tcPr>
            <w:tcW w:w="4080" w:type="dxa"/>
            <w:tcMar>
              <w:top w:w="75" w:type="dxa"/>
              <w:left w:w="108" w:type="dxa"/>
              <w:bottom w:w="75" w:type="dxa"/>
              <w:right w:w="108" w:type="dxa"/>
            </w:tcMar>
            <w:vAlign w:val="center"/>
            <w:hideMark/>
          </w:tcPr>
          <w:p w:rsidR="00DF7F18" w:rsidRPr="00236EE9" w:rsidRDefault="00DF7F18" w:rsidP="007D35E3">
            <w:pPr>
              <w:rPr>
                <w:sz w:val="20"/>
                <w:szCs w:val="20"/>
                <w:lang w:eastAsia="en-US"/>
              </w:rPr>
            </w:pPr>
            <w:r w:rsidRPr="00236EE9">
              <w:rPr>
                <w:color w:val="000000"/>
                <w:position w:val="-2"/>
                <w:sz w:val="20"/>
                <w:szCs w:val="20"/>
              </w:rPr>
              <w:t>Kraj in datum:</w:t>
            </w:r>
          </w:p>
        </w:tc>
        <w:tc>
          <w:tcPr>
            <w:tcW w:w="0" w:type="auto"/>
            <w:tcMar>
              <w:top w:w="75" w:type="dxa"/>
              <w:left w:w="108" w:type="dxa"/>
              <w:bottom w:w="75" w:type="dxa"/>
              <w:right w:w="108" w:type="dxa"/>
            </w:tcMar>
            <w:vAlign w:val="center"/>
            <w:hideMark/>
          </w:tcPr>
          <w:p w:rsidR="00DF7F18" w:rsidRPr="00236EE9" w:rsidRDefault="00DF7F18" w:rsidP="007D35E3">
            <w:pPr>
              <w:rPr>
                <w:sz w:val="20"/>
                <w:szCs w:val="20"/>
                <w:lang w:eastAsia="en-US"/>
              </w:rPr>
            </w:pPr>
            <w:r w:rsidRPr="00236EE9">
              <w:rPr>
                <w:color w:val="000000"/>
                <w:position w:val="-2"/>
                <w:sz w:val="20"/>
                <w:szCs w:val="20"/>
              </w:rPr>
              <w:t>Ime in priimek: _____________________</w:t>
            </w:r>
          </w:p>
        </w:tc>
      </w:tr>
      <w:tr w:rsidR="00DF7F18" w:rsidRPr="00236EE9" w:rsidTr="007D35E3">
        <w:tc>
          <w:tcPr>
            <w:tcW w:w="4080" w:type="dxa"/>
            <w:tcMar>
              <w:top w:w="75" w:type="dxa"/>
              <w:left w:w="108" w:type="dxa"/>
              <w:bottom w:w="75" w:type="dxa"/>
              <w:right w:w="108" w:type="dxa"/>
            </w:tcMar>
            <w:vAlign w:val="center"/>
            <w:hideMark/>
          </w:tcPr>
          <w:p w:rsidR="00DF7F18" w:rsidRPr="00236EE9" w:rsidRDefault="00DF7F18" w:rsidP="007D35E3">
            <w:pPr>
              <w:rPr>
                <w:sz w:val="20"/>
                <w:szCs w:val="20"/>
                <w:lang w:eastAsia="en-US"/>
              </w:rPr>
            </w:pPr>
            <w:r w:rsidRPr="00236EE9">
              <w:rPr>
                <w:color w:val="000000"/>
                <w:position w:val="-2"/>
                <w:sz w:val="20"/>
                <w:szCs w:val="20"/>
              </w:rPr>
              <w:t> </w:t>
            </w:r>
          </w:p>
        </w:tc>
        <w:tc>
          <w:tcPr>
            <w:tcW w:w="0" w:type="auto"/>
            <w:tcMar>
              <w:top w:w="75" w:type="dxa"/>
              <w:left w:w="108" w:type="dxa"/>
              <w:bottom w:w="75" w:type="dxa"/>
              <w:right w:w="108" w:type="dxa"/>
            </w:tcMar>
            <w:vAlign w:val="center"/>
            <w:hideMark/>
          </w:tcPr>
          <w:p w:rsidR="00DF7F18" w:rsidRPr="00236EE9" w:rsidRDefault="00DF7F18" w:rsidP="007D35E3">
            <w:pPr>
              <w:jc w:val="center"/>
              <w:rPr>
                <w:sz w:val="20"/>
                <w:szCs w:val="20"/>
                <w:lang w:eastAsia="en-US"/>
              </w:rPr>
            </w:pPr>
            <w:r w:rsidRPr="00236EE9">
              <w:rPr>
                <w:color w:val="000000"/>
                <w:position w:val="-2"/>
                <w:sz w:val="20"/>
                <w:szCs w:val="20"/>
              </w:rPr>
              <w:t>(žig in podpis)</w:t>
            </w:r>
          </w:p>
        </w:tc>
      </w:tr>
    </w:tbl>
    <w:p w:rsidR="00DF7F18" w:rsidRPr="00236EE9" w:rsidRDefault="00DF7F18" w:rsidP="00DF7F18">
      <w:pPr>
        <w:spacing w:before="225" w:after="225"/>
        <w:jc w:val="both"/>
        <w:rPr>
          <w:sz w:val="20"/>
          <w:szCs w:val="20"/>
          <w:lang w:eastAsia="en-US"/>
        </w:rPr>
      </w:pPr>
      <w:r w:rsidRPr="00236EE9">
        <w:rPr>
          <w:color w:val="000000"/>
          <w:sz w:val="20"/>
          <w:szCs w:val="20"/>
        </w:rPr>
        <w:t> </w:t>
      </w:r>
    </w:p>
    <w:p w:rsidR="007D35E3" w:rsidRDefault="00DF7F18" w:rsidP="000F4FF0">
      <w:pPr>
        <w:spacing w:before="225" w:after="225"/>
        <w:jc w:val="both"/>
      </w:pPr>
      <w:r w:rsidRPr="00236EE9">
        <w:rPr>
          <w:b/>
          <w:bCs/>
          <w:i/>
          <w:iCs/>
          <w:color w:val="000000"/>
          <w:sz w:val="20"/>
          <w:szCs w:val="20"/>
          <w:u w:val="single"/>
        </w:rPr>
        <w:t>OPOMBA:</w:t>
      </w:r>
      <w:r w:rsidRPr="00236EE9">
        <w:rPr>
          <w:i/>
          <w:iCs/>
          <w:color w:val="000000"/>
          <w:sz w:val="20"/>
          <w:szCs w:val="20"/>
        </w:rPr>
        <w:t xml:space="preserve"> V primeru skupnega nastopa več partnerjev, mora vsak izmed partnerjev predložiti to izjavo. V primeru več podatkov, se predloži nov obrazec z navedenimi preostalimi podatki.</w:t>
      </w:r>
      <w:bookmarkStart w:id="16" w:name="_GoBack"/>
      <w:bookmarkEnd w:id="16"/>
    </w:p>
    <w:sectPr w:rsidR="007D35E3" w:rsidSect="007D35E3">
      <w:headerReference w:type="default" r:id="rId12"/>
      <w:footerReference w:type="even" r:id="rId13"/>
      <w:footerReference w:type="default" r:id="rId14"/>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966" w:rsidRDefault="00195966" w:rsidP="005C5184">
      <w:r>
        <w:separator/>
      </w:r>
    </w:p>
  </w:endnote>
  <w:endnote w:type="continuationSeparator" w:id="0">
    <w:p w:rsidR="00195966" w:rsidRDefault="00195966" w:rsidP="005C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E3" w:rsidRDefault="007D35E3" w:rsidP="007D35E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7D35E3" w:rsidRDefault="007D35E3" w:rsidP="007D35E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E3" w:rsidRDefault="007D35E3" w:rsidP="007D35E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F4FF0">
      <w:rPr>
        <w:rStyle w:val="tevilkastrani"/>
        <w:noProof/>
      </w:rPr>
      <w:t>34</w:t>
    </w:r>
    <w:r>
      <w:rPr>
        <w:rStyle w:val="tevilkastrani"/>
      </w:rPr>
      <w:fldChar w:fldCharType="end"/>
    </w:r>
  </w:p>
  <w:p w:rsidR="007D35E3" w:rsidRDefault="007D35E3" w:rsidP="007D35E3">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966" w:rsidRDefault="00195966" w:rsidP="005C5184">
      <w:r>
        <w:separator/>
      </w:r>
    </w:p>
  </w:footnote>
  <w:footnote w:type="continuationSeparator" w:id="0">
    <w:p w:rsidR="00195966" w:rsidRDefault="00195966" w:rsidP="005C5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E3" w:rsidRDefault="007D35E3" w:rsidP="007D35E3">
    <w:pPr>
      <w:pStyle w:val="Glava"/>
      <w:tabs>
        <w:tab w:val="clear" w:pos="9072"/>
        <w:tab w:val="right" w:pos="9070"/>
      </w:tabs>
      <w:rPr>
        <w:sz w:val="16"/>
        <w:szCs w:val="16"/>
      </w:rPr>
    </w:pPr>
    <w:r>
      <w:rPr>
        <w:sz w:val="16"/>
        <w:szCs w:val="16"/>
      </w:rPr>
      <w:t>Ortopedska bolnišnica Valdoltra</w:t>
    </w:r>
    <w:r w:rsidRPr="00304D49">
      <w:rPr>
        <w:sz w:val="16"/>
        <w:szCs w:val="16"/>
      </w:rPr>
      <w:t xml:space="preserve"> </w:t>
    </w:r>
    <w:r>
      <w:rPr>
        <w:sz w:val="16"/>
        <w:szCs w:val="16"/>
      </w:rPr>
      <w:t xml:space="preserve">                                               JN  15-2017                         </w:t>
    </w:r>
    <w:r>
      <w:rPr>
        <w:sz w:val="16"/>
        <w:szCs w:val="16"/>
      </w:rPr>
      <w:tab/>
      <w:t xml:space="preserve">Dobava materiala za anestezijo – seti za </w:t>
    </w:r>
  </w:p>
  <w:p w:rsidR="007D35E3" w:rsidRDefault="007D35E3" w:rsidP="007D35E3">
    <w:pPr>
      <w:pStyle w:val="Glava"/>
      <w:tabs>
        <w:tab w:val="clear" w:pos="9072"/>
        <w:tab w:val="right" w:pos="9070"/>
      </w:tabs>
      <w:rPr>
        <w:rFonts w:cs="Arial"/>
        <w:sz w:val="16"/>
        <w:szCs w:val="16"/>
      </w:rPr>
    </w:pPr>
    <w:r>
      <w:rPr>
        <w:sz w:val="16"/>
        <w:szCs w:val="16"/>
      </w:rPr>
      <w:tab/>
      <w:t xml:space="preserve">                                                                                                                                       regionalno anestezijo</w:t>
    </w:r>
  </w:p>
  <w:p w:rsidR="007D35E3" w:rsidRPr="007F2AE8" w:rsidRDefault="007D35E3" w:rsidP="007D35E3">
    <w:pPr>
      <w:pStyle w:val="Glava"/>
      <w:tabs>
        <w:tab w:val="clear" w:pos="9072"/>
        <w:tab w:val="right" w:pos="9070"/>
      </w:tabs>
      <w:rPr>
        <w:sz w:val="16"/>
        <w:szCs w:val="16"/>
        <w:u w:val="single"/>
      </w:rPr>
    </w:pPr>
    <w:r>
      <w:rPr>
        <w:b/>
      </w:rPr>
      <w:t xml:space="preserve">     </w:t>
    </w:r>
    <w:r w:rsidRPr="00E17A06">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516"/>
    <w:multiLevelType w:val="hybridMultilevel"/>
    <w:tmpl w:val="572A4180"/>
    <w:lvl w:ilvl="0" w:tplc="2A5ED648">
      <w:start w:val="1"/>
      <w:numFmt w:val="decimal"/>
      <w:lvlText w:val="%1."/>
      <w:lvlJc w:val="left"/>
      <w:pPr>
        <w:tabs>
          <w:tab w:val="num" w:pos="360"/>
        </w:tabs>
        <w:ind w:left="360" w:hanging="360"/>
      </w:pPr>
      <w:rPr>
        <w:b w:val="0"/>
      </w:rPr>
    </w:lvl>
    <w:lvl w:ilvl="1" w:tplc="04240019">
      <w:start w:val="1"/>
      <w:numFmt w:val="decimal"/>
      <w:lvlText w:val="%2."/>
      <w:lvlJc w:val="left"/>
      <w:pPr>
        <w:tabs>
          <w:tab w:val="num" w:pos="720"/>
        </w:tabs>
        <w:ind w:left="720" w:hanging="360"/>
      </w:pPr>
    </w:lvl>
    <w:lvl w:ilvl="2" w:tplc="0424001B">
      <w:start w:val="1"/>
      <w:numFmt w:val="decimal"/>
      <w:lvlText w:val="%3."/>
      <w:lvlJc w:val="left"/>
      <w:pPr>
        <w:tabs>
          <w:tab w:val="num" w:pos="1440"/>
        </w:tabs>
        <w:ind w:left="1440" w:hanging="360"/>
      </w:pPr>
    </w:lvl>
    <w:lvl w:ilvl="3" w:tplc="0424000F">
      <w:start w:val="1"/>
      <w:numFmt w:val="decimal"/>
      <w:lvlText w:val="%4."/>
      <w:lvlJc w:val="left"/>
      <w:pPr>
        <w:tabs>
          <w:tab w:val="num" w:pos="2160"/>
        </w:tabs>
        <w:ind w:left="2160" w:hanging="360"/>
      </w:pPr>
    </w:lvl>
    <w:lvl w:ilvl="4" w:tplc="04240019">
      <w:start w:val="1"/>
      <w:numFmt w:val="decimal"/>
      <w:lvlText w:val="%5."/>
      <w:lvlJc w:val="left"/>
      <w:pPr>
        <w:tabs>
          <w:tab w:val="num" w:pos="2880"/>
        </w:tabs>
        <w:ind w:left="2880" w:hanging="360"/>
      </w:pPr>
    </w:lvl>
    <w:lvl w:ilvl="5" w:tplc="0424001B">
      <w:start w:val="1"/>
      <w:numFmt w:val="decimal"/>
      <w:lvlText w:val="%6."/>
      <w:lvlJc w:val="left"/>
      <w:pPr>
        <w:tabs>
          <w:tab w:val="num" w:pos="3600"/>
        </w:tabs>
        <w:ind w:left="3600" w:hanging="360"/>
      </w:pPr>
    </w:lvl>
    <w:lvl w:ilvl="6" w:tplc="0424000F">
      <w:start w:val="1"/>
      <w:numFmt w:val="decimal"/>
      <w:lvlText w:val="%7."/>
      <w:lvlJc w:val="left"/>
      <w:pPr>
        <w:tabs>
          <w:tab w:val="num" w:pos="4320"/>
        </w:tabs>
        <w:ind w:left="4320" w:hanging="360"/>
      </w:pPr>
    </w:lvl>
    <w:lvl w:ilvl="7" w:tplc="04240019">
      <w:start w:val="1"/>
      <w:numFmt w:val="decimal"/>
      <w:lvlText w:val="%8."/>
      <w:lvlJc w:val="left"/>
      <w:pPr>
        <w:tabs>
          <w:tab w:val="num" w:pos="5040"/>
        </w:tabs>
        <w:ind w:left="5040" w:hanging="360"/>
      </w:pPr>
    </w:lvl>
    <w:lvl w:ilvl="8" w:tplc="0424001B">
      <w:start w:val="1"/>
      <w:numFmt w:val="decimal"/>
      <w:lvlText w:val="%9."/>
      <w:lvlJc w:val="left"/>
      <w:pPr>
        <w:tabs>
          <w:tab w:val="num" w:pos="5760"/>
        </w:tabs>
        <w:ind w:left="5760" w:hanging="360"/>
      </w:pPr>
    </w:lvl>
  </w:abstractNum>
  <w:abstractNum w:abstractNumId="1">
    <w:nsid w:val="07742018"/>
    <w:multiLevelType w:val="hybridMultilevel"/>
    <w:tmpl w:val="BBC06014"/>
    <w:lvl w:ilvl="0" w:tplc="82381CAC">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BBF5641"/>
    <w:multiLevelType w:val="hybridMultilevel"/>
    <w:tmpl w:val="98821BE8"/>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C147CDD"/>
    <w:multiLevelType w:val="hybridMultilevel"/>
    <w:tmpl w:val="35A8E146"/>
    <w:lvl w:ilvl="0" w:tplc="EB3CEFF6">
      <w:start w:val="1"/>
      <w:numFmt w:val="decimal"/>
      <w:lvlText w:val="%1."/>
      <w:lvlJc w:val="left"/>
      <w:pPr>
        <w:ind w:left="1080" w:hanging="360"/>
      </w:pPr>
      <w:rPr>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0F2B1A09"/>
    <w:multiLevelType w:val="singleLevel"/>
    <w:tmpl w:val="F940AB36"/>
    <w:lvl w:ilvl="0">
      <w:start w:val="3"/>
      <w:numFmt w:val="bullet"/>
      <w:lvlText w:val="-"/>
      <w:lvlJc w:val="left"/>
      <w:pPr>
        <w:tabs>
          <w:tab w:val="num" w:pos="360"/>
        </w:tabs>
        <w:ind w:left="360" w:hanging="360"/>
      </w:pPr>
      <w:rPr>
        <w:rFonts w:hint="default"/>
      </w:rPr>
    </w:lvl>
  </w:abstractNum>
  <w:abstractNum w:abstractNumId="6">
    <w:nsid w:val="108F6572"/>
    <w:multiLevelType w:val="hybridMultilevel"/>
    <w:tmpl w:val="809C69B0"/>
    <w:lvl w:ilvl="0" w:tplc="2B0EFCF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3665386"/>
    <w:multiLevelType w:val="hybridMultilevel"/>
    <w:tmpl w:val="E02ED704"/>
    <w:lvl w:ilvl="0" w:tplc="C7EE9BB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3B53DE1"/>
    <w:multiLevelType w:val="hybridMultilevel"/>
    <w:tmpl w:val="4CAE42E8"/>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D2416C0"/>
    <w:multiLevelType w:val="hybridMultilevel"/>
    <w:tmpl w:val="7A5EC532"/>
    <w:lvl w:ilvl="0" w:tplc="397481CC">
      <w:numFmt w:val="bullet"/>
      <w:lvlText w:val="-"/>
      <w:lvlJc w:val="left"/>
      <w:pPr>
        <w:tabs>
          <w:tab w:val="num" w:pos="907"/>
        </w:tabs>
        <w:ind w:left="907" w:hanging="547"/>
      </w:pPr>
      <w:rPr>
        <w:rFonts w:ascii="Garamond" w:eastAsia="Garamond" w:hAnsi="Garamond" w:cs="Garamond"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ED80932"/>
    <w:multiLevelType w:val="hybridMultilevel"/>
    <w:tmpl w:val="D5966072"/>
    <w:lvl w:ilvl="0" w:tplc="397481CC">
      <w:numFmt w:val="bullet"/>
      <w:lvlText w:val="-"/>
      <w:lvlJc w:val="left"/>
      <w:pPr>
        <w:ind w:left="783" w:hanging="360"/>
      </w:pPr>
      <w:rPr>
        <w:rFonts w:ascii="Garamond" w:eastAsia="Garamond" w:hAnsi="Garamond" w:cs="Garamond" w:hint="default"/>
      </w:rPr>
    </w:lvl>
    <w:lvl w:ilvl="1" w:tplc="04240003" w:tentative="1">
      <w:start w:val="1"/>
      <w:numFmt w:val="bullet"/>
      <w:lvlText w:val="o"/>
      <w:lvlJc w:val="left"/>
      <w:pPr>
        <w:ind w:left="1503" w:hanging="360"/>
      </w:pPr>
      <w:rPr>
        <w:rFonts w:ascii="Courier New" w:hAnsi="Courier New" w:cs="Courier New" w:hint="default"/>
      </w:rPr>
    </w:lvl>
    <w:lvl w:ilvl="2" w:tplc="04240005" w:tentative="1">
      <w:start w:val="1"/>
      <w:numFmt w:val="bullet"/>
      <w:lvlText w:val=""/>
      <w:lvlJc w:val="left"/>
      <w:pPr>
        <w:ind w:left="2223" w:hanging="360"/>
      </w:pPr>
      <w:rPr>
        <w:rFonts w:ascii="Wingdings" w:hAnsi="Wingdings" w:hint="default"/>
      </w:rPr>
    </w:lvl>
    <w:lvl w:ilvl="3" w:tplc="04240001" w:tentative="1">
      <w:start w:val="1"/>
      <w:numFmt w:val="bullet"/>
      <w:lvlText w:val=""/>
      <w:lvlJc w:val="left"/>
      <w:pPr>
        <w:ind w:left="2943" w:hanging="360"/>
      </w:pPr>
      <w:rPr>
        <w:rFonts w:ascii="Symbol" w:hAnsi="Symbol" w:hint="default"/>
      </w:rPr>
    </w:lvl>
    <w:lvl w:ilvl="4" w:tplc="04240003" w:tentative="1">
      <w:start w:val="1"/>
      <w:numFmt w:val="bullet"/>
      <w:lvlText w:val="o"/>
      <w:lvlJc w:val="left"/>
      <w:pPr>
        <w:ind w:left="3663" w:hanging="360"/>
      </w:pPr>
      <w:rPr>
        <w:rFonts w:ascii="Courier New" w:hAnsi="Courier New" w:cs="Courier New" w:hint="default"/>
      </w:rPr>
    </w:lvl>
    <w:lvl w:ilvl="5" w:tplc="04240005" w:tentative="1">
      <w:start w:val="1"/>
      <w:numFmt w:val="bullet"/>
      <w:lvlText w:val=""/>
      <w:lvlJc w:val="left"/>
      <w:pPr>
        <w:ind w:left="4383" w:hanging="360"/>
      </w:pPr>
      <w:rPr>
        <w:rFonts w:ascii="Wingdings" w:hAnsi="Wingdings" w:hint="default"/>
      </w:rPr>
    </w:lvl>
    <w:lvl w:ilvl="6" w:tplc="04240001" w:tentative="1">
      <w:start w:val="1"/>
      <w:numFmt w:val="bullet"/>
      <w:lvlText w:val=""/>
      <w:lvlJc w:val="left"/>
      <w:pPr>
        <w:ind w:left="5103" w:hanging="360"/>
      </w:pPr>
      <w:rPr>
        <w:rFonts w:ascii="Symbol" w:hAnsi="Symbol" w:hint="default"/>
      </w:rPr>
    </w:lvl>
    <w:lvl w:ilvl="7" w:tplc="04240003" w:tentative="1">
      <w:start w:val="1"/>
      <w:numFmt w:val="bullet"/>
      <w:lvlText w:val="o"/>
      <w:lvlJc w:val="left"/>
      <w:pPr>
        <w:ind w:left="5823" w:hanging="360"/>
      </w:pPr>
      <w:rPr>
        <w:rFonts w:ascii="Courier New" w:hAnsi="Courier New" w:cs="Courier New" w:hint="default"/>
      </w:rPr>
    </w:lvl>
    <w:lvl w:ilvl="8" w:tplc="04240005" w:tentative="1">
      <w:start w:val="1"/>
      <w:numFmt w:val="bullet"/>
      <w:lvlText w:val=""/>
      <w:lvlJc w:val="left"/>
      <w:pPr>
        <w:ind w:left="6543" w:hanging="360"/>
      </w:pPr>
      <w:rPr>
        <w:rFonts w:ascii="Wingdings" w:hAnsi="Wingdings" w:hint="default"/>
      </w:rPr>
    </w:lvl>
  </w:abstractNum>
  <w:abstractNum w:abstractNumId="11">
    <w:nsid w:val="29881040"/>
    <w:multiLevelType w:val="hybridMultilevel"/>
    <w:tmpl w:val="0F5C7FCA"/>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A06734F"/>
    <w:multiLevelType w:val="hybridMultilevel"/>
    <w:tmpl w:val="E952759E"/>
    <w:lvl w:ilvl="0" w:tplc="5D52661E">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3">
    <w:nsid w:val="2AE66B69"/>
    <w:multiLevelType w:val="hybridMultilevel"/>
    <w:tmpl w:val="6AC20EBA"/>
    <w:lvl w:ilvl="0" w:tplc="827C60A8">
      <w:start w:val="18"/>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4">
    <w:nsid w:val="2BB2188E"/>
    <w:multiLevelType w:val="hybridMultilevel"/>
    <w:tmpl w:val="6DB8AE2E"/>
    <w:lvl w:ilvl="0" w:tplc="C7A24802">
      <w:start w:val="3"/>
      <w:numFmt w:val="bullet"/>
      <w:lvlText w:val="-"/>
      <w:lvlJc w:val="left"/>
      <w:pPr>
        <w:tabs>
          <w:tab w:val="num" w:pos="720"/>
        </w:tabs>
        <w:ind w:left="720" w:hanging="360"/>
      </w:pPr>
      <w:rPr>
        <w:rFonts w:ascii="Calibri" w:eastAsia="Calibri" w:hAnsi="Calibri" w:cs="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2E01270D"/>
    <w:multiLevelType w:val="singleLevel"/>
    <w:tmpl w:val="CE7A9844"/>
    <w:lvl w:ilvl="0">
      <w:start w:val="2"/>
      <w:numFmt w:val="bullet"/>
      <w:lvlText w:val="-"/>
      <w:lvlJc w:val="left"/>
      <w:pPr>
        <w:tabs>
          <w:tab w:val="num" w:pos="360"/>
        </w:tabs>
        <w:ind w:left="360" w:hanging="360"/>
      </w:pPr>
      <w:rPr>
        <w:rFonts w:hint="default"/>
      </w:rPr>
    </w:lvl>
  </w:abstractNum>
  <w:abstractNum w:abstractNumId="16">
    <w:nsid w:val="2F3C5227"/>
    <w:multiLevelType w:val="hybridMultilevel"/>
    <w:tmpl w:val="AC1E91AC"/>
    <w:lvl w:ilvl="0" w:tplc="397481CC">
      <w:numFmt w:val="bullet"/>
      <w:lvlText w:val="-"/>
      <w:lvlJc w:val="left"/>
      <w:pPr>
        <w:ind w:left="778" w:hanging="360"/>
      </w:pPr>
      <w:rPr>
        <w:rFonts w:ascii="Garamond" w:eastAsia="Garamond" w:hAnsi="Garamond" w:cs="Garamond"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7">
    <w:nsid w:val="33F754ED"/>
    <w:multiLevelType w:val="hybridMultilevel"/>
    <w:tmpl w:val="66009F3C"/>
    <w:lvl w:ilvl="0" w:tplc="637C09DC">
      <w:start w:val="1"/>
      <w:numFmt w:val="decimal"/>
      <w:lvlText w:val="%1."/>
      <w:lvlJc w:val="left"/>
      <w:pPr>
        <w:ind w:left="1440" w:hanging="360"/>
      </w:pPr>
      <w:rPr>
        <w:b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nsid w:val="348F1425"/>
    <w:multiLevelType w:val="hybridMultilevel"/>
    <w:tmpl w:val="E3909E4C"/>
    <w:lvl w:ilvl="0" w:tplc="28B4F18E">
      <w:numFmt w:val="bullet"/>
      <w:lvlText w:val="-"/>
      <w:lvlJc w:val="left"/>
      <w:pPr>
        <w:tabs>
          <w:tab w:val="num" w:pos="720"/>
        </w:tabs>
        <w:ind w:left="720" w:hanging="360"/>
      </w:pPr>
      <w:rPr>
        <w:rFonts w:ascii="Garamond" w:eastAsia="Times New Roman" w:hAnsi="Garamond" w:hint="default"/>
        <w:strike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67E33A5"/>
    <w:multiLevelType w:val="hybridMultilevel"/>
    <w:tmpl w:val="91A4E6C6"/>
    <w:lvl w:ilvl="0" w:tplc="F41EBA9A">
      <w:start w:val="10"/>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95A6DFC"/>
    <w:multiLevelType w:val="hybridMultilevel"/>
    <w:tmpl w:val="0F96324C"/>
    <w:lvl w:ilvl="0" w:tplc="C7A24802">
      <w:start w:val="3"/>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3A117038"/>
    <w:multiLevelType w:val="singleLevel"/>
    <w:tmpl w:val="DED40480"/>
    <w:lvl w:ilvl="0">
      <w:start w:val="2"/>
      <w:numFmt w:val="bullet"/>
      <w:lvlText w:val="-"/>
      <w:lvlJc w:val="left"/>
      <w:pPr>
        <w:tabs>
          <w:tab w:val="num" w:pos="360"/>
        </w:tabs>
        <w:ind w:left="360" w:hanging="360"/>
      </w:pPr>
      <w:rPr>
        <w:rFonts w:hint="default"/>
      </w:rPr>
    </w:lvl>
  </w:abstractNum>
  <w:abstractNum w:abstractNumId="22">
    <w:nsid w:val="3CA5332C"/>
    <w:multiLevelType w:val="hybridMultilevel"/>
    <w:tmpl w:val="DA80021C"/>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103502E"/>
    <w:multiLevelType w:val="hybridMultilevel"/>
    <w:tmpl w:val="ABFC4C40"/>
    <w:lvl w:ilvl="0" w:tplc="397481CC">
      <w:numFmt w:val="bullet"/>
      <w:lvlText w:val="-"/>
      <w:lvlJc w:val="left"/>
      <w:pPr>
        <w:ind w:left="720" w:hanging="360"/>
      </w:pPr>
      <w:rPr>
        <w:rFonts w:ascii="Garamond" w:eastAsia="Garamond" w:hAnsi="Garamond" w:cs="Garamond"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84B375F"/>
    <w:multiLevelType w:val="hybridMultilevel"/>
    <w:tmpl w:val="0B169520"/>
    <w:lvl w:ilvl="0" w:tplc="397481CC">
      <w:numFmt w:val="bullet"/>
      <w:lvlText w:val="-"/>
      <w:lvlJc w:val="left"/>
      <w:pPr>
        <w:ind w:left="1440" w:hanging="360"/>
      </w:pPr>
      <w:rPr>
        <w:rFonts w:ascii="Garamond" w:eastAsia="Garamond" w:hAnsi="Garamond" w:cs="Garamond"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5">
    <w:nsid w:val="4C522196"/>
    <w:multiLevelType w:val="hybridMultilevel"/>
    <w:tmpl w:val="928207DE"/>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C522A4A"/>
    <w:multiLevelType w:val="hybridMultilevel"/>
    <w:tmpl w:val="AA74B95C"/>
    <w:lvl w:ilvl="0" w:tplc="7264F2EA">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4F007E68"/>
    <w:multiLevelType w:val="hybridMultilevel"/>
    <w:tmpl w:val="B1F6A3A0"/>
    <w:lvl w:ilvl="0" w:tplc="397481CC">
      <w:numFmt w:val="bullet"/>
      <w:lvlText w:val="-"/>
      <w:lvlJc w:val="left"/>
      <w:pPr>
        <w:ind w:left="360" w:hanging="360"/>
      </w:pPr>
      <w:rPr>
        <w:rFonts w:ascii="Garamond" w:eastAsia="Garamond" w:hAnsi="Garamond" w:cs="Garamond"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nsid w:val="5B0D4867"/>
    <w:multiLevelType w:val="hybridMultilevel"/>
    <w:tmpl w:val="A906F94C"/>
    <w:lvl w:ilvl="0" w:tplc="4E94136A">
      <w:start w:val="5"/>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C167E45"/>
    <w:multiLevelType w:val="hybridMultilevel"/>
    <w:tmpl w:val="B52E3D54"/>
    <w:lvl w:ilvl="0" w:tplc="3C5ACC52">
      <w:start w:val="4"/>
      <w:numFmt w:val="bullet"/>
      <w:lvlText w:val="-"/>
      <w:lvlJc w:val="left"/>
      <w:pPr>
        <w:ind w:left="1440" w:hanging="360"/>
      </w:pPr>
      <w:rPr>
        <w:rFonts w:ascii="Calibri" w:eastAsia="Calibr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nsid w:val="5D1D6CAE"/>
    <w:multiLevelType w:val="hybridMultilevel"/>
    <w:tmpl w:val="2BBAC3C4"/>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E78617F"/>
    <w:multiLevelType w:val="hybridMultilevel"/>
    <w:tmpl w:val="019AE25C"/>
    <w:lvl w:ilvl="0" w:tplc="3C5ACC52">
      <w:start w:val="4"/>
      <w:numFmt w:val="bullet"/>
      <w:lvlText w:val="-"/>
      <w:lvlJc w:val="left"/>
      <w:pPr>
        <w:ind w:left="644" w:hanging="360"/>
      </w:pPr>
      <w:rPr>
        <w:rFonts w:ascii="Calibri" w:eastAsia="Calibri"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2">
    <w:nsid w:val="611E00D5"/>
    <w:multiLevelType w:val="hybridMultilevel"/>
    <w:tmpl w:val="C53E5E34"/>
    <w:lvl w:ilvl="0" w:tplc="FCD631B2">
      <w:start w:val="1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nsid w:val="68C9265C"/>
    <w:multiLevelType w:val="hybridMultilevel"/>
    <w:tmpl w:val="D0C6E496"/>
    <w:lvl w:ilvl="0" w:tplc="DA64B344">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4">
    <w:nsid w:val="69DC6186"/>
    <w:multiLevelType w:val="hybridMultilevel"/>
    <w:tmpl w:val="9A96F40C"/>
    <w:lvl w:ilvl="0" w:tplc="03B0C32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CBE7E32"/>
    <w:multiLevelType w:val="hybridMultilevel"/>
    <w:tmpl w:val="5450D6FA"/>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D5101DA"/>
    <w:multiLevelType w:val="hybridMultilevel"/>
    <w:tmpl w:val="643E1F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E254009"/>
    <w:multiLevelType w:val="hybridMultilevel"/>
    <w:tmpl w:val="29F88B7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8">
    <w:nsid w:val="6EAC1D7B"/>
    <w:multiLevelType w:val="hybridMultilevel"/>
    <w:tmpl w:val="4C7ED5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0EC4C42"/>
    <w:multiLevelType w:val="hybridMultilevel"/>
    <w:tmpl w:val="641AD454"/>
    <w:lvl w:ilvl="0" w:tplc="1334F0D4">
      <w:start w:val="7"/>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38F775F"/>
    <w:multiLevelType w:val="hybridMultilevel"/>
    <w:tmpl w:val="7792863A"/>
    <w:lvl w:ilvl="0" w:tplc="09740662">
      <w:start w:val="1"/>
      <w:numFmt w:val="decimal"/>
      <w:lvlText w:val="%1."/>
      <w:lvlJc w:val="left"/>
      <w:pPr>
        <w:ind w:left="1080" w:hanging="360"/>
      </w:pPr>
      <w:rPr>
        <w:rFonts w:hint="default"/>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nsid w:val="77053A12"/>
    <w:multiLevelType w:val="hybridMultilevel"/>
    <w:tmpl w:val="1AE8817C"/>
    <w:lvl w:ilvl="0" w:tplc="87C2AF1E">
      <w:start w:val="1"/>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nsid w:val="7A347B0C"/>
    <w:multiLevelType w:val="hybridMultilevel"/>
    <w:tmpl w:val="ADBEEEDE"/>
    <w:lvl w:ilvl="0" w:tplc="28B4F18E">
      <w:numFmt w:val="bullet"/>
      <w:lvlText w:val="-"/>
      <w:lvlJc w:val="left"/>
      <w:pPr>
        <w:ind w:left="720" w:hanging="360"/>
      </w:pPr>
      <w:rPr>
        <w:rFonts w:ascii="Garamond" w:eastAsia="Times New Roman" w:hAnsi="Garamond" w:hint="default"/>
        <w:strike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D340104"/>
    <w:multiLevelType w:val="hybridMultilevel"/>
    <w:tmpl w:val="29ACEF54"/>
    <w:lvl w:ilvl="0" w:tplc="397481CC">
      <w:numFmt w:val="bullet"/>
      <w:lvlText w:val="-"/>
      <w:lvlJc w:val="left"/>
      <w:pPr>
        <w:ind w:left="360" w:hanging="360"/>
      </w:pPr>
      <w:rPr>
        <w:rFonts w:ascii="Garamond" w:eastAsia="Garamond" w:hAnsi="Garamond" w:cs="Garamond"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nsid w:val="7F507E0F"/>
    <w:multiLevelType w:val="hybridMultilevel"/>
    <w:tmpl w:val="9774C6BA"/>
    <w:lvl w:ilvl="0" w:tplc="87C2AF1E">
      <w:start w:val="1"/>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39"/>
  </w:num>
  <w:num w:numId="4">
    <w:abstractNumId w:val="36"/>
  </w:num>
  <w:num w:numId="5">
    <w:abstractNumId w:val="5"/>
  </w:num>
  <w:num w:numId="6">
    <w:abstractNumId w:val="22"/>
  </w:num>
  <w:num w:numId="7">
    <w:abstractNumId w:val="11"/>
  </w:num>
  <w:num w:numId="8">
    <w:abstractNumId w:val="16"/>
  </w:num>
  <w:num w:numId="9">
    <w:abstractNumId w:val="30"/>
  </w:num>
  <w:num w:numId="10">
    <w:abstractNumId w:val="24"/>
  </w:num>
  <w:num w:numId="11">
    <w:abstractNumId w:val="20"/>
  </w:num>
  <w:num w:numId="12">
    <w:abstractNumId w:val="31"/>
  </w:num>
  <w:num w:numId="13">
    <w:abstractNumId w:val="6"/>
  </w:num>
  <w:num w:numId="14">
    <w:abstractNumId w:val="1"/>
  </w:num>
  <w:num w:numId="15">
    <w:abstractNumId w:val="21"/>
  </w:num>
  <w:num w:numId="16">
    <w:abstractNumId w:val="15"/>
  </w:num>
  <w:num w:numId="17">
    <w:abstractNumId w:val="4"/>
  </w:num>
  <w:num w:numId="18">
    <w:abstractNumId w:val="29"/>
  </w:num>
  <w:num w:numId="19">
    <w:abstractNumId w:val="14"/>
  </w:num>
  <w:num w:numId="20">
    <w:abstractNumId w:val="28"/>
  </w:num>
  <w:num w:numId="21">
    <w:abstractNumId w:val="19"/>
  </w:num>
  <w:num w:numId="22">
    <w:abstractNumId w:val="10"/>
  </w:num>
  <w:num w:numId="23">
    <w:abstractNumId w:val="27"/>
  </w:num>
  <w:num w:numId="24">
    <w:abstractNumId w:val="12"/>
  </w:num>
  <w:num w:numId="25">
    <w:abstractNumId w:val="35"/>
  </w:num>
  <w:num w:numId="26">
    <w:abstractNumId w:val="18"/>
  </w:num>
  <w:num w:numId="27">
    <w:abstractNumId w:val="42"/>
  </w:num>
  <w:num w:numId="28">
    <w:abstractNumId w:val="34"/>
  </w:num>
  <w:num w:numId="29">
    <w:abstractNumId w:val="17"/>
  </w:num>
  <w:num w:numId="30">
    <w:abstractNumId w:val="43"/>
  </w:num>
  <w:num w:numId="31">
    <w:abstractNumId w:val="25"/>
  </w:num>
  <w:num w:numId="32">
    <w:abstractNumId w:val="40"/>
  </w:num>
  <w:num w:numId="33">
    <w:abstractNumId w:val="8"/>
  </w:num>
  <w:num w:numId="34">
    <w:abstractNumId w:val="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7"/>
  </w:num>
  <w:num w:numId="38">
    <w:abstractNumId w:val="37"/>
  </w:num>
  <w:num w:numId="39">
    <w:abstractNumId w:val="44"/>
  </w:num>
  <w:num w:numId="40">
    <w:abstractNumId w:val="41"/>
  </w:num>
  <w:num w:numId="41">
    <w:abstractNumId w:val="0"/>
  </w:num>
  <w:num w:numId="42">
    <w:abstractNumId w:val="3"/>
  </w:num>
  <w:num w:numId="43">
    <w:abstractNumId w:val="33"/>
  </w:num>
  <w:num w:numId="44">
    <w:abstractNumId w:val="32"/>
  </w:num>
  <w:num w:numId="45">
    <w:abstractNumId w:val="1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184"/>
    <w:rsid w:val="000F4FF0"/>
    <w:rsid w:val="00195966"/>
    <w:rsid w:val="00250E20"/>
    <w:rsid w:val="003A789D"/>
    <w:rsid w:val="003E479A"/>
    <w:rsid w:val="00413670"/>
    <w:rsid w:val="005C5184"/>
    <w:rsid w:val="006325AB"/>
    <w:rsid w:val="007D35E3"/>
    <w:rsid w:val="0090721A"/>
    <w:rsid w:val="00B85911"/>
    <w:rsid w:val="00CC26E9"/>
    <w:rsid w:val="00DF7F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C5184"/>
    <w:pPr>
      <w:spacing w:after="0" w:line="240" w:lineRule="auto"/>
    </w:pPr>
    <w:rPr>
      <w:rFonts w:ascii="Times New Roman" w:eastAsia="Times New Roman" w:hAnsi="Times New Roman" w:cs="Times New Roman"/>
      <w:sz w:val="24"/>
      <w:szCs w:val="24"/>
      <w:lang w:eastAsia="sl-SI"/>
    </w:rPr>
  </w:style>
  <w:style w:type="paragraph" w:styleId="Naslov1">
    <w:name w:val="heading 1"/>
    <w:aliases w:val="H1,H11,H12,H13"/>
    <w:basedOn w:val="Navaden"/>
    <w:next w:val="Navaden"/>
    <w:link w:val="Naslov1Znak"/>
    <w:qFormat/>
    <w:rsid w:val="005C5184"/>
    <w:pPr>
      <w:keepNext/>
      <w:outlineLvl w:val="0"/>
    </w:pPr>
    <w:rPr>
      <w:szCs w:val="20"/>
    </w:rPr>
  </w:style>
  <w:style w:type="paragraph" w:styleId="Naslov2">
    <w:name w:val="heading 2"/>
    <w:aliases w:val="H2,H21,H22"/>
    <w:basedOn w:val="Navaden"/>
    <w:next w:val="Navaden"/>
    <w:link w:val="Naslov2Znak"/>
    <w:qFormat/>
    <w:rsid w:val="005C5184"/>
    <w:pPr>
      <w:keepNext/>
      <w:spacing w:before="240" w:after="60"/>
      <w:outlineLvl w:val="1"/>
    </w:pPr>
    <w:rPr>
      <w:rFonts w:ascii="Arial" w:hAnsi="Arial" w:cs="Arial"/>
      <w:b/>
      <w:bCs/>
      <w:i/>
      <w:iCs/>
      <w:sz w:val="28"/>
      <w:szCs w:val="28"/>
    </w:rPr>
  </w:style>
  <w:style w:type="paragraph" w:styleId="Naslov3">
    <w:name w:val="heading 3"/>
    <w:aliases w:val="H3,H31,H32,H33"/>
    <w:basedOn w:val="Navaden"/>
    <w:next w:val="Navaden"/>
    <w:link w:val="Naslov3Znak"/>
    <w:qFormat/>
    <w:rsid w:val="005C518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5C5184"/>
    <w:pPr>
      <w:keepNext/>
      <w:spacing w:before="240" w:after="60"/>
      <w:outlineLvl w:val="3"/>
    </w:pPr>
    <w:rPr>
      <w:b/>
      <w:bCs/>
      <w:sz w:val="28"/>
      <w:szCs w:val="28"/>
    </w:rPr>
  </w:style>
  <w:style w:type="paragraph" w:styleId="Naslov5">
    <w:name w:val="heading 5"/>
    <w:basedOn w:val="Navaden"/>
    <w:next w:val="Navaden"/>
    <w:link w:val="Naslov5Znak"/>
    <w:qFormat/>
    <w:rsid w:val="005C5184"/>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H11 Znak,H12 Znak,H13 Znak"/>
    <w:basedOn w:val="Privzetapisavaodstavka"/>
    <w:link w:val="Naslov1"/>
    <w:rsid w:val="005C5184"/>
    <w:rPr>
      <w:rFonts w:ascii="Times New Roman" w:eastAsia="Times New Roman" w:hAnsi="Times New Roman" w:cs="Times New Roman"/>
      <w:sz w:val="24"/>
      <w:szCs w:val="20"/>
      <w:lang w:eastAsia="sl-SI"/>
    </w:rPr>
  </w:style>
  <w:style w:type="character" w:customStyle="1" w:styleId="Naslov2Znak">
    <w:name w:val="Naslov 2 Znak"/>
    <w:aliases w:val="H2 Znak,H21 Znak,H22 Znak"/>
    <w:basedOn w:val="Privzetapisavaodstavka"/>
    <w:link w:val="Naslov2"/>
    <w:rsid w:val="005C5184"/>
    <w:rPr>
      <w:rFonts w:ascii="Arial" w:eastAsia="Times New Roman" w:hAnsi="Arial" w:cs="Arial"/>
      <w:b/>
      <w:bCs/>
      <w:i/>
      <w:iCs/>
      <w:sz w:val="28"/>
      <w:szCs w:val="28"/>
      <w:lang w:eastAsia="sl-SI"/>
    </w:rPr>
  </w:style>
  <w:style w:type="character" w:customStyle="1" w:styleId="Naslov3Znak">
    <w:name w:val="Naslov 3 Znak"/>
    <w:aliases w:val="H3 Znak,H31 Znak,H32 Znak,H33 Znak"/>
    <w:basedOn w:val="Privzetapisavaodstavka"/>
    <w:link w:val="Naslov3"/>
    <w:rsid w:val="005C5184"/>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5C5184"/>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5C5184"/>
    <w:rPr>
      <w:rFonts w:ascii="Times New Roman" w:eastAsia="Times New Roman" w:hAnsi="Times New Roman" w:cs="Times New Roman"/>
      <w:b/>
      <w:bCs/>
      <w:i/>
      <w:iCs/>
      <w:sz w:val="26"/>
      <w:szCs w:val="26"/>
      <w:lang w:eastAsia="sl-SI"/>
    </w:rPr>
  </w:style>
  <w:style w:type="paragraph" w:styleId="Telobesedila2">
    <w:name w:val="Body Text 2"/>
    <w:basedOn w:val="Navaden"/>
    <w:link w:val="Telobesedila2Znak"/>
    <w:rsid w:val="005C5184"/>
    <w:pPr>
      <w:jc w:val="right"/>
    </w:pPr>
    <w:rPr>
      <w:sz w:val="20"/>
      <w:szCs w:val="20"/>
    </w:rPr>
  </w:style>
  <w:style w:type="character" w:customStyle="1" w:styleId="Telobesedila2Znak">
    <w:name w:val="Telo besedila 2 Znak"/>
    <w:basedOn w:val="Privzetapisavaodstavka"/>
    <w:link w:val="Telobesedila2"/>
    <w:rsid w:val="005C5184"/>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5C5184"/>
    <w:pPr>
      <w:tabs>
        <w:tab w:val="center" w:pos="4536"/>
        <w:tab w:val="right" w:pos="9072"/>
      </w:tabs>
    </w:pPr>
    <w:rPr>
      <w:sz w:val="20"/>
      <w:szCs w:val="20"/>
    </w:rPr>
  </w:style>
  <w:style w:type="character" w:customStyle="1" w:styleId="NogaZnak">
    <w:name w:val="Noga Znak"/>
    <w:basedOn w:val="Privzetapisavaodstavka"/>
    <w:link w:val="Noga"/>
    <w:uiPriority w:val="99"/>
    <w:rsid w:val="005C5184"/>
    <w:rPr>
      <w:rFonts w:ascii="Times New Roman" w:eastAsia="Times New Roman" w:hAnsi="Times New Roman" w:cs="Times New Roman"/>
      <w:sz w:val="20"/>
      <w:szCs w:val="20"/>
      <w:lang w:eastAsia="sl-SI"/>
    </w:rPr>
  </w:style>
  <w:style w:type="paragraph" w:customStyle="1" w:styleId="BodyText22">
    <w:name w:val="Body Text 22"/>
    <w:basedOn w:val="Navaden"/>
    <w:rsid w:val="005C5184"/>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9"/>
      <w:jc w:val="both"/>
      <w:textAlignment w:val="baseline"/>
    </w:pPr>
    <w:rPr>
      <w:rFonts w:ascii="Arial" w:hAnsi="Arial"/>
      <w:color w:val="FF0000"/>
      <w:sz w:val="22"/>
      <w:szCs w:val="20"/>
      <w:lang w:eastAsia="en-US"/>
    </w:rPr>
  </w:style>
  <w:style w:type="paragraph" w:customStyle="1" w:styleId="Navaden1">
    <w:name w:val="Navaden1"/>
    <w:rsid w:val="005C5184"/>
    <w:pPr>
      <w:widowControl w:val="0"/>
      <w:spacing w:after="0" w:line="240" w:lineRule="auto"/>
    </w:pPr>
    <w:rPr>
      <w:rFonts w:ascii="Times New Roman" w:eastAsia="Times New Roman" w:hAnsi="Times New Roman" w:cs="Times New Roman"/>
      <w:kern w:val="16"/>
      <w:szCs w:val="20"/>
      <w:lang w:eastAsia="sl-SI"/>
    </w:rPr>
  </w:style>
  <w:style w:type="character" w:styleId="tevilkastrani">
    <w:name w:val="page number"/>
    <w:rsid w:val="005C5184"/>
  </w:style>
  <w:style w:type="paragraph" w:styleId="Telobesedila">
    <w:name w:val="Body Text"/>
    <w:basedOn w:val="Navaden"/>
    <w:link w:val="TelobesedilaZnak"/>
    <w:rsid w:val="005C5184"/>
    <w:pPr>
      <w:spacing w:after="120"/>
    </w:pPr>
  </w:style>
  <w:style w:type="character" w:customStyle="1" w:styleId="TelobesedilaZnak">
    <w:name w:val="Telo besedila Znak"/>
    <w:basedOn w:val="Privzetapisavaodstavka"/>
    <w:link w:val="Telobesedila"/>
    <w:rsid w:val="005C5184"/>
    <w:rPr>
      <w:rFonts w:ascii="Times New Roman" w:eastAsia="Times New Roman" w:hAnsi="Times New Roman" w:cs="Times New Roman"/>
      <w:sz w:val="24"/>
      <w:szCs w:val="24"/>
      <w:lang w:eastAsia="sl-SI"/>
    </w:rPr>
  </w:style>
  <w:style w:type="paragraph" w:styleId="Glava">
    <w:name w:val="header"/>
    <w:basedOn w:val="Navaden"/>
    <w:link w:val="GlavaZnak"/>
    <w:uiPriority w:val="99"/>
    <w:rsid w:val="005C5184"/>
    <w:pPr>
      <w:tabs>
        <w:tab w:val="center" w:pos="4536"/>
        <w:tab w:val="right" w:pos="9072"/>
      </w:tabs>
    </w:pPr>
  </w:style>
  <w:style w:type="character" w:customStyle="1" w:styleId="GlavaZnak">
    <w:name w:val="Glava Znak"/>
    <w:basedOn w:val="Privzetapisavaodstavka"/>
    <w:link w:val="Glava"/>
    <w:uiPriority w:val="99"/>
    <w:rsid w:val="005C5184"/>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5C5184"/>
    <w:pPr>
      <w:spacing w:after="120"/>
    </w:pPr>
    <w:rPr>
      <w:sz w:val="16"/>
      <w:szCs w:val="16"/>
    </w:rPr>
  </w:style>
  <w:style w:type="character" w:customStyle="1" w:styleId="Telobesedila3Znak">
    <w:name w:val="Telo besedila 3 Znak"/>
    <w:basedOn w:val="Privzetapisavaodstavka"/>
    <w:link w:val="Telobesedila3"/>
    <w:rsid w:val="005C5184"/>
    <w:rPr>
      <w:rFonts w:ascii="Times New Roman" w:eastAsia="Times New Roman" w:hAnsi="Times New Roman" w:cs="Times New Roman"/>
      <w:sz w:val="16"/>
      <w:szCs w:val="16"/>
      <w:lang w:eastAsia="sl-SI"/>
    </w:rPr>
  </w:style>
  <w:style w:type="paragraph" w:customStyle="1" w:styleId="BodyText21">
    <w:name w:val="Body Text 21"/>
    <w:basedOn w:val="Navaden"/>
    <w:rsid w:val="005C5184"/>
    <w:pPr>
      <w:autoSpaceDE w:val="0"/>
      <w:autoSpaceDN w:val="0"/>
      <w:jc w:val="both"/>
    </w:pPr>
  </w:style>
  <w:style w:type="paragraph" w:styleId="Navadensplet">
    <w:name w:val="Normal (Web)"/>
    <w:basedOn w:val="Navaden"/>
    <w:rsid w:val="005C5184"/>
    <w:pPr>
      <w:spacing w:before="100" w:beforeAutospacing="1" w:after="100" w:afterAutospacing="1"/>
    </w:pPr>
    <w:rPr>
      <w:rFonts w:ascii="Arial Unicode MS" w:eastAsia="Arial Unicode MS" w:hAnsi="Arial Unicode MS" w:cs="Arial Unicode MS"/>
    </w:rPr>
  </w:style>
  <w:style w:type="character" w:styleId="Hiperpovezava">
    <w:name w:val="Hyperlink"/>
    <w:uiPriority w:val="99"/>
    <w:rsid w:val="005C5184"/>
    <w:rPr>
      <w:color w:val="0000FF"/>
      <w:u w:val="single"/>
    </w:rPr>
  </w:style>
  <w:style w:type="character" w:styleId="Krepko">
    <w:name w:val="Strong"/>
    <w:uiPriority w:val="22"/>
    <w:qFormat/>
    <w:rsid w:val="005C5184"/>
    <w:rPr>
      <w:b/>
      <w:bCs/>
    </w:rPr>
  </w:style>
  <w:style w:type="paragraph" w:customStyle="1" w:styleId="ASB2">
    <w:name w:val="A_SB2"/>
    <w:basedOn w:val="Navaden"/>
    <w:rsid w:val="005C5184"/>
    <w:rPr>
      <w:szCs w:val="20"/>
      <w:lang w:val="en-GB"/>
    </w:rPr>
  </w:style>
  <w:style w:type="paragraph" w:customStyle="1" w:styleId="HSStandard">
    <w:name w:val="HS/Standard"/>
    <w:basedOn w:val="Navaden"/>
    <w:rsid w:val="005C51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line="320" w:lineRule="atLeast"/>
      <w:jc w:val="both"/>
    </w:pPr>
    <w:rPr>
      <w:rFonts w:ascii="Century Gothic" w:hAnsi="Century Gothic"/>
      <w:sz w:val="20"/>
      <w:szCs w:val="20"/>
      <w:lang w:val="de-DE"/>
    </w:rPr>
  </w:style>
  <w:style w:type="paragraph" w:styleId="Besedilooblaka">
    <w:name w:val="Balloon Text"/>
    <w:basedOn w:val="Navaden"/>
    <w:link w:val="BesedilooblakaZnak"/>
    <w:uiPriority w:val="99"/>
    <w:rsid w:val="005C5184"/>
    <w:rPr>
      <w:rFonts w:ascii="Tahoma" w:hAnsi="Tahoma" w:cs="Tahoma"/>
      <w:sz w:val="16"/>
      <w:szCs w:val="16"/>
    </w:rPr>
  </w:style>
  <w:style w:type="character" w:customStyle="1" w:styleId="BesedilooblakaZnak">
    <w:name w:val="Besedilo oblačka Znak"/>
    <w:basedOn w:val="Privzetapisavaodstavka"/>
    <w:link w:val="Besedilooblaka"/>
    <w:uiPriority w:val="99"/>
    <w:rsid w:val="005C5184"/>
    <w:rPr>
      <w:rFonts w:ascii="Tahoma" w:eastAsia="Times New Roman" w:hAnsi="Tahoma" w:cs="Tahoma"/>
      <w:sz w:val="16"/>
      <w:szCs w:val="16"/>
      <w:lang w:eastAsia="sl-SI"/>
    </w:rPr>
  </w:style>
  <w:style w:type="paragraph" w:styleId="Blokbesedila">
    <w:name w:val="Block Text"/>
    <w:basedOn w:val="Navaden"/>
    <w:rsid w:val="005C5184"/>
    <w:pPr>
      <w:spacing w:before="120" w:after="120"/>
      <w:ind w:right="-709"/>
      <w:jc w:val="both"/>
    </w:pPr>
    <w:rPr>
      <w:sz w:val="20"/>
    </w:rPr>
  </w:style>
  <w:style w:type="character" w:styleId="Pripombasklic">
    <w:name w:val="annotation reference"/>
    <w:uiPriority w:val="99"/>
    <w:rsid w:val="005C5184"/>
    <w:rPr>
      <w:sz w:val="16"/>
      <w:szCs w:val="16"/>
    </w:rPr>
  </w:style>
  <w:style w:type="paragraph" w:styleId="Pripombabesedilo">
    <w:name w:val="annotation text"/>
    <w:basedOn w:val="Navaden"/>
    <w:link w:val="PripombabesediloZnak"/>
    <w:uiPriority w:val="99"/>
    <w:rsid w:val="005C5184"/>
    <w:rPr>
      <w:sz w:val="20"/>
      <w:szCs w:val="20"/>
    </w:rPr>
  </w:style>
  <w:style w:type="character" w:customStyle="1" w:styleId="PripombabesediloZnak">
    <w:name w:val="Pripomba – besedilo Znak"/>
    <w:basedOn w:val="Privzetapisavaodstavka"/>
    <w:link w:val="Pripombabesedilo"/>
    <w:uiPriority w:val="99"/>
    <w:rsid w:val="005C5184"/>
    <w:rPr>
      <w:rFonts w:ascii="Times New Roman" w:eastAsia="Times New Roman" w:hAnsi="Times New Roman" w:cs="Times New Roman"/>
      <w:sz w:val="20"/>
      <w:szCs w:val="20"/>
      <w:lang w:eastAsia="sl-SI"/>
    </w:rPr>
  </w:style>
  <w:style w:type="paragraph" w:styleId="Brezrazmikov">
    <w:name w:val="No Spacing"/>
    <w:uiPriority w:val="1"/>
    <w:qFormat/>
    <w:rsid w:val="005C5184"/>
    <w:pPr>
      <w:spacing w:after="0" w:line="240" w:lineRule="auto"/>
    </w:pPr>
    <w:rPr>
      <w:rFonts w:ascii="Calibri" w:eastAsia="Calibri" w:hAnsi="Calibri" w:cs="Times New Roman"/>
    </w:rPr>
  </w:style>
  <w:style w:type="character" w:customStyle="1" w:styleId="rf5lhl39m6t">
    <w:name w:val="rf5lhl39m6t"/>
    <w:rsid w:val="005C5184"/>
  </w:style>
  <w:style w:type="paragraph" w:styleId="Odstavekseznama">
    <w:name w:val="List Paragraph"/>
    <w:basedOn w:val="Navaden"/>
    <w:link w:val="OdstavekseznamaZnak"/>
    <w:uiPriority w:val="34"/>
    <w:qFormat/>
    <w:rsid w:val="005C5184"/>
    <w:pPr>
      <w:ind w:left="720"/>
      <w:contextualSpacing/>
    </w:pPr>
  </w:style>
  <w:style w:type="paragraph" w:customStyle="1" w:styleId="owapara">
    <w:name w:val="owapara"/>
    <w:basedOn w:val="Navaden"/>
    <w:rsid w:val="005C5184"/>
    <w:rPr>
      <w:rFonts w:eastAsia="Calibri"/>
    </w:rPr>
  </w:style>
  <w:style w:type="paragraph" w:customStyle="1" w:styleId="Bodytext1">
    <w:name w:val="Body text1"/>
    <w:basedOn w:val="Navaden"/>
    <w:rsid w:val="005C5184"/>
    <w:pPr>
      <w:shd w:val="clear" w:color="auto" w:fill="FFFFFF"/>
      <w:spacing w:after="300" w:line="240" w:lineRule="atLeast"/>
      <w:ind w:hanging="1420"/>
    </w:pPr>
    <w:rPr>
      <w:color w:val="000000"/>
      <w:sz w:val="23"/>
      <w:szCs w:val="23"/>
    </w:rPr>
  </w:style>
  <w:style w:type="paragraph" w:styleId="Telobesedila-zamik">
    <w:name w:val="Body Text Indent"/>
    <w:basedOn w:val="Navaden"/>
    <w:link w:val="Telobesedila-zamikZnak"/>
    <w:rsid w:val="005C5184"/>
    <w:pPr>
      <w:spacing w:after="120"/>
      <w:ind w:left="283"/>
    </w:pPr>
  </w:style>
  <w:style w:type="character" w:customStyle="1" w:styleId="Telobesedila-zamikZnak">
    <w:name w:val="Telo besedila - zamik Znak"/>
    <w:basedOn w:val="Privzetapisavaodstavka"/>
    <w:link w:val="Telobesedila-zamik"/>
    <w:rsid w:val="005C5184"/>
    <w:rPr>
      <w:rFonts w:ascii="Times New Roman" w:eastAsia="Times New Roman" w:hAnsi="Times New Roman" w:cs="Times New Roman"/>
      <w:sz w:val="24"/>
      <w:szCs w:val="24"/>
      <w:lang w:eastAsia="sl-SI"/>
    </w:rPr>
  </w:style>
  <w:style w:type="character" w:customStyle="1" w:styleId="ZadevapripombeZnak">
    <w:name w:val="Zadeva pripombe Znak"/>
    <w:basedOn w:val="PripombabesediloZnak"/>
    <w:link w:val="Zadevapripombe"/>
    <w:uiPriority w:val="99"/>
    <w:semiHidden/>
    <w:rsid w:val="005C5184"/>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5C5184"/>
    <w:rPr>
      <w:b/>
      <w:bCs/>
    </w:rPr>
  </w:style>
  <w:style w:type="character" w:customStyle="1" w:styleId="ZadevapripombeZnak1">
    <w:name w:val="Zadeva pripombe Znak1"/>
    <w:basedOn w:val="PripombabesediloZnak"/>
    <w:uiPriority w:val="99"/>
    <w:semiHidden/>
    <w:rsid w:val="005C5184"/>
    <w:rPr>
      <w:rFonts w:ascii="Times New Roman" w:eastAsia="Times New Roman" w:hAnsi="Times New Roman" w:cs="Times New Roman"/>
      <w:b/>
      <w:bCs/>
      <w:sz w:val="20"/>
      <w:szCs w:val="20"/>
      <w:lang w:eastAsia="sl-SI"/>
    </w:rPr>
  </w:style>
  <w:style w:type="paragraph" w:customStyle="1" w:styleId="Podnaslov1">
    <w:name w:val="Podnaslov1"/>
    <w:basedOn w:val="Navaden"/>
    <w:uiPriority w:val="99"/>
    <w:rsid w:val="005C5184"/>
    <w:pPr>
      <w:keepNext/>
      <w:spacing w:after="360"/>
    </w:pPr>
    <w:rPr>
      <w:rFonts w:ascii="Arial" w:hAnsi="Arial" w:cs="Arial"/>
      <w:b/>
      <w:bCs/>
      <w:sz w:val="20"/>
      <w:szCs w:val="20"/>
      <w:lang w:eastAsia="en-US"/>
    </w:rPr>
  </w:style>
  <w:style w:type="character" w:customStyle="1" w:styleId="BodytextBold9">
    <w:name w:val="Body text + Bold9"/>
    <w:rsid w:val="005C5184"/>
    <w:rPr>
      <w:rFonts w:ascii="Times New Roman" w:hAnsi="Times New Roman" w:cs="Times New Roman"/>
      <w:b/>
      <w:bCs/>
      <w:spacing w:val="0"/>
      <w:sz w:val="23"/>
      <w:szCs w:val="23"/>
      <w:lang w:bidi="ar-SA"/>
    </w:rPr>
  </w:style>
  <w:style w:type="table" w:styleId="Tabelamrea">
    <w:name w:val="Table Grid"/>
    <w:basedOn w:val="Navadnatabela"/>
    <w:uiPriority w:val="59"/>
    <w:rsid w:val="005C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C5184"/>
    <w:pPr>
      <w:spacing w:after="0"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uiPriority w:val="34"/>
    <w:locked/>
    <w:rsid w:val="005C5184"/>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semiHidden/>
    <w:unhideWhenUsed/>
    <w:rsid w:val="005C5184"/>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semiHidden/>
    <w:rsid w:val="005C5184"/>
    <w:rPr>
      <w:rFonts w:ascii="Calibri" w:hAnsi="Calibri"/>
      <w:szCs w:val="21"/>
    </w:rPr>
  </w:style>
  <w:style w:type="table" w:customStyle="1" w:styleId="NormalTablePHPDOCX">
    <w:name w:val="Normal Table PHPDOCX"/>
    <w:uiPriority w:val="99"/>
    <w:semiHidden/>
    <w:qFormat/>
    <w:rsid w:val="00DF7F18"/>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rsid w:val="00DF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C5184"/>
    <w:pPr>
      <w:spacing w:after="0" w:line="240" w:lineRule="auto"/>
    </w:pPr>
    <w:rPr>
      <w:rFonts w:ascii="Times New Roman" w:eastAsia="Times New Roman" w:hAnsi="Times New Roman" w:cs="Times New Roman"/>
      <w:sz w:val="24"/>
      <w:szCs w:val="24"/>
      <w:lang w:eastAsia="sl-SI"/>
    </w:rPr>
  </w:style>
  <w:style w:type="paragraph" w:styleId="Naslov1">
    <w:name w:val="heading 1"/>
    <w:aliases w:val="H1,H11,H12,H13"/>
    <w:basedOn w:val="Navaden"/>
    <w:next w:val="Navaden"/>
    <w:link w:val="Naslov1Znak"/>
    <w:qFormat/>
    <w:rsid w:val="005C5184"/>
    <w:pPr>
      <w:keepNext/>
      <w:outlineLvl w:val="0"/>
    </w:pPr>
    <w:rPr>
      <w:szCs w:val="20"/>
    </w:rPr>
  </w:style>
  <w:style w:type="paragraph" w:styleId="Naslov2">
    <w:name w:val="heading 2"/>
    <w:aliases w:val="H2,H21,H22"/>
    <w:basedOn w:val="Navaden"/>
    <w:next w:val="Navaden"/>
    <w:link w:val="Naslov2Znak"/>
    <w:qFormat/>
    <w:rsid w:val="005C5184"/>
    <w:pPr>
      <w:keepNext/>
      <w:spacing w:before="240" w:after="60"/>
      <w:outlineLvl w:val="1"/>
    </w:pPr>
    <w:rPr>
      <w:rFonts w:ascii="Arial" w:hAnsi="Arial" w:cs="Arial"/>
      <w:b/>
      <w:bCs/>
      <w:i/>
      <w:iCs/>
      <w:sz w:val="28"/>
      <w:szCs w:val="28"/>
    </w:rPr>
  </w:style>
  <w:style w:type="paragraph" w:styleId="Naslov3">
    <w:name w:val="heading 3"/>
    <w:aliases w:val="H3,H31,H32,H33"/>
    <w:basedOn w:val="Navaden"/>
    <w:next w:val="Navaden"/>
    <w:link w:val="Naslov3Znak"/>
    <w:qFormat/>
    <w:rsid w:val="005C518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5C5184"/>
    <w:pPr>
      <w:keepNext/>
      <w:spacing w:before="240" w:after="60"/>
      <w:outlineLvl w:val="3"/>
    </w:pPr>
    <w:rPr>
      <w:b/>
      <w:bCs/>
      <w:sz w:val="28"/>
      <w:szCs w:val="28"/>
    </w:rPr>
  </w:style>
  <w:style w:type="paragraph" w:styleId="Naslov5">
    <w:name w:val="heading 5"/>
    <w:basedOn w:val="Navaden"/>
    <w:next w:val="Navaden"/>
    <w:link w:val="Naslov5Znak"/>
    <w:qFormat/>
    <w:rsid w:val="005C5184"/>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H11 Znak,H12 Znak,H13 Znak"/>
    <w:basedOn w:val="Privzetapisavaodstavka"/>
    <w:link w:val="Naslov1"/>
    <w:rsid w:val="005C5184"/>
    <w:rPr>
      <w:rFonts w:ascii="Times New Roman" w:eastAsia="Times New Roman" w:hAnsi="Times New Roman" w:cs="Times New Roman"/>
      <w:sz w:val="24"/>
      <w:szCs w:val="20"/>
      <w:lang w:eastAsia="sl-SI"/>
    </w:rPr>
  </w:style>
  <w:style w:type="character" w:customStyle="1" w:styleId="Naslov2Znak">
    <w:name w:val="Naslov 2 Znak"/>
    <w:aliases w:val="H2 Znak,H21 Znak,H22 Znak"/>
    <w:basedOn w:val="Privzetapisavaodstavka"/>
    <w:link w:val="Naslov2"/>
    <w:rsid w:val="005C5184"/>
    <w:rPr>
      <w:rFonts w:ascii="Arial" w:eastAsia="Times New Roman" w:hAnsi="Arial" w:cs="Arial"/>
      <w:b/>
      <w:bCs/>
      <w:i/>
      <w:iCs/>
      <w:sz w:val="28"/>
      <w:szCs w:val="28"/>
      <w:lang w:eastAsia="sl-SI"/>
    </w:rPr>
  </w:style>
  <w:style w:type="character" w:customStyle="1" w:styleId="Naslov3Znak">
    <w:name w:val="Naslov 3 Znak"/>
    <w:aliases w:val="H3 Znak,H31 Znak,H32 Znak,H33 Znak"/>
    <w:basedOn w:val="Privzetapisavaodstavka"/>
    <w:link w:val="Naslov3"/>
    <w:rsid w:val="005C5184"/>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5C5184"/>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5C5184"/>
    <w:rPr>
      <w:rFonts w:ascii="Times New Roman" w:eastAsia="Times New Roman" w:hAnsi="Times New Roman" w:cs="Times New Roman"/>
      <w:b/>
      <w:bCs/>
      <w:i/>
      <w:iCs/>
      <w:sz w:val="26"/>
      <w:szCs w:val="26"/>
      <w:lang w:eastAsia="sl-SI"/>
    </w:rPr>
  </w:style>
  <w:style w:type="paragraph" w:styleId="Telobesedila2">
    <w:name w:val="Body Text 2"/>
    <w:basedOn w:val="Navaden"/>
    <w:link w:val="Telobesedila2Znak"/>
    <w:rsid w:val="005C5184"/>
    <w:pPr>
      <w:jc w:val="right"/>
    </w:pPr>
    <w:rPr>
      <w:sz w:val="20"/>
      <w:szCs w:val="20"/>
    </w:rPr>
  </w:style>
  <w:style w:type="character" w:customStyle="1" w:styleId="Telobesedila2Znak">
    <w:name w:val="Telo besedila 2 Znak"/>
    <w:basedOn w:val="Privzetapisavaodstavka"/>
    <w:link w:val="Telobesedila2"/>
    <w:rsid w:val="005C5184"/>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5C5184"/>
    <w:pPr>
      <w:tabs>
        <w:tab w:val="center" w:pos="4536"/>
        <w:tab w:val="right" w:pos="9072"/>
      </w:tabs>
    </w:pPr>
    <w:rPr>
      <w:sz w:val="20"/>
      <w:szCs w:val="20"/>
    </w:rPr>
  </w:style>
  <w:style w:type="character" w:customStyle="1" w:styleId="NogaZnak">
    <w:name w:val="Noga Znak"/>
    <w:basedOn w:val="Privzetapisavaodstavka"/>
    <w:link w:val="Noga"/>
    <w:uiPriority w:val="99"/>
    <w:rsid w:val="005C5184"/>
    <w:rPr>
      <w:rFonts w:ascii="Times New Roman" w:eastAsia="Times New Roman" w:hAnsi="Times New Roman" w:cs="Times New Roman"/>
      <w:sz w:val="20"/>
      <w:szCs w:val="20"/>
      <w:lang w:eastAsia="sl-SI"/>
    </w:rPr>
  </w:style>
  <w:style w:type="paragraph" w:customStyle="1" w:styleId="BodyText22">
    <w:name w:val="Body Text 22"/>
    <w:basedOn w:val="Navaden"/>
    <w:rsid w:val="005C5184"/>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9"/>
      <w:jc w:val="both"/>
      <w:textAlignment w:val="baseline"/>
    </w:pPr>
    <w:rPr>
      <w:rFonts w:ascii="Arial" w:hAnsi="Arial"/>
      <w:color w:val="FF0000"/>
      <w:sz w:val="22"/>
      <w:szCs w:val="20"/>
      <w:lang w:eastAsia="en-US"/>
    </w:rPr>
  </w:style>
  <w:style w:type="paragraph" w:customStyle="1" w:styleId="Navaden1">
    <w:name w:val="Navaden1"/>
    <w:rsid w:val="005C5184"/>
    <w:pPr>
      <w:widowControl w:val="0"/>
      <w:spacing w:after="0" w:line="240" w:lineRule="auto"/>
    </w:pPr>
    <w:rPr>
      <w:rFonts w:ascii="Times New Roman" w:eastAsia="Times New Roman" w:hAnsi="Times New Roman" w:cs="Times New Roman"/>
      <w:kern w:val="16"/>
      <w:szCs w:val="20"/>
      <w:lang w:eastAsia="sl-SI"/>
    </w:rPr>
  </w:style>
  <w:style w:type="character" w:styleId="tevilkastrani">
    <w:name w:val="page number"/>
    <w:rsid w:val="005C5184"/>
  </w:style>
  <w:style w:type="paragraph" w:styleId="Telobesedila">
    <w:name w:val="Body Text"/>
    <w:basedOn w:val="Navaden"/>
    <w:link w:val="TelobesedilaZnak"/>
    <w:rsid w:val="005C5184"/>
    <w:pPr>
      <w:spacing w:after="120"/>
    </w:pPr>
  </w:style>
  <w:style w:type="character" w:customStyle="1" w:styleId="TelobesedilaZnak">
    <w:name w:val="Telo besedila Znak"/>
    <w:basedOn w:val="Privzetapisavaodstavka"/>
    <w:link w:val="Telobesedila"/>
    <w:rsid w:val="005C5184"/>
    <w:rPr>
      <w:rFonts w:ascii="Times New Roman" w:eastAsia="Times New Roman" w:hAnsi="Times New Roman" w:cs="Times New Roman"/>
      <w:sz w:val="24"/>
      <w:szCs w:val="24"/>
      <w:lang w:eastAsia="sl-SI"/>
    </w:rPr>
  </w:style>
  <w:style w:type="paragraph" w:styleId="Glava">
    <w:name w:val="header"/>
    <w:basedOn w:val="Navaden"/>
    <w:link w:val="GlavaZnak"/>
    <w:uiPriority w:val="99"/>
    <w:rsid w:val="005C5184"/>
    <w:pPr>
      <w:tabs>
        <w:tab w:val="center" w:pos="4536"/>
        <w:tab w:val="right" w:pos="9072"/>
      </w:tabs>
    </w:pPr>
  </w:style>
  <w:style w:type="character" w:customStyle="1" w:styleId="GlavaZnak">
    <w:name w:val="Glava Znak"/>
    <w:basedOn w:val="Privzetapisavaodstavka"/>
    <w:link w:val="Glava"/>
    <w:uiPriority w:val="99"/>
    <w:rsid w:val="005C5184"/>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5C5184"/>
    <w:pPr>
      <w:spacing w:after="120"/>
    </w:pPr>
    <w:rPr>
      <w:sz w:val="16"/>
      <w:szCs w:val="16"/>
    </w:rPr>
  </w:style>
  <w:style w:type="character" w:customStyle="1" w:styleId="Telobesedila3Znak">
    <w:name w:val="Telo besedila 3 Znak"/>
    <w:basedOn w:val="Privzetapisavaodstavka"/>
    <w:link w:val="Telobesedila3"/>
    <w:rsid w:val="005C5184"/>
    <w:rPr>
      <w:rFonts w:ascii="Times New Roman" w:eastAsia="Times New Roman" w:hAnsi="Times New Roman" w:cs="Times New Roman"/>
      <w:sz w:val="16"/>
      <w:szCs w:val="16"/>
      <w:lang w:eastAsia="sl-SI"/>
    </w:rPr>
  </w:style>
  <w:style w:type="paragraph" w:customStyle="1" w:styleId="BodyText21">
    <w:name w:val="Body Text 21"/>
    <w:basedOn w:val="Navaden"/>
    <w:rsid w:val="005C5184"/>
    <w:pPr>
      <w:autoSpaceDE w:val="0"/>
      <w:autoSpaceDN w:val="0"/>
      <w:jc w:val="both"/>
    </w:pPr>
  </w:style>
  <w:style w:type="paragraph" w:styleId="Navadensplet">
    <w:name w:val="Normal (Web)"/>
    <w:basedOn w:val="Navaden"/>
    <w:rsid w:val="005C5184"/>
    <w:pPr>
      <w:spacing w:before="100" w:beforeAutospacing="1" w:after="100" w:afterAutospacing="1"/>
    </w:pPr>
    <w:rPr>
      <w:rFonts w:ascii="Arial Unicode MS" w:eastAsia="Arial Unicode MS" w:hAnsi="Arial Unicode MS" w:cs="Arial Unicode MS"/>
    </w:rPr>
  </w:style>
  <w:style w:type="character" w:styleId="Hiperpovezava">
    <w:name w:val="Hyperlink"/>
    <w:uiPriority w:val="99"/>
    <w:rsid w:val="005C5184"/>
    <w:rPr>
      <w:color w:val="0000FF"/>
      <w:u w:val="single"/>
    </w:rPr>
  </w:style>
  <w:style w:type="character" w:styleId="Krepko">
    <w:name w:val="Strong"/>
    <w:uiPriority w:val="22"/>
    <w:qFormat/>
    <w:rsid w:val="005C5184"/>
    <w:rPr>
      <w:b/>
      <w:bCs/>
    </w:rPr>
  </w:style>
  <w:style w:type="paragraph" w:customStyle="1" w:styleId="ASB2">
    <w:name w:val="A_SB2"/>
    <w:basedOn w:val="Navaden"/>
    <w:rsid w:val="005C5184"/>
    <w:rPr>
      <w:szCs w:val="20"/>
      <w:lang w:val="en-GB"/>
    </w:rPr>
  </w:style>
  <w:style w:type="paragraph" w:customStyle="1" w:styleId="HSStandard">
    <w:name w:val="HS/Standard"/>
    <w:basedOn w:val="Navaden"/>
    <w:rsid w:val="005C51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line="320" w:lineRule="atLeast"/>
      <w:jc w:val="both"/>
    </w:pPr>
    <w:rPr>
      <w:rFonts w:ascii="Century Gothic" w:hAnsi="Century Gothic"/>
      <w:sz w:val="20"/>
      <w:szCs w:val="20"/>
      <w:lang w:val="de-DE"/>
    </w:rPr>
  </w:style>
  <w:style w:type="paragraph" w:styleId="Besedilooblaka">
    <w:name w:val="Balloon Text"/>
    <w:basedOn w:val="Navaden"/>
    <w:link w:val="BesedilooblakaZnak"/>
    <w:uiPriority w:val="99"/>
    <w:rsid w:val="005C5184"/>
    <w:rPr>
      <w:rFonts w:ascii="Tahoma" w:hAnsi="Tahoma" w:cs="Tahoma"/>
      <w:sz w:val="16"/>
      <w:szCs w:val="16"/>
    </w:rPr>
  </w:style>
  <w:style w:type="character" w:customStyle="1" w:styleId="BesedilooblakaZnak">
    <w:name w:val="Besedilo oblačka Znak"/>
    <w:basedOn w:val="Privzetapisavaodstavka"/>
    <w:link w:val="Besedilooblaka"/>
    <w:uiPriority w:val="99"/>
    <w:rsid w:val="005C5184"/>
    <w:rPr>
      <w:rFonts w:ascii="Tahoma" w:eastAsia="Times New Roman" w:hAnsi="Tahoma" w:cs="Tahoma"/>
      <w:sz w:val="16"/>
      <w:szCs w:val="16"/>
      <w:lang w:eastAsia="sl-SI"/>
    </w:rPr>
  </w:style>
  <w:style w:type="paragraph" w:styleId="Blokbesedila">
    <w:name w:val="Block Text"/>
    <w:basedOn w:val="Navaden"/>
    <w:rsid w:val="005C5184"/>
    <w:pPr>
      <w:spacing w:before="120" w:after="120"/>
      <w:ind w:right="-709"/>
      <w:jc w:val="both"/>
    </w:pPr>
    <w:rPr>
      <w:sz w:val="20"/>
    </w:rPr>
  </w:style>
  <w:style w:type="character" w:styleId="Pripombasklic">
    <w:name w:val="annotation reference"/>
    <w:uiPriority w:val="99"/>
    <w:rsid w:val="005C5184"/>
    <w:rPr>
      <w:sz w:val="16"/>
      <w:szCs w:val="16"/>
    </w:rPr>
  </w:style>
  <w:style w:type="paragraph" w:styleId="Pripombabesedilo">
    <w:name w:val="annotation text"/>
    <w:basedOn w:val="Navaden"/>
    <w:link w:val="PripombabesediloZnak"/>
    <w:uiPriority w:val="99"/>
    <w:rsid w:val="005C5184"/>
    <w:rPr>
      <w:sz w:val="20"/>
      <w:szCs w:val="20"/>
    </w:rPr>
  </w:style>
  <w:style w:type="character" w:customStyle="1" w:styleId="PripombabesediloZnak">
    <w:name w:val="Pripomba – besedilo Znak"/>
    <w:basedOn w:val="Privzetapisavaodstavka"/>
    <w:link w:val="Pripombabesedilo"/>
    <w:uiPriority w:val="99"/>
    <w:rsid w:val="005C5184"/>
    <w:rPr>
      <w:rFonts w:ascii="Times New Roman" w:eastAsia="Times New Roman" w:hAnsi="Times New Roman" w:cs="Times New Roman"/>
      <w:sz w:val="20"/>
      <w:szCs w:val="20"/>
      <w:lang w:eastAsia="sl-SI"/>
    </w:rPr>
  </w:style>
  <w:style w:type="paragraph" w:styleId="Brezrazmikov">
    <w:name w:val="No Spacing"/>
    <w:uiPriority w:val="1"/>
    <w:qFormat/>
    <w:rsid w:val="005C5184"/>
    <w:pPr>
      <w:spacing w:after="0" w:line="240" w:lineRule="auto"/>
    </w:pPr>
    <w:rPr>
      <w:rFonts w:ascii="Calibri" w:eastAsia="Calibri" w:hAnsi="Calibri" w:cs="Times New Roman"/>
    </w:rPr>
  </w:style>
  <w:style w:type="character" w:customStyle="1" w:styleId="rf5lhl39m6t">
    <w:name w:val="rf5lhl39m6t"/>
    <w:rsid w:val="005C5184"/>
  </w:style>
  <w:style w:type="paragraph" w:styleId="Odstavekseznama">
    <w:name w:val="List Paragraph"/>
    <w:basedOn w:val="Navaden"/>
    <w:link w:val="OdstavekseznamaZnak"/>
    <w:uiPriority w:val="34"/>
    <w:qFormat/>
    <w:rsid w:val="005C5184"/>
    <w:pPr>
      <w:ind w:left="720"/>
      <w:contextualSpacing/>
    </w:pPr>
  </w:style>
  <w:style w:type="paragraph" w:customStyle="1" w:styleId="owapara">
    <w:name w:val="owapara"/>
    <w:basedOn w:val="Navaden"/>
    <w:rsid w:val="005C5184"/>
    <w:rPr>
      <w:rFonts w:eastAsia="Calibri"/>
    </w:rPr>
  </w:style>
  <w:style w:type="paragraph" w:customStyle="1" w:styleId="Bodytext1">
    <w:name w:val="Body text1"/>
    <w:basedOn w:val="Navaden"/>
    <w:rsid w:val="005C5184"/>
    <w:pPr>
      <w:shd w:val="clear" w:color="auto" w:fill="FFFFFF"/>
      <w:spacing w:after="300" w:line="240" w:lineRule="atLeast"/>
      <w:ind w:hanging="1420"/>
    </w:pPr>
    <w:rPr>
      <w:color w:val="000000"/>
      <w:sz w:val="23"/>
      <w:szCs w:val="23"/>
    </w:rPr>
  </w:style>
  <w:style w:type="paragraph" w:styleId="Telobesedila-zamik">
    <w:name w:val="Body Text Indent"/>
    <w:basedOn w:val="Navaden"/>
    <w:link w:val="Telobesedila-zamikZnak"/>
    <w:rsid w:val="005C5184"/>
    <w:pPr>
      <w:spacing w:after="120"/>
      <w:ind w:left="283"/>
    </w:pPr>
  </w:style>
  <w:style w:type="character" w:customStyle="1" w:styleId="Telobesedila-zamikZnak">
    <w:name w:val="Telo besedila - zamik Znak"/>
    <w:basedOn w:val="Privzetapisavaodstavka"/>
    <w:link w:val="Telobesedila-zamik"/>
    <w:rsid w:val="005C5184"/>
    <w:rPr>
      <w:rFonts w:ascii="Times New Roman" w:eastAsia="Times New Roman" w:hAnsi="Times New Roman" w:cs="Times New Roman"/>
      <w:sz w:val="24"/>
      <w:szCs w:val="24"/>
      <w:lang w:eastAsia="sl-SI"/>
    </w:rPr>
  </w:style>
  <w:style w:type="character" w:customStyle="1" w:styleId="ZadevapripombeZnak">
    <w:name w:val="Zadeva pripombe Znak"/>
    <w:basedOn w:val="PripombabesediloZnak"/>
    <w:link w:val="Zadevapripombe"/>
    <w:uiPriority w:val="99"/>
    <w:semiHidden/>
    <w:rsid w:val="005C5184"/>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5C5184"/>
    <w:rPr>
      <w:b/>
      <w:bCs/>
    </w:rPr>
  </w:style>
  <w:style w:type="character" w:customStyle="1" w:styleId="ZadevapripombeZnak1">
    <w:name w:val="Zadeva pripombe Znak1"/>
    <w:basedOn w:val="PripombabesediloZnak"/>
    <w:uiPriority w:val="99"/>
    <w:semiHidden/>
    <w:rsid w:val="005C5184"/>
    <w:rPr>
      <w:rFonts w:ascii="Times New Roman" w:eastAsia="Times New Roman" w:hAnsi="Times New Roman" w:cs="Times New Roman"/>
      <w:b/>
      <w:bCs/>
      <w:sz w:val="20"/>
      <w:szCs w:val="20"/>
      <w:lang w:eastAsia="sl-SI"/>
    </w:rPr>
  </w:style>
  <w:style w:type="paragraph" w:customStyle="1" w:styleId="Podnaslov1">
    <w:name w:val="Podnaslov1"/>
    <w:basedOn w:val="Navaden"/>
    <w:uiPriority w:val="99"/>
    <w:rsid w:val="005C5184"/>
    <w:pPr>
      <w:keepNext/>
      <w:spacing w:after="360"/>
    </w:pPr>
    <w:rPr>
      <w:rFonts w:ascii="Arial" w:hAnsi="Arial" w:cs="Arial"/>
      <w:b/>
      <w:bCs/>
      <w:sz w:val="20"/>
      <w:szCs w:val="20"/>
      <w:lang w:eastAsia="en-US"/>
    </w:rPr>
  </w:style>
  <w:style w:type="character" w:customStyle="1" w:styleId="BodytextBold9">
    <w:name w:val="Body text + Bold9"/>
    <w:rsid w:val="005C5184"/>
    <w:rPr>
      <w:rFonts w:ascii="Times New Roman" w:hAnsi="Times New Roman" w:cs="Times New Roman"/>
      <w:b/>
      <w:bCs/>
      <w:spacing w:val="0"/>
      <w:sz w:val="23"/>
      <w:szCs w:val="23"/>
      <w:lang w:bidi="ar-SA"/>
    </w:rPr>
  </w:style>
  <w:style w:type="table" w:styleId="Tabelamrea">
    <w:name w:val="Table Grid"/>
    <w:basedOn w:val="Navadnatabela"/>
    <w:uiPriority w:val="59"/>
    <w:rsid w:val="005C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C5184"/>
    <w:pPr>
      <w:spacing w:after="0"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uiPriority w:val="34"/>
    <w:locked/>
    <w:rsid w:val="005C5184"/>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semiHidden/>
    <w:unhideWhenUsed/>
    <w:rsid w:val="005C5184"/>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semiHidden/>
    <w:rsid w:val="005C5184"/>
    <w:rPr>
      <w:rFonts w:ascii="Calibri" w:hAnsi="Calibri"/>
      <w:szCs w:val="21"/>
    </w:rPr>
  </w:style>
  <w:style w:type="table" w:customStyle="1" w:styleId="NormalTablePHPDOCX">
    <w:name w:val="Normal Table PHPDOCX"/>
    <w:uiPriority w:val="99"/>
    <w:semiHidden/>
    <w:qFormat/>
    <w:rsid w:val="00DF7F18"/>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rsid w:val="00DF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14040200|RS-23|2701|876|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usinfo.si/Objava/Besedilo.aspx?Sopi=0152%20%20%20%20%20%20%20%20%20%20%20%20%20%202015032000|RS-19|2067|728|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usinfo.si/Objava/Besedilo.aspx?Sopi=0152%20%20%20%20%20%20%20%20%20%20%20%20%20%202014101000|RS-72|7926|2978|O|" TargetMode="External"/><Relationship Id="rId4" Type="http://schemas.openxmlformats.org/officeDocument/2006/relationships/settings" Target="settings.xml"/><Relationship Id="rId9" Type="http://schemas.openxmlformats.org/officeDocument/2006/relationships/hyperlink" Target="http://www.iusinfo.si/Objava/Besedilo.aspx?Sopi=0152%20%20%20%20%20%20%20%20%20%20%20%20%20%202014070400|RS-50|5554|2077|O|"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34</Pages>
  <Words>8393</Words>
  <Characters>47841</Characters>
  <Application>Microsoft Office Word</Application>
  <DocSecurity>0</DocSecurity>
  <Lines>398</Lines>
  <Paragraphs>112</Paragraphs>
  <ScaleCrop>false</ScaleCrop>
  <HeadingPairs>
    <vt:vector size="2" baseType="variant">
      <vt:variant>
        <vt:lpstr>Naslov</vt:lpstr>
      </vt:variant>
      <vt:variant>
        <vt:i4>1</vt:i4>
      </vt:variant>
    </vt:vector>
  </HeadingPairs>
  <TitlesOfParts>
    <vt:vector size="1" baseType="lpstr">
      <vt:lpstr/>
    </vt:vector>
  </TitlesOfParts>
  <Company>OBV</Company>
  <LinksUpToDate>false</LinksUpToDate>
  <CharactersWithSpaces>56122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Vodopivec</dc:creator>
  <cp:lastModifiedBy>Alenka Vodopivec</cp:lastModifiedBy>
  <cp:revision>7</cp:revision>
  <dcterms:created xsi:type="dcterms:W3CDTF">2017-12-18T08:41:00Z</dcterms:created>
  <dcterms:modified xsi:type="dcterms:W3CDTF">2017-12-20T09:10:00Z</dcterms:modified>
</cp:coreProperties>
</file>