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8F2" w:rsidRPr="006C4497" w:rsidRDefault="00B478F2" w:rsidP="00B478F2">
      <w:pPr>
        <w:jc w:val="both"/>
      </w:pPr>
    </w:p>
    <w:p w:rsidR="00B478F2" w:rsidRPr="006C4497" w:rsidRDefault="00B478F2" w:rsidP="00B478F2">
      <w:pPr>
        <w:jc w:val="both"/>
      </w:pPr>
    </w:p>
    <w:p w:rsidR="00B478F2" w:rsidRPr="006C4497" w:rsidRDefault="00B478F2" w:rsidP="00B478F2">
      <w:pPr>
        <w:jc w:val="both"/>
      </w:pPr>
    </w:p>
    <w:p w:rsidR="00B478F2" w:rsidRPr="006C4497" w:rsidRDefault="00B478F2" w:rsidP="00B478F2">
      <w:pPr>
        <w:jc w:val="both"/>
      </w:pPr>
      <w:r w:rsidRPr="006C4497">
        <w:tab/>
      </w:r>
      <w:r w:rsidRPr="006C4497">
        <w:tab/>
      </w:r>
      <w:r w:rsidRPr="006C4497">
        <w:tab/>
      </w:r>
      <w:r w:rsidRPr="006C4497">
        <w:tab/>
      </w:r>
      <w:r w:rsidRPr="006C4497">
        <w:tab/>
        <w:t xml:space="preserve"> </w:t>
      </w:r>
    </w:p>
    <w:p w:rsidR="00B478F2" w:rsidRPr="006C4497" w:rsidRDefault="00B478F2" w:rsidP="00B478F2">
      <w:pPr>
        <w:jc w:val="both"/>
      </w:pPr>
    </w:p>
    <w:p w:rsidR="00B478F2" w:rsidRPr="006C4497" w:rsidRDefault="00B478F2" w:rsidP="00B478F2">
      <w:pPr>
        <w:jc w:val="both"/>
      </w:pPr>
      <w:r w:rsidRPr="006C4497">
        <w:t xml:space="preserve">  </w:t>
      </w:r>
    </w:p>
    <w:p w:rsidR="00B478F2" w:rsidRPr="006C4497" w:rsidRDefault="00B478F2" w:rsidP="00B478F2">
      <w:pPr>
        <w:jc w:val="both"/>
      </w:pPr>
    </w:p>
    <w:p w:rsidR="00B478F2" w:rsidRPr="006C4497" w:rsidRDefault="00B478F2" w:rsidP="00B478F2">
      <w:pPr>
        <w:jc w:val="both"/>
      </w:pPr>
      <w:r w:rsidRPr="006C4497">
        <w:t xml:space="preserve">  </w:t>
      </w:r>
    </w:p>
    <w:p w:rsidR="00B478F2" w:rsidRPr="006C4497" w:rsidRDefault="00B478F2" w:rsidP="00B478F2">
      <w:pPr>
        <w:jc w:val="both"/>
      </w:pPr>
    </w:p>
    <w:p w:rsidR="00B478F2" w:rsidRPr="006C4497" w:rsidRDefault="00B478F2" w:rsidP="00B478F2">
      <w:pPr>
        <w:jc w:val="both"/>
      </w:pPr>
    </w:p>
    <w:p w:rsidR="00B478F2" w:rsidRPr="006C4497" w:rsidRDefault="00B478F2" w:rsidP="00B478F2">
      <w:pPr>
        <w:jc w:val="both"/>
      </w:pPr>
      <w:r w:rsidRPr="006C4497">
        <w:t xml:space="preserve"> </w:t>
      </w:r>
    </w:p>
    <w:p w:rsidR="00B478F2" w:rsidRPr="006C4497" w:rsidRDefault="00B478F2" w:rsidP="00B478F2">
      <w:pPr>
        <w:jc w:val="both"/>
      </w:pPr>
    </w:p>
    <w:p w:rsidR="00B478F2" w:rsidRPr="006C4497" w:rsidRDefault="00B478F2" w:rsidP="00B478F2">
      <w:pPr>
        <w:jc w:val="both"/>
      </w:pPr>
      <w:r w:rsidRPr="006C4497">
        <w:t xml:space="preserve"> </w:t>
      </w:r>
    </w:p>
    <w:p w:rsidR="00B478F2" w:rsidRPr="006C4497" w:rsidRDefault="00B478F2" w:rsidP="00B478F2">
      <w:pPr>
        <w:jc w:val="center"/>
      </w:pPr>
    </w:p>
    <w:p w:rsidR="00B478F2" w:rsidRPr="005D182F" w:rsidRDefault="00B478F2" w:rsidP="00B478F2">
      <w:pPr>
        <w:jc w:val="center"/>
      </w:pPr>
      <w:r w:rsidRPr="005D182F">
        <w:t>Dokumentacija v zvezi z oddajo javnega naročila</w:t>
      </w:r>
    </w:p>
    <w:p w:rsidR="00B478F2" w:rsidRPr="005D182F" w:rsidRDefault="00B478F2" w:rsidP="00B478F2">
      <w:pPr>
        <w:jc w:val="center"/>
      </w:pPr>
    </w:p>
    <w:p w:rsidR="00B478F2" w:rsidRPr="005D182F" w:rsidRDefault="00B478F2" w:rsidP="00B478F2">
      <w:pPr>
        <w:jc w:val="center"/>
      </w:pPr>
    </w:p>
    <w:p w:rsidR="00B478F2" w:rsidRPr="005D182F" w:rsidRDefault="00B478F2" w:rsidP="00B478F2">
      <w:pPr>
        <w:jc w:val="center"/>
      </w:pPr>
    </w:p>
    <w:p w:rsidR="00B478F2" w:rsidRPr="005D182F" w:rsidRDefault="00B478F2" w:rsidP="00B478F2">
      <w:pPr>
        <w:jc w:val="center"/>
      </w:pPr>
      <w:r w:rsidRPr="005D182F">
        <w:rPr>
          <w:b/>
        </w:rPr>
        <w:t xml:space="preserve">DOBAVA </w:t>
      </w:r>
      <w:r w:rsidR="00170E28">
        <w:rPr>
          <w:b/>
        </w:rPr>
        <w:t xml:space="preserve">MATERIALA ZA </w:t>
      </w:r>
      <w:r w:rsidR="00067354">
        <w:rPr>
          <w:b/>
        </w:rPr>
        <w:t>STERILIZACIJO</w:t>
      </w:r>
      <w:r w:rsidR="00170E28" w:rsidRPr="005D182F">
        <w:rPr>
          <w:b/>
        </w:rPr>
        <w:t xml:space="preserve">  </w:t>
      </w:r>
    </w:p>
    <w:p w:rsidR="00B478F2" w:rsidRPr="005D182F" w:rsidRDefault="00B478F2" w:rsidP="00B478F2">
      <w:pPr>
        <w:jc w:val="center"/>
      </w:pPr>
    </w:p>
    <w:p w:rsidR="00B478F2" w:rsidRPr="005D182F" w:rsidRDefault="00B478F2" w:rsidP="00B478F2">
      <w:pPr>
        <w:jc w:val="center"/>
      </w:pPr>
      <w:r w:rsidRPr="005D182F">
        <w:t xml:space="preserve">JN </w:t>
      </w:r>
      <w:r w:rsidR="00067354">
        <w:t>3/2017</w:t>
      </w:r>
    </w:p>
    <w:p w:rsidR="00B478F2" w:rsidRPr="005D182F" w:rsidRDefault="00B478F2" w:rsidP="00B478F2">
      <w:pPr>
        <w:jc w:val="center"/>
      </w:pPr>
    </w:p>
    <w:p w:rsidR="00B478F2" w:rsidRPr="005D182F" w:rsidRDefault="00B478F2" w:rsidP="00B478F2">
      <w:pPr>
        <w:jc w:val="center"/>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pPr>
    </w:p>
    <w:p w:rsidR="00B478F2" w:rsidRPr="005D182F" w:rsidRDefault="00B478F2" w:rsidP="00B478F2">
      <w:pPr>
        <w:jc w:val="both"/>
      </w:pPr>
      <w:r w:rsidRPr="005D182F">
        <w:t xml:space="preserve"> Ankaran, </w:t>
      </w:r>
      <w:r w:rsidR="00580D40">
        <w:t>marec</w:t>
      </w:r>
      <w:r w:rsidR="00067354">
        <w:t xml:space="preserve"> 2017</w:t>
      </w:r>
      <w:r w:rsidRPr="005D182F">
        <w:t xml:space="preserve"> </w:t>
      </w:r>
      <w:r w:rsidRPr="005D182F">
        <w:tab/>
      </w:r>
      <w:r w:rsidRPr="005D182F">
        <w:tab/>
      </w:r>
      <w:r w:rsidRPr="005D182F">
        <w:tab/>
      </w:r>
      <w:r w:rsidRPr="005D182F">
        <w:tab/>
      </w:r>
      <w:r w:rsidRPr="005D182F">
        <w:tab/>
      </w:r>
    </w:p>
    <w:p w:rsidR="00B478F2" w:rsidRPr="005D182F" w:rsidRDefault="00B478F2" w:rsidP="00B478F2">
      <w:pPr>
        <w:jc w:val="both"/>
      </w:pPr>
      <w:r w:rsidRPr="005D182F">
        <w:tab/>
      </w:r>
      <w:r w:rsidRPr="005D182F">
        <w:tab/>
      </w:r>
      <w:r w:rsidRPr="005D182F">
        <w:tab/>
      </w:r>
      <w:r w:rsidRPr="005D182F">
        <w:tab/>
      </w:r>
      <w:r w:rsidRPr="005D182F">
        <w:tab/>
      </w:r>
      <w:r w:rsidRPr="005D182F">
        <w:tab/>
      </w:r>
      <w:r w:rsidRPr="005D182F">
        <w:tab/>
      </w:r>
      <w:r w:rsidRPr="005D182F">
        <w:tab/>
      </w: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pPr>
      <w:r w:rsidRPr="005D182F">
        <w:br w:type="page"/>
      </w:r>
      <w:r w:rsidRPr="005D182F">
        <w:lastRenderedPageBreak/>
        <w:t>VSEBINA DOKUMENTACIJE V ZVEZI Z ODDAJO JAVNEGA NAROČILA</w:t>
      </w: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pPr>
    </w:p>
    <w:p w:rsidR="00B478F2" w:rsidRPr="005D182F" w:rsidRDefault="00B478F2" w:rsidP="00B478F2">
      <w:pPr>
        <w:jc w:val="both"/>
      </w:pPr>
      <w:r w:rsidRPr="005D182F">
        <w:t xml:space="preserve">A. POVABILO K ODDAJI PONUDBE </w:t>
      </w:r>
    </w:p>
    <w:p w:rsidR="00B478F2" w:rsidRPr="005D182F" w:rsidRDefault="00B478F2" w:rsidP="00B478F2">
      <w:pPr>
        <w:jc w:val="both"/>
      </w:pPr>
      <w:r w:rsidRPr="005D182F">
        <w:t xml:space="preserve">B. NAVODILA PONUDNIKOM ZA IZDELAVO PONUDBE </w:t>
      </w:r>
    </w:p>
    <w:p w:rsidR="00B478F2" w:rsidRPr="005D182F" w:rsidRDefault="00B478F2" w:rsidP="00B478F2">
      <w:pPr>
        <w:jc w:val="both"/>
      </w:pPr>
      <w:r w:rsidRPr="005D182F">
        <w:t xml:space="preserve">C. OBRAZCI </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br w:type="page"/>
      </w:r>
      <w:r w:rsidRPr="005D182F">
        <w:lastRenderedPageBreak/>
        <w:t>A. POVABILO K ODDAJI PONUDBE</w:t>
      </w:r>
    </w:p>
    <w:p w:rsidR="00B478F2" w:rsidRPr="005D182F" w:rsidRDefault="00B478F2" w:rsidP="00B478F2">
      <w:pPr>
        <w:jc w:val="both"/>
      </w:pPr>
    </w:p>
    <w:p w:rsidR="00B478F2" w:rsidRPr="005D182F" w:rsidRDefault="00B478F2" w:rsidP="00B478F2">
      <w:pPr>
        <w:jc w:val="both"/>
      </w:pPr>
      <w:r w:rsidRPr="005D182F">
        <w:t xml:space="preserve">Št.: </w:t>
      </w:r>
    </w:p>
    <w:p w:rsidR="00B478F2" w:rsidRPr="005D182F" w:rsidRDefault="00B478F2" w:rsidP="00B478F2">
      <w:pPr>
        <w:jc w:val="both"/>
      </w:pPr>
      <w:r w:rsidRPr="005D182F">
        <w:t xml:space="preserve">Datum: </w:t>
      </w: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rPr>
          <w:b/>
        </w:rPr>
      </w:pPr>
      <w:r w:rsidRPr="005D182F">
        <w:t xml:space="preserve">Na podlagi 40. člena Zakona o javnem naročanju (Uradni list RS, št. 91/16, v nadaljevanju ZJN-3) naročnik vabi ponudnike, da podajo svojo pisno ponudbo v skladu z dokumentacijo v zvezi z oddajo javnega naročila, na podlagi javnega razpisa za oddajo naročila blaga po odprtem postopku za dobavo  </w:t>
      </w:r>
      <w:r w:rsidR="006A3970" w:rsidRPr="00B9262E">
        <w:rPr>
          <w:b/>
        </w:rPr>
        <w:t xml:space="preserve">materiala za </w:t>
      </w:r>
      <w:r w:rsidR="00132002">
        <w:rPr>
          <w:b/>
        </w:rPr>
        <w:t>sterilizacijo</w:t>
      </w:r>
      <w:r w:rsidRPr="005D182F">
        <w:t>.</w:t>
      </w:r>
    </w:p>
    <w:p w:rsidR="00B478F2" w:rsidRPr="005D182F" w:rsidRDefault="00B478F2" w:rsidP="00B478F2">
      <w:pPr>
        <w:jc w:val="both"/>
      </w:pPr>
    </w:p>
    <w:p w:rsidR="00B478F2" w:rsidRPr="005D182F" w:rsidRDefault="00B478F2" w:rsidP="00B478F2">
      <w:pPr>
        <w:jc w:val="both"/>
      </w:pPr>
      <w:r w:rsidRPr="005D182F">
        <w:t xml:space="preserve">- Kontaktna oseba s strani naročnika je </w:t>
      </w:r>
      <w:smartTag w:uri="urn:schemas-microsoft-com:office:smarttags" w:element="PersonName">
        <w:smartTagPr>
          <w:attr w:name="ProductID" w:val="Alenka Vodopivec"/>
        </w:smartTagPr>
        <w:r w:rsidRPr="005D182F">
          <w:t>Alenka Vodopivec</w:t>
        </w:r>
      </w:smartTag>
      <w:r w:rsidRPr="005D182F">
        <w:t xml:space="preserve"> </w:t>
      </w:r>
    </w:p>
    <w:p w:rsidR="00B478F2" w:rsidRPr="005D182F" w:rsidRDefault="00B478F2" w:rsidP="00B478F2">
      <w:pPr>
        <w:jc w:val="both"/>
      </w:pPr>
      <w:r w:rsidRPr="005D182F">
        <w:t xml:space="preserve">- Telefon: (05) 6696 218 </w:t>
      </w:r>
    </w:p>
    <w:p w:rsidR="00B478F2" w:rsidRPr="005D182F" w:rsidRDefault="00B478F2" w:rsidP="00B478F2">
      <w:pPr>
        <w:jc w:val="both"/>
      </w:pPr>
      <w:r w:rsidRPr="005D182F">
        <w:t xml:space="preserve">- </w:t>
      </w:r>
      <w:proofErr w:type="spellStart"/>
      <w:r w:rsidRPr="005D182F">
        <w:t>Fax</w:t>
      </w:r>
      <w:proofErr w:type="spellEnd"/>
      <w:r w:rsidRPr="005D182F">
        <w:t xml:space="preserve">: (05) 65260 701 </w:t>
      </w:r>
    </w:p>
    <w:p w:rsidR="00B478F2" w:rsidRPr="005D182F" w:rsidRDefault="00B478F2" w:rsidP="00B478F2">
      <w:pPr>
        <w:jc w:val="both"/>
      </w:pPr>
      <w:r w:rsidRPr="005D182F">
        <w:t>- E-pošta: alenka.vodopivec@ob-valdoltra.si</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 xml:space="preserve"> PREDLOŽITEV PONUDBE  </w:t>
      </w:r>
    </w:p>
    <w:p w:rsidR="00B478F2" w:rsidRPr="005D182F" w:rsidRDefault="00B478F2" w:rsidP="00B478F2">
      <w:pPr>
        <w:jc w:val="both"/>
      </w:pPr>
    </w:p>
    <w:p w:rsidR="00B478F2" w:rsidRPr="005D182F" w:rsidRDefault="00B478F2" w:rsidP="00B478F2">
      <w:pPr>
        <w:jc w:val="both"/>
        <w:rPr>
          <w:strike/>
        </w:rPr>
      </w:pPr>
      <w:r w:rsidRPr="005D182F">
        <w:t xml:space="preserve">Ponudba se bo štela za pravočasno, če bo predložena naročniku do </w:t>
      </w:r>
      <w:r w:rsidR="002405F7">
        <w:t>20</w:t>
      </w:r>
      <w:r w:rsidR="005008DB">
        <w:t>. 4. 2017</w:t>
      </w:r>
      <w:r w:rsidRPr="005D182F">
        <w:t>, do 10.00 ure.</w:t>
      </w:r>
    </w:p>
    <w:p w:rsidR="00B478F2" w:rsidRPr="005D182F" w:rsidRDefault="00B478F2" w:rsidP="00B478F2">
      <w:pPr>
        <w:jc w:val="both"/>
      </w:pPr>
    </w:p>
    <w:p w:rsidR="00B478F2" w:rsidRPr="005D182F" w:rsidRDefault="00B478F2" w:rsidP="00B478F2">
      <w:pPr>
        <w:jc w:val="both"/>
      </w:pPr>
      <w:r w:rsidRPr="005D182F">
        <w:t>Ponudniki oddajo ponudbe s priporočeno pošiljko po pošti na naslov: Ortopedska bolnišnica Valdoltra, Jadranska c. 31, 6280 Ankaran ali osebno na sedežu naročnika: Ortopedska bolnišnica Valdoltra, Jadranska c. 31, 6280 Ankaran, upravna stavba, pisarna javna naročila.</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 xml:space="preserve"> ODPIRANJE PONUDB </w:t>
      </w:r>
    </w:p>
    <w:p w:rsidR="00B478F2" w:rsidRPr="005D182F" w:rsidRDefault="00B478F2" w:rsidP="00B478F2">
      <w:pPr>
        <w:jc w:val="both"/>
      </w:pPr>
    </w:p>
    <w:p w:rsidR="00B478F2" w:rsidRPr="005D182F" w:rsidRDefault="00B478F2" w:rsidP="00B478F2">
      <w:pPr>
        <w:jc w:val="both"/>
      </w:pPr>
      <w:r w:rsidRPr="005D182F">
        <w:t xml:space="preserve">Javno odpiranje ponudb bo </w:t>
      </w:r>
      <w:r w:rsidR="002405F7">
        <w:t>20</w:t>
      </w:r>
      <w:r w:rsidR="005008DB">
        <w:t>. 4. 2017</w:t>
      </w:r>
      <w:r w:rsidRPr="005D182F">
        <w:t xml:space="preserve">, ob 11.00 uri: Ortopedska bolnišnica Valdoltra, Jadranska c. 31, 6280 Ankaran, </w:t>
      </w:r>
      <w:smartTag w:uri="urn:schemas-microsoft-com:office:smarttags" w:element="PersonName">
        <w:smartTagPr>
          <w:attr w:name="ProductID" w:val="sejna soba"/>
        </w:smartTagPr>
        <w:r w:rsidRPr="005D182F">
          <w:t>sejna soba</w:t>
        </w:r>
      </w:smartTag>
      <w:r w:rsidRPr="005D182F">
        <w:t xml:space="preserve"> v upravni stavbi. </w:t>
      </w:r>
    </w:p>
    <w:p w:rsidR="00B478F2" w:rsidRPr="005D182F" w:rsidRDefault="00B478F2" w:rsidP="00B478F2">
      <w:pPr>
        <w:jc w:val="both"/>
      </w:pPr>
    </w:p>
    <w:p w:rsidR="00B478F2" w:rsidRPr="005D182F" w:rsidRDefault="00B478F2" w:rsidP="00B478F2">
      <w:pPr>
        <w:jc w:val="both"/>
      </w:pPr>
      <w:r w:rsidRPr="005D182F">
        <w:t xml:space="preserve">Prisotni predstavniki ponudnikov morajo pred pričetkom javnega odpiranja ponudb komisiji </w:t>
      </w:r>
    </w:p>
    <w:p w:rsidR="00B478F2" w:rsidRPr="005D182F" w:rsidRDefault="00B478F2" w:rsidP="00B478F2">
      <w:pPr>
        <w:jc w:val="both"/>
      </w:pPr>
      <w:r w:rsidRPr="005D182F">
        <w:t>izročiti pisna pooblastila za sodelovanje na javnem odpiranju. Pooblastila ne potrebujejo predstavniki ponudnikov, ki so registrirani za zastopanje. Nepooblaščeni predstavniki ponudnikov ne morejo opravljati dejanj, ki pomenijo zastopanje pravne osebe.</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pPr>
    </w:p>
    <w:p w:rsidR="00B478F2" w:rsidRPr="005D182F" w:rsidRDefault="00B478F2" w:rsidP="00B478F2">
      <w:pPr>
        <w:ind w:left="4956"/>
        <w:jc w:val="both"/>
      </w:pPr>
      <w:r w:rsidRPr="005D182F">
        <w:t>Ortopedska bolnišnica Valdoltra</w:t>
      </w:r>
    </w:p>
    <w:p w:rsidR="00B478F2" w:rsidRPr="005D182F" w:rsidRDefault="00B478F2" w:rsidP="00B478F2">
      <w:pPr>
        <w:ind w:left="4248" w:firstLine="708"/>
        <w:jc w:val="both"/>
      </w:pPr>
      <w:r w:rsidRPr="005D182F">
        <w:t>Direktor:</w:t>
      </w:r>
    </w:p>
    <w:p w:rsidR="00B478F2" w:rsidRPr="005D182F" w:rsidRDefault="00B478F2" w:rsidP="00B478F2">
      <w:pPr>
        <w:ind w:left="4248" w:firstLine="708"/>
        <w:jc w:val="both"/>
      </w:pPr>
      <w:r w:rsidRPr="005D182F">
        <w:t xml:space="preserve">Radoslav Marčan, dr. med. </w:t>
      </w:r>
    </w:p>
    <w:p w:rsidR="00B478F2" w:rsidRPr="005D182F" w:rsidRDefault="00B478F2" w:rsidP="00B478F2">
      <w:pPr>
        <w:ind w:left="4248" w:firstLine="708"/>
        <w:jc w:val="both"/>
      </w:pPr>
      <w:r w:rsidRPr="005D182F">
        <w:t xml:space="preserve">spec. ortoped </w:t>
      </w:r>
    </w:p>
    <w:p w:rsidR="00B478F2" w:rsidRPr="005D182F" w:rsidRDefault="00B478F2" w:rsidP="00B478F2">
      <w:pPr>
        <w:jc w:val="both"/>
      </w:pPr>
      <w:r w:rsidRPr="005D182F">
        <w:br w:type="page"/>
      </w:r>
      <w:r w:rsidRPr="005D182F">
        <w:lastRenderedPageBreak/>
        <w:t>B. NAVODILA PONUDNIKOM ZA IZDELAVO PONUDBE</w:t>
      </w: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pPr>
      <w:r w:rsidRPr="005D182F">
        <w:t xml:space="preserve">1. PREDMET JAVNEGA NAROČILA </w:t>
      </w:r>
    </w:p>
    <w:p w:rsidR="00B478F2" w:rsidRPr="005D182F" w:rsidRDefault="00B478F2" w:rsidP="00B478F2">
      <w:pPr>
        <w:jc w:val="both"/>
      </w:pPr>
      <w:r w:rsidRPr="005D182F">
        <w:t xml:space="preserve"> </w:t>
      </w:r>
    </w:p>
    <w:p w:rsidR="00B478F2" w:rsidRDefault="00B478F2" w:rsidP="00B478F2">
      <w:pPr>
        <w:jc w:val="both"/>
        <w:rPr>
          <w:b/>
        </w:rPr>
      </w:pPr>
      <w:r w:rsidRPr="005D182F">
        <w:t xml:space="preserve">Predmet javnega naročila: </w:t>
      </w:r>
      <w:r w:rsidRPr="00C73617">
        <w:rPr>
          <w:b/>
        </w:rPr>
        <w:t xml:space="preserve">dobava </w:t>
      </w:r>
      <w:r w:rsidR="006A3970">
        <w:rPr>
          <w:b/>
        </w:rPr>
        <w:t xml:space="preserve">materiala za </w:t>
      </w:r>
      <w:r w:rsidR="00132002">
        <w:rPr>
          <w:b/>
        </w:rPr>
        <w:t>sterilizacijo</w:t>
      </w:r>
    </w:p>
    <w:p w:rsidR="00132002" w:rsidRDefault="00132002" w:rsidP="00B478F2">
      <w:pPr>
        <w:jc w:val="both"/>
        <w:rPr>
          <w:b/>
        </w:rPr>
      </w:pPr>
    </w:p>
    <w:p w:rsidR="00132002" w:rsidRPr="00400927" w:rsidRDefault="00132002" w:rsidP="001320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color w:val="000000"/>
        </w:rPr>
      </w:pPr>
      <w:r w:rsidRPr="00400927">
        <w:t xml:space="preserve">Sklop 1: </w:t>
      </w:r>
      <w:r w:rsidRPr="00400927">
        <w:rPr>
          <w:color w:val="000000"/>
        </w:rPr>
        <w:t>Papir za parno</w:t>
      </w:r>
      <w:r w:rsidR="005008DB">
        <w:rPr>
          <w:color w:val="000000"/>
        </w:rPr>
        <w:t xml:space="preserve"> sterilizacijo</w:t>
      </w:r>
      <w:r w:rsidRPr="00400927">
        <w:rPr>
          <w:color w:val="000000"/>
        </w:rPr>
        <w:t xml:space="preserve"> – </w:t>
      </w:r>
      <w:proofErr w:type="spellStart"/>
      <w:r w:rsidRPr="00400927">
        <w:rPr>
          <w:color w:val="000000"/>
        </w:rPr>
        <w:t>krep</w:t>
      </w:r>
      <w:proofErr w:type="spellEnd"/>
      <w:r>
        <w:rPr>
          <w:color w:val="000000"/>
        </w:rPr>
        <w:t xml:space="preserve"> </w:t>
      </w:r>
    </w:p>
    <w:p w:rsidR="00132002" w:rsidRPr="00400927" w:rsidRDefault="00132002" w:rsidP="001320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color w:val="000000"/>
        </w:rPr>
      </w:pPr>
      <w:r w:rsidRPr="00400927">
        <w:rPr>
          <w:color w:val="000000"/>
        </w:rPr>
        <w:t>Sklop 2: Papir za sterilizacijo – ostali</w:t>
      </w:r>
      <w:r>
        <w:rPr>
          <w:color w:val="000000"/>
        </w:rPr>
        <w:t xml:space="preserve"> </w:t>
      </w:r>
    </w:p>
    <w:p w:rsidR="00132002" w:rsidRPr="00400927" w:rsidRDefault="00132002" w:rsidP="001320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Cs/>
          <w:color w:val="000000"/>
        </w:rPr>
      </w:pPr>
      <w:r w:rsidRPr="00400927">
        <w:rPr>
          <w:color w:val="000000"/>
        </w:rPr>
        <w:t>Sklop</w:t>
      </w:r>
      <w:r w:rsidRPr="00400927">
        <w:rPr>
          <w:bCs/>
          <w:color w:val="000000"/>
        </w:rPr>
        <w:t xml:space="preserve"> 3: Papir za plazma sterilizacijo</w:t>
      </w:r>
      <w:r>
        <w:rPr>
          <w:bCs/>
          <w:color w:val="000000"/>
        </w:rPr>
        <w:t xml:space="preserve"> </w:t>
      </w:r>
    </w:p>
    <w:p w:rsidR="00132002" w:rsidRPr="00400927" w:rsidRDefault="00132002" w:rsidP="00132002">
      <w:pPr>
        <w:rPr>
          <w:color w:val="000000"/>
        </w:rPr>
      </w:pPr>
      <w:r w:rsidRPr="00400927">
        <w:rPr>
          <w:color w:val="000000"/>
        </w:rPr>
        <w:t>Sklop 4: Vpojne podloge za op. sete</w:t>
      </w:r>
      <w:r>
        <w:rPr>
          <w:color w:val="000000"/>
        </w:rPr>
        <w:t xml:space="preserve"> </w:t>
      </w:r>
    </w:p>
    <w:p w:rsidR="00132002" w:rsidRPr="00400927" w:rsidRDefault="00132002" w:rsidP="00132002">
      <w:pPr>
        <w:rPr>
          <w:color w:val="000000"/>
        </w:rPr>
      </w:pPr>
      <w:r w:rsidRPr="00400927">
        <w:rPr>
          <w:color w:val="000000"/>
        </w:rPr>
        <w:t>Sklop 5: Rokav za parno sterilizacijo s preklopom</w:t>
      </w:r>
      <w:r>
        <w:rPr>
          <w:color w:val="000000"/>
        </w:rPr>
        <w:t xml:space="preserve"> </w:t>
      </w:r>
    </w:p>
    <w:p w:rsidR="00132002" w:rsidRPr="00400927" w:rsidRDefault="00132002" w:rsidP="00132002">
      <w:pPr>
        <w:rPr>
          <w:color w:val="000000"/>
        </w:rPr>
      </w:pPr>
      <w:r w:rsidRPr="00400927">
        <w:rPr>
          <w:color w:val="000000"/>
        </w:rPr>
        <w:t>Sklop 6: Rokav za parno sterilizacijo brez preklopa</w:t>
      </w:r>
      <w:r>
        <w:rPr>
          <w:color w:val="000000"/>
        </w:rPr>
        <w:t xml:space="preserve"> </w:t>
      </w:r>
    </w:p>
    <w:p w:rsidR="00132002" w:rsidRPr="00400927" w:rsidRDefault="00132002" w:rsidP="00132002">
      <w:pPr>
        <w:rPr>
          <w:color w:val="000000"/>
        </w:rPr>
      </w:pPr>
      <w:r w:rsidRPr="00400927">
        <w:rPr>
          <w:color w:val="000000"/>
        </w:rPr>
        <w:t>Sklop 7: Rokav za plazma sterilizacijo brez preklopa</w:t>
      </w:r>
      <w:r>
        <w:rPr>
          <w:color w:val="000000"/>
        </w:rPr>
        <w:t xml:space="preserve"> </w:t>
      </w:r>
    </w:p>
    <w:p w:rsidR="00132002" w:rsidRPr="00400927" w:rsidRDefault="00132002" w:rsidP="00132002">
      <w:pPr>
        <w:rPr>
          <w:color w:val="000000"/>
        </w:rPr>
      </w:pPr>
      <w:r w:rsidRPr="00400927">
        <w:rPr>
          <w:color w:val="000000"/>
        </w:rPr>
        <w:t>Sklop 8: Vrečka za parno sterilizacijo brez preklopa</w:t>
      </w:r>
      <w:r>
        <w:rPr>
          <w:color w:val="000000"/>
        </w:rPr>
        <w:t xml:space="preserve"> </w:t>
      </w:r>
    </w:p>
    <w:p w:rsidR="00132002" w:rsidRDefault="00132002" w:rsidP="00132002">
      <w:pPr>
        <w:rPr>
          <w:color w:val="000000"/>
        </w:rPr>
      </w:pPr>
      <w:r w:rsidRPr="00400927">
        <w:rPr>
          <w:color w:val="000000"/>
        </w:rPr>
        <w:t>Sklop 9: Vrečka zaščitna za sterilizacijo</w:t>
      </w:r>
      <w:r>
        <w:rPr>
          <w:color w:val="000000"/>
        </w:rPr>
        <w:t xml:space="preserve"> </w:t>
      </w:r>
    </w:p>
    <w:p w:rsidR="00132002" w:rsidRPr="00400927" w:rsidRDefault="00132002" w:rsidP="00132002">
      <w:r w:rsidRPr="00400927">
        <w:rPr>
          <w:color w:val="000000"/>
        </w:rPr>
        <w:t>Sklop</w:t>
      </w:r>
      <w:r w:rsidRPr="00400927">
        <w:t xml:space="preserve"> 10: Testi - nadzor plazma sterilizacije</w:t>
      </w:r>
      <w:r>
        <w:t xml:space="preserve"> </w:t>
      </w:r>
    </w:p>
    <w:p w:rsidR="00132002" w:rsidRPr="00400927" w:rsidRDefault="00132002" w:rsidP="00132002">
      <w:pPr>
        <w:rPr>
          <w:color w:val="000000"/>
        </w:rPr>
      </w:pPr>
      <w:r w:rsidRPr="00400927">
        <w:rPr>
          <w:color w:val="000000"/>
        </w:rPr>
        <w:t xml:space="preserve">Sklop 11: Testi - nadzor delovanja </w:t>
      </w:r>
      <w:proofErr w:type="spellStart"/>
      <w:r w:rsidRPr="00400927">
        <w:rPr>
          <w:color w:val="000000"/>
        </w:rPr>
        <w:t>termodezinfektorjev</w:t>
      </w:r>
      <w:proofErr w:type="spellEnd"/>
      <w:r>
        <w:rPr>
          <w:color w:val="000000"/>
        </w:rPr>
        <w:t xml:space="preserve"> </w:t>
      </w:r>
    </w:p>
    <w:p w:rsidR="00132002" w:rsidRPr="00400927" w:rsidRDefault="00132002" w:rsidP="00132002">
      <w:pPr>
        <w:rPr>
          <w:color w:val="000000"/>
        </w:rPr>
      </w:pPr>
      <w:r w:rsidRPr="00400927">
        <w:rPr>
          <w:color w:val="000000"/>
        </w:rPr>
        <w:t xml:space="preserve">Sklop 12: Test ta kontrolo </w:t>
      </w:r>
      <w:proofErr w:type="spellStart"/>
      <w:r w:rsidRPr="00400927">
        <w:rPr>
          <w:color w:val="000000"/>
        </w:rPr>
        <w:t>tesnenja</w:t>
      </w:r>
      <w:proofErr w:type="spellEnd"/>
      <w:r w:rsidRPr="00400927">
        <w:rPr>
          <w:color w:val="000000"/>
        </w:rPr>
        <w:t xml:space="preserve"> varilnika za zapiranje sterilizacijske ovojnine</w:t>
      </w:r>
      <w:r>
        <w:rPr>
          <w:color w:val="000000"/>
        </w:rPr>
        <w:t xml:space="preserve"> </w:t>
      </w:r>
    </w:p>
    <w:p w:rsidR="00132002" w:rsidRPr="00400927" w:rsidRDefault="00132002" w:rsidP="00132002">
      <w:pPr>
        <w:rPr>
          <w:color w:val="000000"/>
        </w:rPr>
      </w:pPr>
      <w:r w:rsidRPr="00400927">
        <w:rPr>
          <w:color w:val="000000"/>
        </w:rPr>
        <w:t>Sklop 13: Biološki indikatorji za parno sterilizacijo</w:t>
      </w:r>
      <w:r>
        <w:rPr>
          <w:color w:val="000000"/>
        </w:rPr>
        <w:t xml:space="preserve"> </w:t>
      </w:r>
    </w:p>
    <w:p w:rsidR="00132002" w:rsidRPr="00400927" w:rsidRDefault="00132002" w:rsidP="00132002">
      <w:pPr>
        <w:rPr>
          <w:color w:val="000000"/>
        </w:rPr>
      </w:pPr>
      <w:r w:rsidRPr="00400927">
        <w:rPr>
          <w:color w:val="000000"/>
        </w:rPr>
        <w:t>Sklop 14: Kemični indikatorji</w:t>
      </w:r>
      <w:r>
        <w:rPr>
          <w:color w:val="000000"/>
        </w:rPr>
        <w:t xml:space="preserve"> </w:t>
      </w:r>
    </w:p>
    <w:p w:rsidR="00132002" w:rsidRPr="00400927" w:rsidRDefault="00132002" w:rsidP="00132002">
      <w:pPr>
        <w:rPr>
          <w:color w:val="000000"/>
        </w:rPr>
      </w:pPr>
      <w:r w:rsidRPr="00400927">
        <w:rPr>
          <w:color w:val="000000"/>
        </w:rPr>
        <w:t xml:space="preserve">Sklop 15: </w:t>
      </w:r>
      <w:proofErr w:type="spellStart"/>
      <w:r w:rsidRPr="00400927">
        <w:rPr>
          <w:color w:val="000000"/>
        </w:rPr>
        <w:t>Integratorji</w:t>
      </w:r>
      <w:proofErr w:type="spellEnd"/>
      <w:r>
        <w:rPr>
          <w:color w:val="000000"/>
        </w:rPr>
        <w:t xml:space="preserve"> </w:t>
      </w:r>
    </w:p>
    <w:p w:rsidR="00132002" w:rsidRPr="00400927" w:rsidRDefault="00132002" w:rsidP="00132002">
      <w:pPr>
        <w:rPr>
          <w:color w:val="000000"/>
        </w:rPr>
      </w:pPr>
      <w:r w:rsidRPr="00400927">
        <w:rPr>
          <w:color w:val="000000"/>
        </w:rPr>
        <w:t>Sklop 16: Trak za avtoklav</w:t>
      </w:r>
      <w:r>
        <w:rPr>
          <w:color w:val="000000"/>
        </w:rPr>
        <w:t xml:space="preserve"> </w:t>
      </w:r>
    </w:p>
    <w:p w:rsidR="00132002" w:rsidRPr="00400927" w:rsidRDefault="00132002" w:rsidP="00132002">
      <w:pPr>
        <w:rPr>
          <w:color w:val="000000"/>
        </w:rPr>
      </w:pPr>
      <w:r w:rsidRPr="00400927">
        <w:rPr>
          <w:color w:val="000000"/>
        </w:rPr>
        <w:t>Sklop 17: Test sledljivosti</w:t>
      </w:r>
      <w:r>
        <w:rPr>
          <w:color w:val="000000"/>
        </w:rPr>
        <w:t xml:space="preserve"> </w:t>
      </w:r>
    </w:p>
    <w:p w:rsidR="00132002" w:rsidRDefault="00132002" w:rsidP="00132002">
      <w:pPr>
        <w:jc w:val="both"/>
        <w:rPr>
          <w:b/>
        </w:rPr>
      </w:pPr>
      <w:r w:rsidRPr="00400927">
        <w:rPr>
          <w:color w:val="000000"/>
        </w:rPr>
        <w:t>Sklop 18: Testi za odstranjevanje zraka in propustnosti pare</w:t>
      </w:r>
      <w:r>
        <w:rPr>
          <w:color w:val="000000"/>
        </w:rPr>
        <w:t xml:space="preserve"> </w:t>
      </w:r>
    </w:p>
    <w:p w:rsidR="00B478F2" w:rsidRDefault="00B478F2" w:rsidP="00B478F2">
      <w:pPr>
        <w:jc w:val="both"/>
        <w:rPr>
          <w:b/>
        </w:rPr>
      </w:pPr>
    </w:p>
    <w:p w:rsidR="00B478F2" w:rsidRDefault="00B478F2" w:rsidP="00B478F2">
      <w:pPr>
        <w:jc w:val="both"/>
      </w:pPr>
      <w:r w:rsidRPr="00B37574">
        <w:t>Posamezni artikli in količine so navedene v obrazcu predračuna</w:t>
      </w:r>
      <w:r>
        <w:t xml:space="preserve">. </w:t>
      </w:r>
      <w:r w:rsidRPr="005D182F">
        <w:t>Ponudba je lahko oddana za en pos</w:t>
      </w:r>
      <w:r>
        <w:t xml:space="preserve">amezen sklop ali za več sklopov. Ponudnik mora predložiti ponudbo za vse artikle v posameznem sklopu. </w:t>
      </w:r>
      <w:r w:rsidRPr="00357F06">
        <w:t>Količine</w:t>
      </w:r>
      <w:r>
        <w:t xml:space="preserve">, navedene v obrazcu  predračuna </w:t>
      </w:r>
      <w:r w:rsidRPr="00357F06">
        <w:t xml:space="preserve"> so okvirne in ne zavezujejo naročnika k nakupu vseh navedenih količin.</w:t>
      </w:r>
    </w:p>
    <w:p w:rsidR="00700EB1" w:rsidRDefault="00700EB1" w:rsidP="00B478F2">
      <w:pPr>
        <w:jc w:val="both"/>
      </w:pPr>
    </w:p>
    <w:p w:rsidR="00700EB1" w:rsidRPr="00357F06" w:rsidRDefault="00700EB1" w:rsidP="00B478F2">
      <w:pPr>
        <w:jc w:val="both"/>
        <w:rPr>
          <w:bCs/>
        </w:rPr>
      </w:pPr>
    </w:p>
    <w:p w:rsidR="00B478F2" w:rsidRDefault="00B478F2" w:rsidP="00B478F2"/>
    <w:p w:rsidR="00B478F2" w:rsidRPr="001A0F67" w:rsidRDefault="00B478F2" w:rsidP="00B478F2">
      <w:pPr>
        <w:rPr>
          <w:rFonts w:eastAsia="Arial Unicode MS"/>
        </w:rPr>
      </w:pPr>
      <w:r w:rsidRPr="001A0F67">
        <w:rPr>
          <w:rFonts w:eastAsia="Arial Unicode MS"/>
          <w:b/>
        </w:rPr>
        <w:t xml:space="preserve">1.1 STROKOVNE ZAHTEVE NAROČNIKA </w:t>
      </w:r>
    </w:p>
    <w:p w:rsidR="00445FB1" w:rsidRDefault="00445FB1" w:rsidP="00445F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rsidR="00445FB1" w:rsidRDefault="00445FB1" w:rsidP="00445F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color w:val="000000"/>
        </w:rPr>
      </w:pPr>
      <w:r w:rsidRPr="00400927">
        <w:t xml:space="preserve">Sklop 1: </w:t>
      </w:r>
      <w:r w:rsidRPr="00400927">
        <w:rPr>
          <w:color w:val="000000"/>
        </w:rPr>
        <w:t xml:space="preserve">Papir za parno </w:t>
      </w:r>
      <w:r w:rsidR="00D30084">
        <w:rPr>
          <w:color w:val="000000"/>
        </w:rPr>
        <w:t>sterilizacijo</w:t>
      </w:r>
      <w:r w:rsidRPr="00400927">
        <w:rPr>
          <w:color w:val="000000"/>
        </w:rPr>
        <w:t xml:space="preserve">– </w:t>
      </w:r>
      <w:proofErr w:type="spellStart"/>
      <w:r w:rsidRPr="00400927">
        <w:rPr>
          <w:color w:val="000000"/>
        </w:rPr>
        <w:t>krep</w:t>
      </w:r>
      <w:proofErr w:type="spellEnd"/>
      <w:r>
        <w:rPr>
          <w:color w:val="000000"/>
        </w:rPr>
        <w:t xml:space="preserve"> </w:t>
      </w:r>
    </w:p>
    <w:p w:rsidR="00445FB1" w:rsidRDefault="00445FB1" w:rsidP="00445FB1">
      <w:pPr>
        <w:jc w:val="both"/>
        <w:rPr>
          <w:rFonts w:cstheme="minorHAnsi"/>
        </w:rPr>
      </w:pPr>
      <w:r w:rsidRPr="00335A20">
        <w:rPr>
          <w:rFonts w:cstheme="minorHAnsi"/>
        </w:rPr>
        <w:t xml:space="preserve">Ustrezati mora standardu EN ISO11607-1:2009 in EN868:deli 2-10: 2009. Papir z minimalnim spominom, kar omogoča aseptično </w:t>
      </w:r>
      <w:proofErr w:type="spellStart"/>
      <w:r w:rsidRPr="00335A20">
        <w:rPr>
          <w:rFonts w:cstheme="minorHAnsi"/>
        </w:rPr>
        <w:t>prezentacijo</w:t>
      </w:r>
      <w:proofErr w:type="spellEnd"/>
      <w:r w:rsidRPr="00335A20">
        <w:rPr>
          <w:rFonts w:cstheme="minorHAnsi"/>
        </w:rPr>
        <w:t xml:space="preserve">. Iz 100% celuloze, </w:t>
      </w:r>
      <w:proofErr w:type="spellStart"/>
      <w:r w:rsidRPr="00335A20">
        <w:rPr>
          <w:rFonts w:cstheme="minorHAnsi"/>
        </w:rPr>
        <w:t>gramatura</w:t>
      </w:r>
      <w:proofErr w:type="spellEnd"/>
      <w:r w:rsidRPr="00335A20">
        <w:rPr>
          <w:rFonts w:cstheme="minorHAnsi"/>
        </w:rPr>
        <w:t xml:space="preserve"> min. 60g/m2.</w:t>
      </w:r>
    </w:p>
    <w:p w:rsidR="00445FB1" w:rsidRPr="00400927" w:rsidRDefault="00445FB1" w:rsidP="00445F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color w:val="000000"/>
        </w:rPr>
      </w:pPr>
    </w:p>
    <w:p w:rsidR="00445FB1" w:rsidRDefault="00445FB1" w:rsidP="00445F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color w:val="000000"/>
        </w:rPr>
      </w:pPr>
      <w:r w:rsidRPr="00400927">
        <w:rPr>
          <w:color w:val="000000"/>
        </w:rPr>
        <w:t>Sklop 2: Papir za sterilizacijo – ostali</w:t>
      </w:r>
      <w:r>
        <w:rPr>
          <w:color w:val="000000"/>
        </w:rPr>
        <w:t xml:space="preserve"> </w:t>
      </w:r>
    </w:p>
    <w:p w:rsidR="00445FB1" w:rsidRDefault="00445FB1" w:rsidP="00445FB1">
      <w:pPr>
        <w:jc w:val="both"/>
        <w:rPr>
          <w:rFonts w:cstheme="minorHAnsi"/>
        </w:rPr>
      </w:pPr>
      <w:r w:rsidRPr="00335A20">
        <w:rPr>
          <w:rFonts w:cstheme="minorHAnsi"/>
        </w:rPr>
        <w:t xml:space="preserve">Ustrezati mora zahtevam standarda EN ISO11607-1:2009 in EN868:deli 2-10: 2009. Papir z minimalnim spominom, kar omogoča aseptično </w:t>
      </w:r>
      <w:proofErr w:type="spellStart"/>
      <w:r w:rsidRPr="00335A20">
        <w:rPr>
          <w:rFonts w:cstheme="minorHAnsi"/>
        </w:rPr>
        <w:t>prezentacijo</w:t>
      </w:r>
      <w:proofErr w:type="spellEnd"/>
      <w:r w:rsidRPr="00335A20">
        <w:rPr>
          <w:rFonts w:cstheme="minorHAnsi"/>
        </w:rPr>
        <w:t xml:space="preserve">. Primeren za plazma in parno sterilizacijo. Primeren za zavijanje kaset z </w:t>
      </w:r>
      <w:proofErr w:type="spellStart"/>
      <w:r w:rsidRPr="00335A20">
        <w:rPr>
          <w:rFonts w:cstheme="minorHAnsi"/>
        </w:rPr>
        <w:t>instrumentarijem</w:t>
      </w:r>
      <w:proofErr w:type="spellEnd"/>
      <w:r w:rsidRPr="00335A20">
        <w:rPr>
          <w:rFonts w:cstheme="minorHAnsi"/>
        </w:rPr>
        <w:t xml:space="preserve">, težjih od 10kg. Pakiranje izmenično barvno kodirano - papir zložen v izmenični barvi, kar omogoča ločevanje med notranjo in zunanjo plastjo ovoja. Papir, namenjen zunanjemu ovoju, mora biti zaščitni: imeti mora visoko natezno trdnost iz 100% polipropilena, min 45g/m2. Papir, namenjen notranjemu, ovoju mora biti </w:t>
      </w:r>
      <w:proofErr w:type="spellStart"/>
      <w:r w:rsidRPr="00335A20">
        <w:rPr>
          <w:rFonts w:cstheme="minorHAnsi"/>
        </w:rPr>
        <w:t>barierni</w:t>
      </w:r>
      <w:proofErr w:type="spellEnd"/>
      <w:r w:rsidRPr="00335A20">
        <w:rPr>
          <w:rFonts w:cstheme="minorHAnsi"/>
        </w:rPr>
        <w:t>, iz netkanega materiala,min 55g/m2, mehak zaradi lažjega zavijanja, odporen proti pretrganju.</w:t>
      </w:r>
    </w:p>
    <w:p w:rsidR="00445FB1" w:rsidRPr="00400927" w:rsidRDefault="00445FB1" w:rsidP="00445F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color w:val="000000"/>
        </w:rPr>
      </w:pPr>
    </w:p>
    <w:p w:rsidR="00445FB1" w:rsidRDefault="00445FB1" w:rsidP="00445F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Cs/>
          <w:color w:val="000000"/>
        </w:rPr>
      </w:pPr>
      <w:r w:rsidRPr="00400927">
        <w:rPr>
          <w:color w:val="000000"/>
        </w:rPr>
        <w:t>Sklop</w:t>
      </w:r>
      <w:r w:rsidRPr="00400927">
        <w:rPr>
          <w:bCs/>
          <w:color w:val="000000"/>
        </w:rPr>
        <w:t xml:space="preserve"> 3: Papir za plazma sterilizacijo</w:t>
      </w:r>
      <w:r>
        <w:rPr>
          <w:bCs/>
          <w:color w:val="000000"/>
        </w:rPr>
        <w:t xml:space="preserve"> </w:t>
      </w:r>
    </w:p>
    <w:p w:rsidR="00445FB1" w:rsidRDefault="00445FB1" w:rsidP="00445FB1">
      <w:pPr>
        <w:jc w:val="both"/>
        <w:rPr>
          <w:rFonts w:cstheme="minorHAnsi"/>
          <w:bCs/>
          <w:color w:val="000000"/>
        </w:rPr>
      </w:pPr>
      <w:r w:rsidRPr="00DC262F">
        <w:rPr>
          <w:rFonts w:cstheme="minorHAnsi"/>
          <w:bCs/>
          <w:color w:val="000000"/>
        </w:rPr>
        <w:lastRenderedPageBreak/>
        <w:t xml:space="preserve">Ustrezati mora standardu EN ISO11607-1:2009 in EN868:deli 2-10: 2009. Papir z minimalnim spominom, kar omogoča aseptično </w:t>
      </w:r>
      <w:proofErr w:type="spellStart"/>
      <w:r w:rsidRPr="00DC262F">
        <w:rPr>
          <w:rFonts w:cstheme="minorHAnsi"/>
          <w:bCs/>
          <w:color w:val="000000"/>
        </w:rPr>
        <w:t>prezentacijo</w:t>
      </w:r>
      <w:proofErr w:type="spellEnd"/>
      <w:r w:rsidRPr="00DC262F">
        <w:rPr>
          <w:rFonts w:cstheme="minorHAnsi"/>
          <w:bCs/>
          <w:color w:val="000000"/>
        </w:rPr>
        <w:t xml:space="preserve">. Iz 100% polipropilena, </w:t>
      </w:r>
      <w:proofErr w:type="spellStart"/>
      <w:r w:rsidRPr="00DC262F">
        <w:rPr>
          <w:rFonts w:cstheme="minorHAnsi"/>
          <w:bCs/>
          <w:color w:val="000000"/>
        </w:rPr>
        <w:t>gramatura</w:t>
      </w:r>
      <w:proofErr w:type="spellEnd"/>
      <w:r w:rsidRPr="00DC262F">
        <w:rPr>
          <w:rFonts w:cstheme="minorHAnsi"/>
          <w:bCs/>
          <w:color w:val="000000"/>
        </w:rPr>
        <w:t xml:space="preserve"> min. 55g/m2.</w:t>
      </w:r>
    </w:p>
    <w:p w:rsidR="00445FB1" w:rsidRPr="00400927" w:rsidRDefault="00445FB1" w:rsidP="00445FB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Cs/>
          <w:color w:val="000000"/>
        </w:rPr>
      </w:pPr>
    </w:p>
    <w:p w:rsidR="00445FB1" w:rsidRDefault="00445FB1" w:rsidP="00445FB1">
      <w:pPr>
        <w:jc w:val="both"/>
        <w:rPr>
          <w:color w:val="000000"/>
        </w:rPr>
      </w:pPr>
      <w:r w:rsidRPr="00400927">
        <w:rPr>
          <w:color w:val="000000"/>
        </w:rPr>
        <w:t>Sklop 4: Vpojne podloge za op. sete</w:t>
      </w:r>
      <w:r>
        <w:rPr>
          <w:color w:val="000000"/>
        </w:rPr>
        <w:t xml:space="preserve"> </w:t>
      </w:r>
    </w:p>
    <w:p w:rsidR="00445FB1" w:rsidRPr="00FB4461" w:rsidRDefault="00445FB1" w:rsidP="00445FB1">
      <w:pPr>
        <w:jc w:val="both"/>
        <w:rPr>
          <w:rFonts w:cstheme="minorHAnsi"/>
        </w:rPr>
      </w:pPr>
      <w:r w:rsidRPr="002F70AB">
        <w:rPr>
          <w:rFonts w:cstheme="minorHAnsi"/>
        </w:rPr>
        <w:t xml:space="preserve">Bele barve oz. barve ki je drugačna od ovojnih plasti, da ne pride do zamenjave s sterilno ovojnino. </w:t>
      </w:r>
      <w:proofErr w:type="spellStart"/>
      <w:r w:rsidRPr="002F70AB">
        <w:rPr>
          <w:rFonts w:cstheme="minorHAnsi"/>
        </w:rPr>
        <w:t>Gramature</w:t>
      </w:r>
      <w:proofErr w:type="spellEnd"/>
      <w:r w:rsidRPr="002F70AB">
        <w:rPr>
          <w:rFonts w:cstheme="minorHAnsi"/>
        </w:rPr>
        <w:t xml:space="preserve"> min 70g/m2.</w:t>
      </w:r>
    </w:p>
    <w:p w:rsidR="00445FB1" w:rsidRPr="00400927" w:rsidRDefault="00445FB1" w:rsidP="00445FB1">
      <w:pPr>
        <w:jc w:val="both"/>
        <w:rPr>
          <w:color w:val="000000"/>
        </w:rPr>
      </w:pPr>
    </w:p>
    <w:p w:rsidR="00445FB1" w:rsidRDefault="00445FB1" w:rsidP="00445FB1">
      <w:pPr>
        <w:jc w:val="both"/>
        <w:rPr>
          <w:color w:val="000000"/>
        </w:rPr>
      </w:pPr>
      <w:r w:rsidRPr="00400927">
        <w:rPr>
          <w:color w:val="000000"/>
        </w:rPr>
        <w:t>Sklop 5: Rokav za parno sterilizacijo s preklopom</w:t>
      </w:r>
      <w:r>
        <w:rPr>
          <w:color w:val="000000"/>
        </w:rPr>
        <w:t xml:space="preserve"> </w:t>
      </w:r>
    </w:p>
    <w:p w:rsidR="00445FB1" w:rsidRPr="00FB4461" w:rsidRDefault="00445FB1" w:rsidP="00445FB1">
      <w:pPr>
        <w:jc w:val="both"/>
        <w:rPr>
          <w:rFonts w:cstheme="minorHAnsi"/>
        </w:rPr>
      </w:pPr>
      <w:r w:rsidRPr="002F70AB">
        <w:rPr>
          <w:rFonts w:cstheme="minorHAnsi"/>
        </w:rPr>
        <w:t xml:space="preserve">Ustrezati mora standardu EN ISO 11607-1:2009. Zagotavljati morajo dobro lepljivost. </w:t>
      </w:r>
    </w:p>
    <w:p w:rsidR="00445FB1" w:rsidRPr="00400927" w:rsidRDefault="00445FB1" w:rsidP="00445FB1">
      <w:pPr>
        <w:jc w:val="both"/>
        <w:rPr>
          <w:color w:val="000000"/>
        </w:rPr>
      </w:pPr>
    </w:p>
    <w:p w:rsidR="00445FB1" w:rsidRDefault="00445FB1" w:rsidP="00445FB1">
      <w:pPr>
        <w:jc w:val="both"/>
        <w:rPr>
          <w:color w:val="000000"/>
        </w:rPr>
      </w:pPr>
      <w:r w:rsidRPr="00400927">
        <w:rPr>
          <w:color w:val="000000"/>
        </w:rPr>
        <w:t>Sklop 6: Rokav za parno sterilizacijo brez preklopa</w:t>
      </w:r>
      <w:r>
        <w:rPr>
          <w:color w:val="000000"/>
        </w:rPr>
        <w:t xml:space="preserve"> </w:t>
      </w:r>
    </w:p>
    <w:p w:rsidR="00445FB1" w:rsidRPr="00FB4461" w:rsidRDefault="00445FB1" w:rsidP="00445FB1">
      <w:pPr>
        <w:jc w:val="both"/>
        <w:rPr>
          <w:rFonts w:cstheme="minorHAnsi"/>
        </w:rPr>
      </w:pPr>
      <w:r w:rsidRPr="002F70AB">
        <w:rPr>
          <w:rFonts w:cstheme="minorHAnsi"/>
        </w:rPr>
        <w:t xml:space="preserve">Ustrezati mora standardu EN ISO 11607-1:2009. Zagotavljati morajo dobro lepljivost. </w:t>
      </w:r>
    </w:p>
    <w:p w:rsidR="00445FB1" w:rsidRPr="00400927" w:rsidRDefault="00445FB1" w:rsidP="00445FB1">
      <w:pPr>
        <w:jc w:val="both"/>
        <w:rPr>
          <w:color w:val="000000"/>
        </w:rPr>
      </w:pPr>
    </w:p>
    <w:p w:rsidR="00445FB1" w:rsidRDefault="00445FB1" w:rsidP="00445FB1">
      <w:pPr>
        <w:jc w:val="both"/>
        <w:rPr>
          <w:color w:val="000000"/>
        </w:rPr>
      </w:pPr>
      <w:r w:rsidRPr="00400927">
        <w:rPr>
          <w:color w:val="000000"/>
        </w:rPr>
        <w:t>Sklop 7: Rokav za plazma sterilizacijo brez preklopa</w:t>
      </w:r>
      <w:r>
        <w:rPr>
          <w:color w:val="000000"/>
        </w:rPr>
        <w:t xml:space="preserve"> </w:t>
      </w:r>
    </w:p>
    <w:p w:rsidR="00445FB1" w:rsidRPr="00FB4461" w:rsidRDefault="00445FB1" w:rsidP="00445FB1">
      <w:pPr>
        <w:jc w:val="both"/>
        <w:rPr>
          <w:rFonts w:cstheme="minorHAnsi"/>
        </w:rPr>
      </w:pPr>
      <w:r w:rsidRPr="0096557B">
        <w:rPr>
          <w:rFonts w:cstheme="minorHAnsi"/>
        </w:rPr>
        <w:t xml:space="preserve">Prepustnost za mikroorganizme min. 3,5 </w:t>
      </w:r>
      <w:proofErr w:type="spellStart"/>
      <w:r w:rsidRPr="0096557B">
        <w:rPr>
          <w:rFonts w:cstheme="minorHAnsi"/>
        </w:rPr>
        <w:t>cfu</w:t>
      </w:r>
      <w:proofErr w:type="spellEnd"/>
      <w:r w:rsidRPr="0096557B">
        <w:rPr>
          <w:rFonts w:cstheme="minorHAnsi"/>
        </w:rPr>
        <w:t>.</w:t>
      </w:r>
    </w:p>
    <w:p w:rsidR="00445FB1" w:rsidRPr="00400927" w:rsidRDefault="00445FB1" w:rsidP="00445FB1">
      <w:pPr>
        <w:jc w:val="both"/>
        <w:rPr>
          <w:color w:val="000000"/>
        </w:rPr>
      </w:pPr>
    </w:p>
    <w:p w:rsidR="00445FB1" w:rsidRDefault="00445FB1" w:rsidP="00445FB1">
      <w:pPr>
        <w:jc w:val="both"/>
        <w:rPr>
          <w:color w:val="000000"/>
        </w:rPr>
      </w:pPr>
      <w:r w:rsidRPr="00400927">
        <w:rPr>
          <w:color w:val="000000"/>
        </w:rPr>
        <w:t>Sklop 8: Vrečka za parno sterilizacijo brez preklopa</w:t>
      </w:r>
      <w:r>
        <w:rPr>
          <w:color w:val="000000"/>
        </w:rPr>
        <w:t xml:space="preserve"> </w:t>
      </w:r>
    </w:p>
    <w:p w:rsidR="00445FB1" w:rsidRPr="00FB4461" w:rsidRDefault="00445FB1" w:rsidP="00445FB1">
      <w:pPr>
        <w:jc w:val="both"/>
        <w:rPr>
          <w:rFonts w:cstheme="minorHAnsi"/>
        </w:rPr>
      </w:pPr>
      <w:r w:rsidRPr="0096557B">
        <w:rPr>
          <w:rFonts w:cstheme="minorHAnsi"/>
        </w:rPr>
        <w:t xml:space="preserve">Ustrezati mora standardu EN ISO 11607-1:2009. Zagotavljati morajo dobro lepljivost. </w:t>
      </w:r>
    </w:p>
    <w:p w:rsidR="00445FB1" w:rsidRPr="00400927" w:rsidRDefault="00445FB1" w:rsidP="00445FB1">
      <w:pPr>
        <w:jc w:val="both"/>
        <w:rPr>
          <w:color w:val="000000"/>
        </w:rPr>
      </w:pPr>
    </w:p>
    <w:p w:rsidR="00445FB1" w:rsidRDefault="00445FB1" w:rsidP="00445FB1">
      <w:pPr>
        <w:jc w:val="both"/>
        <w:rPr>
          <w:color w:val="000000"/>
        </w:rPr>
      </w:pPr>
      <w:r w:rsidRPr="00400927">
        <w:rPr>
          <w:color w:val="000000"/>
        </w:rPr>
        <w:t>Sklop 9: Vrečka zaščitna za sterilizacijo</w:t>
      </w:r>
      <w:r>
        <w:rPr>
          <w:color w:val="000000"/>
        </w:rPr>
        <w:t xml:space="preserve"> </w:t>
      </w:r>
    </w:p>
    <w:p w:rsidR="00445FB1" w:rsidRPr="00FB4461" w:rsidRDefault="00445FB1" w:rsidP="00445FB1">
      <w:pPr>
        <w:jc w:val="both"/>
        <w:rPr>
          <w:rFonts w:cstheme="minorHAnsi"/>
        </w:rPr>
      </w:pPr>
      <w:r w:rsidRPr="0096557B">
        <w:rPr>
          <w:rFonts w:cstheme="minorHAnsi"/>
        </w:rPr>
        <w:t>Iz sintetičnega materiala, zagotavljati mora protiprašno zaščito za sterilne pakete. Zapiranje z lepilnim trakom.</w:t>
      </w:r>
    </w:p>
    <w:p w:rsidR="00445FB1" w:rsidRDefault="00445FB1" w:rsidP="00445FB1">
      <w:pPr>
        <w:jc w:val="both"/>
        <w:rPr>
          <w:color w:val="000000"/>
        </w:rPr>
      </w:pPr>
    </w:p>
    <w:p w:rsidR="00445FB1" w:rsidRDefault="00445FB1" w:rsidP="00445FB1">
      <w:pPr>
        <w:jc w:val="both"/>
      </w:pPr>
      <w:r w:rsidRPr="00400927">
        <w:rPr>
          <w:color w:val="000000"/>
        </w:rPr>
        <w:t>Sklop</w:t>
      </w:r>
      <w:r w:rsidRPr="00400927">
        <w:t xml:space="preserve"> 10: Testi - nadzor plazma sterilizacije</w:t>
      </w:r>
      <w:r>
        <w:t xml:space="preserve"> </w:t>
      </w:r>
    </w:p>
    <w:p w:rsidR="00445FB1" w:rsidRPr="00400927" w:rsidRDefault="00445FB1" w:rsidP="00445FB1">
      <w:pPr>
        <w:jc w:val="both"/>
      </w:pPr>
    </w:p>
    <w:p w:rsidR="00445FB1" w:rsidRDefault="00445FB1" w:rsidP="00445FB1">
      <w:pPr>
        <w:jc w:val="both"/>
        <w:rPr>
          <w:color w:val="000000"/>
        </w:rPr>
      </w:pPr>
      <w:r w:rsidRPr="00400927">
        <w:rPr>
          <w:color w:val="000000"/>
        </w:rPr>
        <w:t xml:space="preserve">Sklop 11: Testi - nadzor delovanja </w:t>
      </w:r>
      <w:proofErr w:type="spellStart"/>
      <w:r w:rsidRPr="00400927">
        <w:rPr>
          <w:color w:val="000000"/>
        </w:rPr>
        <w:t>termodezinfektorjev</w:t>
      </w:r>
      <w:proofErr w:type="spellEnd"/>
      <w:r>
        <w:rPr>
          <w:color w:val="000000"/>
        </w:rPr>
        <w:t xml:space="preserve"> </w:t>
      </w:r>
    </w:p>
    <w:p w:rsidR="00445FB1" w:rsidRDefault="00445FB1" w:rsidP="00445FB1">
      <w:pPr>
        <w:jc w:val="both"/>
        <w:rPr>
          <w:rFonts w:cstheme="minorHAnsi"/>
        </w:rPr>
      </w:pPr>
      <w:r w:rsidRPr="0096557B">
        <w:rPr>
          <w:rFonts w:cstheme="minorHAnsi"/>
        </w:rPr>
        <w:t xml:space="preserve">Kompatibilen s plazma sterilizatorjem </w:t>
      </w:r>
      <w:proofErr w:type="spellStart"/>
      <w:r w:rsidRPr="0096557B">
        <w:rPr>
          <w:rFonts w:cstheme="minorHAnsi"/>
        </w:rPr>
        <w:t>Sterrad</w:t>
      </w:r>
      <w:proofErr w:type="spellEnd"/>
      <w:r w:rsidRPr="0096557B">
        <w:rPr>
          <w:rFonts w:cstheme="minorHAnsi"/>
        </w:rPr>
        <w:t xml:space="preserve"> 100S.</w:t>
      </w:r>
      <w:r>
        <w:rPr>
          <w:rFonts w:cstheme="minorHAnsi"/>
        </w:rPr>
        <w:t xml:space="preserve"> Ponudnik mora ponuditi pripadajočo aparaturo za odčitavanje bioloških indikatorjev.</w:t>
      </w:r>
    </w:p>
    <w:p w:rsidR="00445FB1" w:rsidRPr="00400927" w:rsidRDefault="00445FB1" w:rsidP="00445FB1">
      <w:pPr>
        <w:jc w:val="both"/>
        <w:rPr>
          <w:color w:val="000000"/>
        </w:rPr>
      </w:pPr>
    </w:p>
    <w:p w:rsidR="00445FB1" w:rsidRDefault="00445FB1" w:rsidP="00445FB1">
      <w:pPr>
        <w:jc w:val="both"/>
        <w:rPr>
          <w:color w:val="000000"/>
        </w:rPr>
      </w:pPr>
      <w:r w:rsidRPr="00400927">
        <w:rPr>
          <w:color w:val="000000"/>
        </w:rPr>
        <w:t xml:space="preserve">Sklop 12: Test ta kontrolo </w:t>
      </w:r>
      <w:proofErr w:type="spellStart"/>
      <w:r w:rsidRPr="00400927">
        <w:rPr>
          <w:color w:val="000000"/>
        </w:rPr>
        <w:t>tesnenja</w:t>
      </w:r>
      <w:proofErr w:type="spellEnd"/>
      <w:r w:rsidRPr="00400927">
        <w:rPr>
          <w:color w:val="000000"/>
        </w:rPr>
        <w:t xml:space="preserve"> varilnika za zapiranje sterilizacijske ovojnine</w:t>
      </w:r>
      <w:r>
        <w:rPr>
          <w:color w:val="000000"/>
        </w:rPr>
        <w:t xml:space="preserve"> </w:t>
      </w:r>
    </w:p>
    <w:p w:rsidR="00445FB1" w:rsidRPr="00FB4461" w:rsidRDefault="00445FB1" w:rsidP="00445FB1">
      <w:pPr>
        <w:jc w:val="both"/>
        <w:rPr>
          <w:rFonts w:cstheme="minorHAnsi"/>
        </w:rPr>
      </w:pPr>
      <w:r w:rsidRPr="0096557B">
        <w:rPr>
          <w:rFonts w:cstheme="minorHAnsi"/>
        </w:rPr>
        <w:t xml:space="preserve">Namenjen kontroli </w:t>
      </w:r>
      <w:r>
        <w:rPr>
          <w:rFonts w:cstheme="minorHAnsi"/>
        </w:rPr>
        <w:t>zanesljivosti</w:t>
      </w:r>
      <w:r w:rsidRPr="0096557B">
        <w:rPr>
          <w:rFonts w:cstheme="minorHAnsi"/>
        </w:rPr>
        <w:t xml:space="preserve"> varjenja rokavov. Skladni z ISO 11607-1.</w:t>
      </w:r>
    </w:p>
    <w:p w:rsidR="00445FB1" w:rsidRDefault="00445FB1" w:rsidP="00445FB1">
      <w:pPr>
        <w:jc w:val="both"/>
        <w:rPr>
          <w:color w:val="000000"/>
        </w:rPr>
      </w:pPr>
    </w:p>
    <w:p w:rsidR="00445FB1" w:rsidRDefault="00445FB1" w:rsidP="00445FB1">
      <w:pPr>
        <w:jc w:val="both"/>
        <w:rPr>
          <w:color w:val="000000"/>
        </w:rPr>
      </w:pPr>
      <w:r w:rsidRPr="00400927">
        <w:rPr>
          <w:color w:val="000000"/>
        </w:rPr>
        <w:t>Sklop 13: Biološki indikatorji za parno sterilizacijo</w:t>
      </w:r>
      <w:r>
        <w:rPr>
          <w:color w:val="000000"/>
        </w:rPr>
        <w:t xml:space="preserve"> </w:t>
      </w:r>
    </w:p>
    <w:p w:rsidR="00445FB1" w:rsidRDefault="00445FB1" w:rsidP="00445FB1">
      <w:pPr>
        <w:jc w:val="both"/>
        <w:rPr>
          <w:rFonts w:cstheme="minorHAnsi"/>
        </w:rPr>
      </w:pPr>
      <w:r w:rsidRPr="0096557B">
        <w:rPr>
          <w:rFonts w:cstheme="minorHAnsi"/>
        </w:rPr>
        <w:t>Skladni s standardom EN ISO 11138-2:2009</w:t>
      </w:r>
      <w:r>
        <w:rPr>
          <w:rFonts w:cstheme="minorHAnsi"/>
        </w:rPr>
        <w:t xml:space="preserve">. </w:t>
      </w:r>
    </w:p>
    <w:p w:rsidR="00445FB1" w:rsidRPr="00FB4461" w:rsidRDefault="00445FB1" w:rsidP="00445FB1">
      <w:pPr>
        <w:jc w:val="both"/>
        <w:rPr>
          <w:rFonts w:cstheme="minorHAnsi"/>
        </w:rPr>
      </w:pPr>
      <w:r>
        <w:rPr>
          <w:rFonts w:cstheme="minorHAnsi"/>
        </w:rPr>
        <w:t>Ponudnik mora ponuditi pripadajočo aparaturo</w:t>
      </w:r>
      <w:r w:rsidRPr="0040613F">
        <w:t xml:space="preserve"> </w:t>
      </w:r>
      <w:r w:rsidRPr="0040613F">
        <w:rPr>
          <w:rFonts w:cstheme="minorHAnsi"/>
        </w:rPr>
        <w:t>za odčitavanje bioloških indikatorjev</w:t>
      </w:r>
      <w:r>
        <w:rPr>
          <w:rFonts w:cstheme="minorHAnsi"/>
        </w:rPr>
        <w:t>.</w:t>
      </w:r>
    </w:p>
    <w:p w:rsidR="00445FB1" w:rsidRPr="00400927" w:rsidRDefault="00445FB1" w:rsidP="00445FB1">
      <w:pPr>
        <w:jc w:val="both"/>
        <w:rPr>
          <w:color w:val="000000"/>
        </w:rPr>
      </w:pPr>
    </w:p>
    <w:p w:rsidR="00445FB1" w:rsidRDefault="00445FB1" w:rsidP="00445FB1">
      <w:pPr>
        <w:jc w:val="both"/>
        <w:rPr>
          <w:color w:val="000000"/>
        </w:rPr>
      </w:pPr>
      <w:r w:rsidRPr="00400927">
        <w:rPr>
          <w:color w:val="000000"/>
        </w:rPr>
        <w:t>Sklop 14: Kemični indikatorji</w:t>
      </w:r>
      <w:r>
        <w:rPr>
          <w:color w:val="000000"/>
        </w:rPr>
        <w:t xml:space="preserve"> </w:t>
      </w:r>
    </w:p>
    <w:p w:rsidR="00445FB1" w:rsidRPr="00FB4461" w:rsidRDefault="00445FB1" w:rsidP="00445FB1">
      <w:pPr>
        <w:jc w:val="both"/>
        <w:rPr>
          <w:rFonts w:cstheme="minorHAnsi"/>
        </w:rPr>
      </w:pPr>
      <w:r w:rsidRPr="0096557B">
        <w:rPr>
          <w:rFonts w:cstheme="minorHAnsi"/>
        </w:rPr>
        <w:t xml:space="preserve">Za parno sterilizacijo, razred 2. </w:t>
      </w:r>
      <w:r>
        <w:rPr>
          <w:rFonts w:cstheme="minorHAnsi"/>
        </w:rPr>
        <w:t xml:space="preserve"> </w:t>
      </w:r>
      <w:r w:rsidRPr="0096557B">
        <w:rPr>
          <w:rFonts w:cstheme="minorHAnsi"/>
        </w:rPr>
        <w:t>Skladni s ISO 11140-1.</w:t>
      </w:r>
      <w:r>
        <w:rPr>
          <w:rFonts w:cstheme="minorHAnsi"/>
        </w:rPr>
        <w:t xml:space="preserve"> Ponudnik mora  ponuditi pripadajoči nosilec glede na število sterilizatorjev.</w:t>
      </w:r>
    </w:p>
    <w:p w:rsidR="00445FB1" w:rsidRPr="00400927" w:rsidRDefault="00445FB1" w:rsidP="00445FB1">
      <w:pPr>
        <w:jc w:val="both"/>
        <w:rPr>
          <w:color w:val="000000"/>
        </w:rPr>
      </w:pPr>
    </w:p>
    <w:p w:rsidR="00445FB1" w:rsidRDefault="00445FB1" w:rsidP="00445FB1">
      <w:pPr>
        <w:jc w:val="both"/>
        <w:rPr>
          <w:color w:val="000000"/>
        </w:rPr>
      </w:pPr>
      <w:r w:rsidRPr="00400927">
        <w:rPr>
          <w:color w:val="000000"/>
        </w:rPr>
        <w:t xml:space="preserve">Sklop 15: </w:t>
      </w:r>
      <w:proofErr w:type="spellStart"/>
      <w:r w:rsidRPr="00400927">
        <w:rPr>
          <w:color w:val="000000"/>
        </w:rPr>
        <w:t>Integratorji</w:t>
      </w:r>
      <w:proofErr w:type="spellEnd"/>
      <w:r>
        <w:rPr>
          <w:color w:val="000000"/>
        </w:rPr>
        <w:t xml:space="preserve"> </w:t>
      </w:r>
    </w:p>
    <w:p w:rsidR="00445FB1" w:rsidRPr="00FB4461" w:rsidRDefault="00445FB1" w:rsidP="00445FB1">
      <w:pPr>
        <w:jc w:val="both"/>
        <w:rPr>
          <w:rFonts w:cstheme="minorHAnsi"/>
        </w:rPr>
      </w:pPr>
      <w:r w:rsidRPr="0096557B">
        <w:rPr>
          <w:rFonts w:cstheme="minorHAnsi"/>
        </w:rPr>
        <w:t>Za kontrolo parne sterilizacije, za cikel pri 134°C. Skladni s ISO  11140-1, razred 6.</w:t>
      </w:r>
    </w:p>
    <w:p w:rsidR="00445FB1" w:rsidRDefault="00445FB1" w:rsidP="00445FB1">
      <w:pPr>
        <w:jc w:val="both"/>
        <w:rPr>
          <w:color w:val="000000"/>
        </w:rPr>
      </w:pPr>
    </w:p>
    <w:p w:rsidR="00445FB1" w:rsidRDefault="00445FB1" w:rsidP="00445FB1">
      <w:pPr>
        <w:jc w:val="both"/>
        <w:rPr>
          <w:color w:val="000000"/>
        </w:rPr>
      </w:pPr>
      <w:r w:rsidRPr="00400927">
        <w:rPr>
          <w:color w:val="000000"/>
        </w:rPr>
        <w:t>Sklop 16: Trak za avtoklav</w:t>
      </w:r>
      <w:r>
        <w:rPr>
          <w:color w:val="000000"/>
        </w:rPr>
        <w:t xml:space="preserve"> </w:t>
      </w:r>
    </w:p>
    <w:p w:rsidR="00445FB1" w:rsidRDefault="00445FB1" w:rsidP="00445FB1">
      <w:pPr>
        <w:jc w:val="both"/>
        <w:rPr>
          <w:rFonts w:cstheme="minorHAnsi"/>
        </w:rPr>
      </w:pPr>
      <w:r w:rsidRPr="0096557B">
        <w:rPr>
          <w:rFonts w:cstheme="minorHAnsi"/>
        </w:rPr>
        <w:t>Za kontrolo parne sterilizacije, razred 1. Skladni s EN ISO 11140.</w:t>
      </w:r>
    </w:p>
    <w:p w:rsidR="00445FB1" w:rsidRPr="00FB4461" w:rsidRDefault="00445FB1" w:rsidP="00445FB1">
      <w:pPr>
        <w:jc w:val="both"/>
        <w:rPr>
          <w:rFonts w:cstheme="minorHAnsi"/>
        </w:rPr>
      </w:pPr>
      <w:r>
        <w:rPr>
          <w:rFonts w:cstheme="minorHAnsi"/>
        </w:rPr>
        <w:t>Ponudnik mora ponuditi ustrezne nosilce glede na število operacijskih dvoran.</w:t>
      </w:r>
    </w:p>
    <w:p w:rsidR="00445FB1" w:rsidRPr="00400927" w:rsidRDefault="00445FB1" w:rsidP="00445FB1">
      <w:pPr>
        <w:jc w:val="both"/>
        <w:rPr>
          <w:color w:val="000000"/>
        </w:rPr>
      </w:pPr>
    </w:p>
    <w:p w:rsidR="00445FB1" w:rsidRDefault="00445FB1" w:rsidP="00445FB1">
      <w:pPr>
        <w:jc w:val="both"/>
        <w:rPr>
          <w:color w:val="000000"/>
        </w:rPr>
      </w:pPr>
      <w:r w:rsidRPr="00400927">
        <w:rPr>
          <w:color w:val="000000"/>
        </w:rPr>
        <w:t>Sklop 17: Test sledljivosti</w:t>
      </w:r>
      <w:r>
        <w:rPr>
          <w:color w:val="000000"/>
        </w:rPr>
        <w:t xml:space="preserve"> </w:t>
      </w:r>
    </w:p>
    <w:p w:rsidR="00445FB1" w:rsidRDefault="00445FB1" w:rsidP="00445FB1">
      <w:pPr>
        <w:jc w:val="both"/>
        <w:rPr>
          <w:rFonts w:cstheme="minorHAnsi"/>
        </w:rPr>
      </w:pPr>
      <w:r w:rsidRPr="0096557B">
        <w:rPr>
          <w:rFonts w:cstheme="minorHAnsi"/>
        </w:rPr>
        <w:t>Za kontrolo parne sterilizacije. Razred 1, skladni s ISO 11140-1.</w:t>
      </w:r>
    </w:p>
    <w:p w:rsidR="00445FB1" w:rsidRPr="00FB4461" w:rsidRDefault="00445FB1" w:rsidP="00445FB1">
      <w:pPr>
        <w:jc w:val="both"/>
        <w:rPr>
          <w:rFonts w:cstheme="minorHAnsi"/>
        </w:rPr>
      </w:pPr>
      <w:r>
        <w:rPr>
          <w:rFonts w:cstheme="minorHAnsi"/>
        </w:rPr>
        <w:t>Ponudnik mora ponuditi pripadajočo t</w:t>
      </w:r>
      <w:r w:rsidRPr="001374B6">
        <w:rPr>
          <w:rFonts w:cstheme="minorHAnsi"/>
        </w:rPr>
        <w:t>estn</w:t>
      </w:r>
      <w:r>
        <w:rPr>
          <w:rFonts w:cstheme="minorHAnsi"/>
        </w:rPr>
        <w:t xml:space="preserve">o </w:t>
      </w:r>
      <w:r w:rsidRPr="001374B6">
        <w:rPr>
          <w:rFonts w:cstheme="minorHAnsi"/>
        </w:rPr>
        <w:t>naprav</w:t>
      </w:r>
      <w:r>
        <w:rPr>
          <w:rFonts w:cstheme="minorHAnsi"/>
        </w:rPr>
        <w:t>o</w:t>
      </w:r>
      <w:r w:rsidRPr="001374B6">
        <w:rPr>
          <w:rFonts w:cstheme="minorHAnsi"/>
        </w:rPr>
        <w:t xml:space="preserve"> </w:t>
      </w:r>
      <w:r>
        <w:rPr>
          <w:rFonts w:cstheme="minorHAnsi"/>
        </w:rPr>
        <w:t>glede na število sterilizatorjev.</w:t>
      </w:r>
    </w:p>
    <w:p w:rsidR="00445FB1" w:rsidRPr="00400927" w:rsidRDefault="00445FB1" w:rsidP="00445FB1">
      <w:pPr>
        <w:jc w:val="both"/>
        <w:rPr>
          <w:color w:val="000000"/>
        </w:rPr>
      </w:pPr>
    </w:p>
    <w:p w:rsidR="00B478F2" w:rsidRDefault="00445FB1" w:rsidP="00445FB1">
      <w:pPr>
        <w:jc w:val="both"/>
        <w:rPr>
          <w:b/>
        </w:rPr>
      </w:pPr>
      <w:r w:rsidRPr="00400927">
        <w:rPr>
          <w:color w:val="000000"/>
        </w:rPr>
        <w:lastRenderedPageBreak/>
        <w:t>Sklop 18: Testi za odstranjevanje zraka in propustnosti pare</w:t>
      </w:r>
      <w:r>
        <w:rPr>
          <w:color w:val="000000"/>
        </w:rPr>
        <w:t xml:space="preserve"> </w:t>
      </w:r>
    </w:p>
    <w:p w:rsidR="00445FB1" w:rsidRPr="00FB4461" w:rsidRDefault="00445FB1" w:rsidP="00445FB1">
      <w:pPr>
        <w:jc w:val="both"/>
        <w:rPr>
          <w:rFonts w:cstheme="minorHAnsi"/>
        </w:rPr>
      </w:pPr>
      <w:r w:rsidRPr="0096557B">
        <w:rPr>
          <w:rFonts w:cstheme="minorHAnsi"/>
        </w:rPr>
        <w:t>Skladen s EN ISO 11140. Paket z indikatorji razreda 2.</w:t>
      </w:r>
    </w:p>
    <w:p w:rsidR="00445FB1" w:rsidRDefault="00445FB1" w:rsidP="00445FB1">
      <w:pPr>
        <w:jc w:val="both"/>
        <w:rPr>
          <w:color w:val="000000"/>
        </w:rPr>
      </w:pPr>
    </w:p>
    <w:p w:rsidR="00B478F2" w:rsidRPr="00C73617" w:rsidRDefault="00B478F2" w:rsidP="00B478F2"/>
    <w:p w:rsidR="00B478F2" w:rsidRPr="005D182F" w:rsidRDefault="00B478F2" w:rsidP="00B478F2">
      <w:pPr>
        <w:pStyle w:val="Naslov1"/>
        <w:jc w:val="both"/>
      </w:pPr>
      <w:r w:rsidRPr="005D182F">
        <w:t xml:space="preserve">Po pregledu  ponudbene dokumentacije bo naročnik odločil ali le-ti izpolnjujejo strokovne in tehnične zahteve določene v dokumentaciji v zvezi z oddajo javnega naročila. </w:t>
      </w:r>
    </w:p>
    <w:p w:rsidR="00B478F2" w:rsidRPr="00357F06" w:rsidRDefault="00B478F2" w:rsidP="00B478F2"/>
    <w:p w:rsidR="00B478F2" w:rsidRDefault="00B478F2" w:rsidP="00B478F2">
      <w:pPr>
        <w:rPr>
          <w:bCs/>
        </w:rPr>
      </w:pPr>
      <w:r w:rsidRPr="00357F06">
        <w:rPr>
          <w:bCs/>
        </w:rPr>
        <w:t xml:space="preserve">Trajanje naročila: </w:t>
      </w:r>
      <w:r w:rsidR="00AC63B1">
        <w:rPr>
          <w:bCs/>
        </w:rPr>
        <w:t>3</w:t>
      </w:r>
      <w:r w:rsidRPr="0000479D">
        <w:rPr>
          <w:bCs/>
        </w:rPr>
        <w:t xml:space="preserve"> let</w:t>
      </w:r>
      <w:r w:rsidR="00AC63B1">
        <w:rPr>
          <w:bCs/>
        </w:rPr>
        <w:t>a</w:t>
      </w:r>
    </w:p>
    <w:p w:rsidR="00B478F2" w:rsidRPr="00357F06" w:rsidRDefault="00B478F2" w:rsidP="00B478F2"/>
    <w:p w:rsidR="00B478F2" w:rsidRPr="001A31B8" w:rsidRDefault="00B478F2" w:rsidP="00B478F2">
      <w:pPr>
        <w:pStyle w:val="Naslov1"/>
        <w:jc w:val="both"/>
        <w:rPr>
          <w:szCs w:val="24"/>
        </w:rPr>
      </w:pPr>
      <w:r w:rsidRPr="001A31B8">
        <w:rPr>
          <w:szCs w:val="24"/>
        </w:rPr>
        <w:t xml:space="preserve">Ponudniki </w:t>
      </w:r>
      <w:r>
        <w:rPr>
          <w:szCs w:val="24"/>
        </w:rPr>
        <w:t>bodo morali</w:t>
      </w:r>
      <w:r w:rsidRPr="001A31B8">
        <w:rPr>
          <w:szCs w:val="24"/>
        </w:rPr>
        <w:t xml:space="preserve"> predložiti vzorce ponujenih izdelkov tekom postopka strokovnega ocenjevanja ponudb na morebitno naročnikovo zahtevo. Vzorci morajo biti dostavljeni v roku 3 </w:t>
      </w:r>
      <w:r w:rsidR="00377F65">
        <w:rPr>
          <w:szCs w:val="24"/>
        </w:rPr>
        <w:t xml:space="preserve">delovnih </w:t>
      </w:r>
      <w:r w:rsidRPr="001A31B8">
        <w:rPr>
          <w:szCs w:val="24"/>
        </w:rPr>
        <w:t>dni od zahtevka. V primeru, da ponudnik ne dostavi vzorcev oz. jih ne dostavi v predpisanem roku, bo naročnik smatral, da odstopa od ponudbe. Po preizkusu bo naročnik glede na specifičnost zdravstvene dejavnosti, ki jo opravlja, odločil o razpisanih artiklih, ki optimalno ustrezajo načinu dela v bolnišnici.</w:t>
      </w:r>
    </w:p>
    <w:p w:rsidR="00B478F2" w:rsidRPr="00B37574" w:rsidRDefault="00B478F2" w:rsidP="00B478F2">
      <w:pPr>
        <w:jc w:val="both"/>
      </w:pPr>
    </w:p>
    <w:p w:rsidR="00B478F2" w:rsidRPr="005D182F" w:rsidRDefault="00B478F2" w:rsidP="00B478F2">
      <w:pPr>
        <w:jc w:val="both"/>
      </w:pPr>
      <w:r w:rsidRPr="005D182F">
        <w:t xml:space="preserve">2. JEZIK </w:t>
      </w:r>
    </w:p>
    <w:p w:rsidR="00B478F2" w:rsidRPr="005D182F" w:rsidRDefault="00B478F2" w:rsidP="00B478F2">
      <w:pPr>
        <w:jc w:val="both"/>
      </w:pPr>
    </w:p>
    <w:p w:rsidR="00B478F2" w:rsidRPr="005D182F" w:rsidRDefault="00B478F2" w:rsidP="00B478F2">
      <w:pPr>
        <w:jc w:val="both"/>
      </w:pPr>
      <w:r w:rsidRPr="005D182F">
        <w:t xml:space="preserve">Ponudnik mora ponudbo in ostalo dokumentacijo, ki se nanaša na ponudbo, izdelati v slovenskem jeziku, katalog in ostala strokovno tehnična dokumentacija je lahko v angleškem jeziku. </w:t>
      </w:r>
    </w:p>
    <w:p w:rsidR="00B478F2" w:rsidRPr="005D182F" w:rsidRDefault="00B478F2" w:rsidP="00B478F2">
      <w:pPr>
        <w:jc w:val="both"/>
      </w:pPr>
    </w:p>
    <w:p w:rsidR="00B478F2" w:rsidRDefault="00B478F2" w:rsidP="00B478F2">
      <w:pPr>
        <w:jc w:val="both"/>
      </w:pPr>
    </w:p>
    <w:p w:rsidR="00B478F2" w:rsidRPr="005D182F" w:rsidRDefault="00B478F2" w:rsidP="00B478F2">
      <w:pPr>
        <w:jc w:val="both"/>
      </w:pPr>
      <w:r w:rsidRPr="005D182F">
        <w:t xml:space="preserve">3. SESTAVNI DELI PONUDBENE DOKUMENTACIJE (POGOJI ZA UDELEŽBO) </w:t>
      </w:r>
    </w:p>
    <w:p w:rsidR="00B478F2" w:rsidRPr="005D182F" w:rsidRDefault="00B478F2" w:rsidP="00B478F2">
      <w:pPr>
        <w:jc w:val="both"/>
      </w:pPr>
    </w:p>
    <w:p w:rsidR="00B478F2" w:rsidRPr="005D182F" w:rsidRDefault="00356AB3" w:rsidP="00B478F2">
      <w:pPr>
        <w:jc w:val="both"/>
      </w:pPr>
      <w:r>
        <w:t xml:space="preserve">Ponudnik mora preložiti naslednje </w:t>
      </w:r>
      <w:r w:rsidR="00B478F2" w:rsidRPr="005D182F">
        <w:t xml:space="preserve">dokumente: </w:t>
      </w:r>
    </w:p>
    <w:p w:rsidR="00B478F2" w:rsidRPr="005D182F" w:rsidRDefault="00B478F2" w:rsidP="00B478F2">
      <w:pPr>
        <w:jc w:val="both"/>
      </w:pPr>
    </w:p>
    <w:p w:rsidR="007D41B9" w:rsidRPr="005D182F" w:rsidRDefault="007D41B9" w:rsidP="007D41B9">
      <w:pPr>
        <w:jc w:val="both"/>
      </w:pPr>
      <w:r w:rsidRPr="005D182F">
        <w:t xml:space="preserve">a) ponudba (obrazec št. 1); </w:t>
      </w:r>
    </w:p>
    <w:p w:rsidR="007D41B9" w:rsidRPr="005D182F" w:rsidRDefault="007D41B9" w:rsidP="007D41B9">
      <w:pPr>
        <w:jc w:val="both"/>
      </w:pPr>
      <w:r w:rsidRPr="005D182F">
        <w:t>b) obrazec ESPD (v primeru skupne ponudbe vsi partnerji, v primeru podizvajalcev vsi podizvajalci)</w:t>
      </w:r>
      <w:r>
        <w:t>;</w:t>
      </w:r>
      <w:r w:rsidRPr="005D182F">
        <w:t xml:space="preserve"> </w:t>
      </w:r>
    </w:p>
    <w:p w:rsidR="007D41B9" w:rsidRPr="005D182F" w:rsidRDefault="007D41B9" w:rsidP="007D41B9">
      <w:pPr>
        <w:jc w:val="both"/>
      </w:pPr>
      <w:r w:rsidRPr="005D182F">
        <w:t xml:space="preserve">c) podatke o podizvajalcih (obrazec št. </w:t>
      </w:r>
      <w:r>
        <w:t>2</w:t>
      </w:r>
      <w:r w:rsidRPr="005D182F">
        <w:t xml:space="preserve">), zahteva podizvajalca o neposrednem plačilu (obrazec št. </w:t>
      </w:r>
      <w:r>
        <w:t>3</w:t>
      </w:r>
      <w:r w:rsidRPr="005D182F">
        <w:t>) v primeru podizvajalcev</w:t>
      </w:r>
    </w:p>
    <w:p w:rsidR="007D41B9" w:rsidRDefault="007D41B9" w:rsidP="007D41B9">
      <w:pPr>
        <w:jc w:val="both"/>
      </w:pPr>
      <w:r>
        <w:t>č</w:t>
      </w:r>
      <w:r w:rsidRPr="005D182F">
        <w:t xml:space="preserve">) pooblastilo za pridobitev potrdila iz kazenske evidence za pravne in fizične osebe (obrazec št. </w:t>
      </w:r>
      <w:r>
        <w:t>4</w:t>
      </w:r>
      <w:r w:rsidRPr="005D182F">
        <w:t xml:space="preserve"> in obrazec št.</w:t>
      </w:r>
      <w:r>
        <w:t xml:space="preserve"> 5</w:t>
      </w:r>
      <w:r w:rsidRPr="005D182F">
        <w:t>);</w:t>
      </w:r>
    </w:p>
    <w:p w:rsidR="001E23DE" w:rsidRPr="005D182F" w:rsidRDefault="001E23DE" w:rsidP="007D41B9">
      <w:pPr>
        <w:jc w:val="both"/>
      </w:pPr>
      <w:r>
        <w:t>d) izjava ponudnika (obrazec št. 6)</w:t>
      </w:r>
    </w:p>
    <w:p w:rsidR="007D41B9" w:rsidRPr="005D182F" w:rsidRDefault="001E23DE" w:rsidP="007D41B9">
      <w:pPr>
        <w:jc w:val="both"/>
      </w:pPr>
      <w:r>
        <w:t>e</w:t>
      </w:r>
      <w:r w:rsidR="007D41B9" w:rsidRPr="005D182F">
        <w:t xml:space="preserve">) vzorec </w:t>
      </w:r>
      <w:r w:rsidR="00132002">
        <w:t>pogodbe o dobavi materiala za sterilizacijo</w:t>
      </w:r>
      <w:r w:rsidR="007D41B9" w:rsidRPr="005D182F">
        <w:t xml:space="preserve"> (obrazec št. </w:t>
      </w:r>
      <w:r w:rsidR="001B3D94">
        <w:t>8</w:t>
      </w:r>
      <w:r w:rsidR="007D41B9" w:rsidRPr="005D182F">
        <w:t>);</w:t>
      </w:r>
    </w:p>
    <w:p w:rsidR="007D41B9" w:rsidRPr="005D182F" w:rsidRDefault="001E23DE" w:rsidP="007D41B9">
      <w:pPr>
        <w:jc w:val="both"/>
      </w:pPr>
      <w:r>
        <w:t>f</w:t>
      </w:r>
      <w:r w:rsidR="007D41B9" w:rsidRPr="005D182F">
        <w:t xml:space="preserve">) izjavo o posredovanju podatkov (obrazec št. </w:t>
      </w:r>
      <w:r w:rsidR="001B3D94">
        <w:t>9</w:t>
      </w:r>
      <w:r w:rsidR="007D41B9" w:rsidRPr="005D182F">
        <w:t>);</w:t>
      </w:r>
    </w:p>
    <w:p w:rsidR="007D41B9" w:rsidRDefault="001E23DE" w:rsidP="007D41B9">
      <w:pPr>
        <w:jc w:val="both"/>
      </w:pPr>
      <w:r>
        <w:t>g</w:t>
      </w:r>
      <w:r w:rsidR="007D41B9" w:rsidRPr="005D182F">
        <w:t xml:space="preserve">) </w:t>
      </w:r>
      <w:r w:rsidR="007D41B9">
        <w:t xml:space="preserve">predračun (obrazec št. </w:t>
      </w:r>
      <w:r w:rsidR="00B10FF9">
        <w:t>10</w:t>
      </w:r>
      <w:r w:rsidR="007D41B9">
        <w:t>)</w:t>
      </w:r>
      <w:r w:rsidR="00FE7DBA">
        <w:t xml:space="preserve"> in v </w:t>
      </w:r>
      <w:proofErr w:type="spellStart"/>
      <w:r w:rsidR="00FE7DBA">
        <w:t>excel</w:t>
      </w:r>
      <w:proofErr w:type="spellEnd"/>
      <w:r w:rsidR="00FE7DBA">
        <w:t xml:space="preserve"> datoteki</w:t>
      </w:r>
    </w:p>
    <w:p w:rsidR="007D41B9" w:rsidRDefault="001E23DE" w:rsidP="007D41B9">
      <w:pPr>
        <w:jc w:val="both"/>
      </w:pPr>
      <w:r>
        <w:t>h</w:t>
      </w:r>
      <w:r w:rsidR="007D41B9" w:rsidRPr="005D182F">
        <w:t>) dovoljenje pristojnega organa za opravljanje dejavnosti, ki je predmet javnega naročila in potrdilo o vpisu v register dobaviteljev medicinskih pripomočkov;</w:t>
      </w:r>
    </w:p>
    <w:p w:rsidR="007D41B9" w:rsidRPr="005D182F" w:rsidRDefault="001E23DE" w:rsidP="007D41B9">
      <w:pPr>
        <w:jc w:val="both"/>
      </w:pPr>
      <w:r>
        <w:t>i</w:t>
      </w:r>
      <w:r w:rsidR="007D41B9">
        <w:t xml:space="preserve">) </w:t>
      </w:r>
      <w:r w:rsidR="007D41B9" w:rsidRPr="005D182F">
        <w:t xml:space="preserve">CE certifikat in Izjavo o skladnosti; </w:t>
      </w:r>
    </w:p>
    <w:p w:rsidR="00B478F2" w:rsidRPr="005D182F" w:rsidRDefault="001E23DE" w:rsidP="007D41B9">
      <w:pPr>
        <w:jc w:val="both"/>
      </w:pPr>
      <w:r>
        <w:t>j</w:t>
      </w:r>
      <w:r w:rsidR="007D41B9" w:rsidRPr="005D182F">
        <w:t>) katalog in ostalo dokumentacijo</w:t>
      </w:r>
      <w:r w:rsidR="007D41B9">
        <w:t xml:space="preserve"> ter dokazila</w:t>
      </w:r>
      <w:r w:rsidR="007D41B9" w:rsidRPr="005D182F">
        <w:t>, iz kater</w:t>
      </w:r>
      <w:r w:rsidR="007D41B9">
        <w:t>ih</w:t>
      </w:r>
      <w:r w:rsidR="007D41B9" w:rsidRPr="005D182F">
        <w:t xml:space="preserve"> je razvidna ustreznost </w:t>
      </w:r>
      <w:r w:rsidR="007D41B9">
        <w:t>proizvodov</w:t>
      </w:r>
      <w:r w:rsidR="007D41B9" w:rsidRPr="005D182F">
        <w:t xml:space="preserve"> z zahtevanim</w:t>
      </w:r>
      <w:r w:rsidR="007D41B9">
        <w:t>i</w:t>
      </w:r>
      <w:r w:rsidR="007D41B9" w:rsidRPr="005D182F">
        <w:t xml:space="preserve"> strokovnim</w:t>
      </w:r>
      <w:r w:rsidR="007D41B9">
        <w:t>i</w:t>
      </w:r>
      <w:r w:rsidR="007D41B9" w:rsidRPr="005D182F">
        <w:t xml:space="preserve"> kriterij</w:t>
      </w:r>
      <w:r w:rsidR="007D41B9">
        <w:t>i iz točke 1. PREDMET JAVNEGA NAROČILA</w:t>
      </w:r>
    </w:p>
    <w:p w:rsidR="004D09EE" w:rsidRDefault="004D09EE" w:rsidP="00B478F2">
      <w:pPr>
        <w:jc w:val="both"/>
      </w:pPr>
    </w:p>
    <w:p w:rsidR="00B478F2" w:rsidRPr="005D182F" w:rsidRDefault="00B478F2" w:rsidP="00B478F2">
      <w:pPr>
        <w:jc w:val="both"/>
      </w:pPr>
      <w:r w:rsidRPr="005D182F">
        <w:t xml:space="preserve">Vsi obrazci morajo biti izpolnjeni, podpisani in žigosani. </w:t>
      </w:r>
    </w:p>
    <w:p w:rsidR="00B478F2" w:rsidRPr="005D182F" w:rsidRDefault="00B478F2" w:rsidP="00B478F2">
      <w:pPr>
        <w:jc w:val="both"/>
      </w:pPr>
      <w:r w:rsidRPr="005D182F">
        <w:t>Ponudnik mora predložiti  celotno ponudbo tudi v elektronski obliki na CD-ju.</w:t>
      </w:r>
    </w:p>
    <w:p w:rsidR="00B478F2" w:rsidRPr="005D182F" w:rsidRDefault="00B478F2" w:rsidP="00B478F2">
      <w:pPr>
        <w:jc w:val="both"/>
      </w:pPr>
    </w:p>
    <w:p w:rsidR="00B478F2" w:rsidRPr="005D182F" w:rsidRDefault="00B478F2" w:rsidP="00B478F2">
      <w:pPr>
        <w:jc w:val="both"/>
      </w:pPr>
      <w:r w:rsidRPr="005D182F">
        <w:t xml:space="preserve">4. POJASNILA </w:t>
      </w:r>
    </w:p>
    <w:p w:rsidR="00B478F2" w:rsidRPr="005D182F" w:rsidRDefault="00B478F2" w:rsidP="00B478F2">
      <w:pPr>
        <w:jc w:val="both"/>
      </w:pPr>
    </w:p>
    <w:p w:rsidR="00B478F2" w:rsidRPr="005D182F" w:rsidRDefault="00B478F2" w:rsidP="00B478F2">
      <w:pPr>
        <w:jc w:val="both"/>
      </w:pPr>
      <w:r w:rsidRPr="005D182F">
        <w:t xml:space="preserve">Pojasnila o vsebini dokumentacije v zvezi z oddajo javnega naročila sme ponudnik zahtevati preko Portala javnih naročil. </w:t>
      </w:r>
    </w:p>
    <w:p w:rsidR="00B478F2" w:rsidRPr="005D182F" w:rsidRDefault="00B478F2" w:rsidP="00B478F2">
      <w:pPr>
        <w:jc w:val="both"/>
      </w:pPr>
    </w:p>
    <w:p w:rsidR="00B478F2" w:rsidRPr="005D182F" w:rsidRDefault="00B478F2" w:rsidP="00B478F2">
      <w:pPr>
        <w:jc w:val="both"/>
      </w:pPr>
      <w:r w:rsidRPr="005D182F">
        <w:lastRenderedPageBreak/>
        <w:t xml:space="preserve">Skrajni rok, do katerega ponudnik še lahko zahteva dodatna pojasnila v zvezi z  dokumentacijo v zvezi oddajo javnega  naročila, </w:t>
      </w:r>
      <w:r w:rsidRPr="008417E0">
        <w:t xml:space="preserve">je </w:t>
      </w:r>
      <w:r w:rsidR="002405F7">
        <w:t>7</w:t>
      </w:r>
      <w:r w:rsidR="005008DB">
        <w:t>. 4. 2017</w:t>
      </w:r>
      <w:r w:rsidRPr="005D182F">
        <w:t>, do 10.00 ure. Naročnik  bo pisno odgovoril na vsa vprašanja v zvezi z razpisom in odgovore posredoval na Portal javnih naročil najmanj šest dni pred iztekom roka za prejem ponudb.</w:t>
      </w:r>
    </w:p>
    <w:p w:rsidR="00B478F2" w:rsidRPr="005D182F" w:rsidRDefault="00B478F2" w:rsidP="00B478F2">
      <w:pPr>
        <w:jc w:val="both"/>
      </w:pPr>
    </w:p>
    <w:p w:rsidR="00B478F2" w:rsidRPr="005D182F" w:rsidRDefault="00B478F2" w:rsidP="00B478F2">
      <w:pPr>
        <w:jc w:val="both"/>
      </w:pPr>
      <w:r w:rsidRPr="005D182F">
        <w:t xml:space="preserve">5. OGLED </w:t>
      </w:r>
      <w:r>
        <w:t>LOKACIJE</w:t>
      </w:r>
    </w:p>
    <w:p w:rsidR="00B478F2" w:rsidRPr="005D182F" w:rsidRDefault="00B478F2" w:rsidP="00B478F2">
      <w:pPr>
        <w:jc w:val="both"/>
      </w:pPr>
    </w:p>
    <w:p w:rsidR="00B478F2" w:rsidRPr="005D182F" w:rsidRDefault="00B478F2" w:rsidP="00B478F2">
      <w:pPr>
        <w:jc w:val="both"/>
      </w:pPr>
      <w:r w:rsidRPr="005D182F">
        <w:t xml:space="preserve">Ogled lokacije </w:t>
      </w:r>
      <w:r>
        <w:t>ni predviden.</w:t>
      </w:r>
    </w:p>
    <w:p w:rsidR="00B478F2" w:rsidRPr="005D182F" w:rsidRDefault="00B478F2" w:rsidP="00B478F2">
      <w:pPr>
        <w:jc w:val="both"/>
      </w:pPr>
    </w:p>
    <w:p w:rsidR="00B478F2" w:rsidRPr="005D182F" w:rsidRDefault="00B478F2" w:rsidP="00B478F2">
      <w:pPr>
        <w:jc w:val="both"/>
      </w:pPr>
      <w:r w:rsidRPr="005D182F">
        <w:t xml:space="preserve">6. PREDLOŽITEV PONUDBE </w:t>
      </w:r>
    </w:p>
    <w:p w:rsidR="00B478F2" w:rsidRPr="005D182F" w:rsidRDefault="00B478F2" w:rsidP="00B478F2">
      <w:pPr>
        <w:jc w:val="both"/>
      </w:pPr>
    </w:p>
    <w:p w:rsidR="00B478F2" w:rsidRPr="005D182F" w:rsidRDefault="00B478F2" w:rsidP="00B478F2">
      <w:pPr>
        <w:jc w:val="both"/>
      </w:pPr>
      <w:r w:rsidRPr="005D182F">
        <w:t xml:space="preserve">Ponudbo je potrebno oddati v zaprti kuverti na naslov: </w:t>
      </w:r>
    </w:p>
    <w:p w:rsidR="00B478F2" w:rsidRPr="005D182F" w:rsidRDefault="00B478F2" w:rsidP="00B478F2">
      <w:pPr>
        <w:jc w:val="both"/>
      </w:pPr>
    </w:p>
    <w:p w:rsidR="00B478F2" w:rsidRPr="005D182F" w:rsidRDefault="00B478F2" w:rsidP="00B478F2">
      <w:pPr>
        <w:jc w:val="both"/>
      </w:pPr>
      <w:r w:rsidRPr="005D182F">
        <w:t>Ortopedska bolnišnica Valdoltra</w:t>
      </w:r>
    </w:p>
    <w:p w:rsidR="00B478F2" w:rsidRPr="005D182F" w:rsidRDefault="00B478F2" w:rsidP="00B478F2">
      <w:pPr>
        <w:jc w:val="both"/>
      </w:pPr>
      <w:r w:rsidRPr="005D182F">
        <w:t xml:space="preserve">Jadranska c. 31, 6280 Ankaran </w:t>
      </w:r>
    </w:p>
    <w:p w:rsidR="00B478F2" w:rsidRPr="005D182F" w:rsidRDefault="00B478F2" w:rsidP="00B478F2">
      <w:pPr>
        <w:jc w:val="both"/>
      </w:pPr>
    </w:p>
    <w:p w:rsidR="00B478F2" w:rsidRPr="005D182F" w:rsidRDefault="00B478F2" w:rsidP="00B478F2">
      <w:pPr>
        <w:jc w:val="both"/>
      </w:pPr>
      <w:r w:rsidRPr="005D182F">
        <w:t xml:space="preserve">Na kuverti mora biti viden </w:t>
      </w:r>
      <w:r w:rsidRPr="005D182F">
        <w:rPr>
          <w:b/>
        </w:rPr>
        <w:t>naslov pošiljatelja,</w:t>
      </w:r>
      <w:r w:rsidRPr="005D182F">
        <w:t xml:space="preserve"> oznaka »</w:t>
      </w:r>
      <w:r w:rsidRPr="005D182F">
        <w:rPr>
          <w:b/>
        </w:rPr>
        <w:t>NE ODPIRAJ – PONUDBA«,</w:t>
      </w:r>
      <w:r w:rsidRPr="005D182F">
        <w:t xml:space="preserve"> </w:t>
      </w:r>
      <w:r w:rsidRPr="005D182F">
        <w:rPr>
          <w:b/>
        </w:rPr>
        <w:t>predmet javnega naročila</w:t>
      </w:r>
      <w:r w:rsidRPr="005D182F">
        <w:t xml:space="preserve"> ter </w:t>
      </w:r>
      <w:r w:rsidRPr="005D182F">
        <w:rPr>
          <w:b/>
        </w:rPr>
        <w:t>številka objave in datum objave</w:t>
      </w:r>
      <w:r w:rsidRPr="005D182F">
        <w:t xml:space="preserve"> na Portalu javnih naročil.</w:t>
      </w:r>
    </w:p>
    <w:p w:rsidR="00B478F2" w:rsidRPr="005D182F" w:rsidRDefault="00B478F2" w:rsidP="00B478F2">
      <w:pPr>
        <w:jc w:val="both"/>
      </w:pPr>
    </w:p>
    <w:p w:rsidR="00B478F2" w:rsidRPr="005D182F" w:rsidRDefault="00B478F2" w:rsidP="00B478F2">
      <w:pPr>
        <w:jc w:val="both"/>
      </w:pPr>
      <w:r w:rsidRPr="005D182F">
        <w:t xml:space="preserve">Ponudbe, ki ne bodo predložene pravočasno ali ne bodo pravilno označene, bo strokovna </w:t>
      </w:r>
    </w:p>
    <w:p w:rsidR="00B478F2" w:rsidRPr="005D182F" w:rsidRDefault="00B478F2" w:rsidP="00B478F2">
      <w:pPr>
        <w:jc w:val="both"/>
      </w:pPr>
      <w:r w:rsidRPr="005D182F">
        <w:t xml:space="preserve">komisija izločila iz postopka odpiranja ponudb in jih neodprte vrnila pošiljateljem. </w:t>
      </w:r>
    </w:p>
    <w:p w:rsidR="00B478F2" w:rsidRPr="005D182F" w:rsidRDefault="00B478F2" w:rsidP="00B478F2">
      <w:pPr>
        <w:jc w:val="both"/>
      </w:pPr>
    </w:p>
    <w:p w:rsidR="00B478F2" w:rsidRPr="005D182F" w:rsidRDefault="00B478F2" w:rsidP="00B478F2">
      <w:pPr>
        <w:jc w:val="both"/>
      </w:pPr>
      <w:r w:rsidRPr="005D182F">
        <w:t xml:space="preserve">Ponudba mora biti oddana za posamezni sklop v celoti. </w:t>
      </w:r>
    </w:p>
    <w:p w:rsidR="00B478F2" w:rsidRPr="005D182F" w:rsidRDefault="00B478F2" w:rsidP="00B478F2">
      <w:pPr>
        <w:jc w:val="both"/>
      </w:pPr>
    </w:p>
    <w:p w:rsidR="00B478F2" w:rsidRPr="005D182F" w:rsidRDefault="00B478F2" w:rsidP="00B478F2">
      <w:pPr>
        <w:jc w:val="both"/>
      </w:pPr>
      <w:r w:rsidRPr="005D182F">
        <w:t xml:space="preserve">7. TEHNIČNE SPECIFIKACIJE </w:t>
      </w:r>
    </w:p>
    <w:p w:rsidR="00B478F2" w:rsidRPr="005D182F" w:rsidRDefault="00B478F2" w:rsidP="00B478F2">
      <w:pPr>
        <w:jc w:val="both"/>
      </w:pPr>
    </w:p>
    <w:p w:rsidR="00B478F2" w:rsidRPr="005D182F" w:rsidRDefault="00B478F2" w:rsidP="00B478F2">
      <w:pPr>
        <w:jc w:val="both"/>
      </w:pPr>
      <w:r w:rsidRPr="005D182F">
        <w:t>Ponudniki morajo podati ponudbo v skladu s zahtevami iz opredelitve predmeta razpisa.</w:t>
      </w:r>
    </w:p>
    <w:p w:rsidR="00B478F2" w:rsidRPr="005D182F" w:rsidRDefault="00B478F2" w:rsidP="00B478F2">
      <w:pPr>
        <w:jc w:val="both"/>
      </w:pPr>
    </w:p>
    <w:p w:rsidR="00B478F2" w:rsidRPr="005D182F" w:rsidRDefault="00B478F2" w:rsidP="00B478F2">
      <w:pPr>
        <w:jc w:val="both"/>
      </w:pPr>
      <w:r w:rsidRPr="005D182F">
        <w:t xml:space="preserve">8. UGOTAVLJANJE USPOSOBLJENOSTI </w:t>
      </w:r>
    </w:p>
    <w:p w:rsidR="00B478F2" w:rsidRPr="005D182F" w:rsidRDefault="00B478F2" w:rsidP="00B478F2">
      <w:pPr>
        <w:jc w:val="both"/>
      </w:pPr>
    </w:p>
    <w:p w:rsidR="00B478F2" w:rsidRPr="005D182F" w:rsidRDefault="00B478F2" w:rsidP="00B478F2">
      <w:pPr>
        <w:jc w:val="both"/>
        <w:rPr>
          <w:i/>
        </w:rPr>
      </w:pPr>
      <w:r w:rsidRPr="005D182F">
        <w:rPr>
          <w:i/>
        </w:rPr>
        <w:t>Razlogi za izključitev</w:t>
      </w:r>
    </w:p>
    <w:p w:rsidR="00B478F2" w:rsidRPr="005D182F" w:rsidRDefault="00B478F2" w:rsidP="00B478F2">
      <w:pPr>
        <w:jc w:val="both"/>
      </w:pPr>
      <w:r w:rsidRPr="005D182F">
        <w:t xml:space="preserve">Naročnik bo iz sodelovanja v postopku javnega naročanja izključil gospodarskega subjekta, če pri preverjanju ugotovi, da je v enem od naslednjih položajev:  </w:t>
      </w:r>
    </w:p>
    <w:p w:rsidR="00B478F2" w:rsidRPr="005D182F" w:rsidRDefault="00B478F2" w:rsidP="00B478F2">
      <w:pPr>
        <w:jc w:val="both"/>
      </w:pPr>
    </w:p>
    <w:p w:rsidR="00B478F2" w:rsidRPr="005D182F" w:rsidRDefault="00B478F2" w:rsidP="00B478F2">
      <w:pPr>
        <w:jc w:val="both"/>
      </w:pPr>
      <w:r w:rsidRPr="005D182F">
        <w:t>8.1  če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w:t>
      </w:r>
    </w:p>
    <w:p w:rsidR="00B478F2" w:rsidRPr="005D182F" w:rsidRDefault="00B478F2" w:rsidP="00B478F2">
      <w:pPr>
        <w:ind w:firstLine="330"/>
        <w:jc w:val="both"/>
      </w:pPr>
      <w:r w:rsidRPr="005D182F">
        <w:t>– terorizem (108. člen KZ-1),</w:t>
      </w:r>
    </w:p>
    <w:p w:rsidR="00B478F2" w:rsidRPr="005D182F" w:rsidRDefault="00B478F2" w:rsidP="00B478F2">
      <w:pPr>
        <w:ind w:firstLine="330"/>
        <w:jc w:val="both"/>
      </w:pPr>
      <w:r w:rsidRPr="005D182F">
        <w:t>– financiranje terorizma (109. člen KZ-1),</w:t>
      </w:r>
    </w:p>
    <w:p w:rsidR="00B478F2" w:rsidRPr="005D182F" w:rsidRDefault="00B478F2" w:rsidP="00B478F2">
      <w:pPr>
        <w:ind w:firstLine="330"/>
        <w:jc w:val="both"/>
      </w:pPr>
      <w:r w:rsidRPr="005D182F">
        <w:t>– ščuvanje in javno poveličevanje terorističnih dejanj (110. člen KZ-1),</w:t>
      </w:r>
    </w:p>
    <w:p w:rsidR="00B478F2" w:rsidRPr="005D182F" w:rsidRDefault="00B478F2" w:rsidP="00B478F2">
      <w:pPr>
        <w:ind w:firstLine="330"/>
        <w:jc w:val="both"/>
      </w:pPr>
      <w:r w:rsidRPr="005D182F">
        <w:t>– novačenje in usposabljanje za terorizem (111. člen KZ-1),</w:t>
      </w:r>
    </w:p>
    <w:p w:rsidR="00B478F2" w:rsidRPr="005D182F" w:rsidRDefault="00B478F2" w:rsidP="00B478F2">
      <w:pPr>
        <w:ind w:firstLine="330"/>
        <w:jc w:val="both"/>
      </w:pPr>
      <w:r w:rsidRPr="005D182F">
        <w:t>– spravljanje v suženjsko razmerje (112. člen KZ-1),</w:t>
      </w:r>
    </w:p>
    <w:p w:rsidR="00B478F2" w:rsidRPr="005D182F" w:rsidRDefault="00B478F2" w:rsidP="00B478F2">
      <w:pPr>
        <w:ind w:firstLine="330"/>
        <w:jc w:val="both"/>
      </w:pPr>
      <w:r w:rsidRPr="005D182F">
        <w:t>– trgovina z ljudmi (113. člen KZ-1),</w:t>
      </w:r>
    </w:p>
    <w:p w:rsidR="00B478F2" w:rsidRPr="005D182F" w:rsidRDefault="00B478F2" w:rsidP="00B478F2">
      <w:pPr>
        <w:ind w:firstLine="330"/>
        <w:jc w:val="both"/>
      </w:pPr>
      <w:r w:rsidRPr="005D182F">
        <w:t>– sprejemanje podkupnine pri volitvah (157. člen KZ-1),</w:t>
      </w:r>
    </w:p>
    <w:p w:rsidR="00B478F2" w:rsidRPr="005D182F" w:rsidRDefault="00B478F2" w:rsidP="00B478F2">
      <w:pPr>
        <w:ind w:firstLine="330"/>
        <w:jc w:val="both"/>
      </w:pPr>
      <w:r w:rsidRPr="005D182F">
        <w:t>– kršitev temeljnih pravic delavcev (196. člen KZ-1),</w:t>
      </w:r>
    </w:p>
    <w:p w:rsidR="00B478F2" w:rsidRPr="005D182F" w:rsidRDefault="00B478F2" w:rsidP="00B478F2">
      <w:pPr>
        <w:ind w:firstLine="330"/>
        <w:jc w:val="both"/>
      </w:pPr>
      <w:r w:rsidRPr="005D182F">
        <w:t>– goljufija (211. člen KZ-1),</w:t>
      </w:r>
    </w:p>
    <w:p w:rsidR="00B478F2" w:rsidRPr="005D182F" w:rsidRDefault="00B478F2" w:rsidP="00B478F2">
      <w:pPr>
        <w:ind w:firstLine="330"/>
        <w:jc w:val="both"/>
      </w:pPr>
      <w:r w:rsidRPr="005D182F">
        <w:t>– protipravno omejevanje konkurence (225. člen KZ-1),</w:t>
      </w:r>
    </w:p>
    <w:p w:rsidR="00B478F2" w:rsidRPr="005D182F" w:rsidRDefault="00B478F2" w:rsidP="00B478F2">
      <w:pPr>
        <w:ind w:firstLine="330"/>
        <w:jc w:val="both"/>
      </w:pPr>
      <w:r w:rsidRPr="005D182F">
        <w:t>– povzročitev stečaja z goljufijo ali nevestnim poslovanjem (226. člen KZ-1),</w:t>
      </w:r>
    </w:p>
    <w:p w:rsidR="00B478F2" w:rsidRPr="005D182F" w:rsidRDefault="00B478F2" w:rsidP="00B478F2">
      <w:pPr>
        <w:ind w:firstLine="330"/>
        <w:jc w:val="both"/>
      </w:pPr>
      <w:r w:rsidRPr="005D182F">
        <w:t>– oškodovanje upnikov (227. člen KZ-1),</w:t>
      </w:r>
    </w:p>
    <w:p w:rsidR="00B478F2" w:rsidRPr="005D182F" w:rsidRDefault="00B478F2" w:rsidP="00B478F2">
      <w:pPr>
        <w:ind w:firstLine="330"/>
        <w:jc w:val="both"/>
      </w:pPr>
      <w:r w:rsidRPr="005D182F">
        <w:t>– poslovna goljufija (228. člen KZ-1),</w:t>
      </w:r>
    </w:p>
    <w:p w:rsidR="00B478F2" w:rsidRPr="005D182F" w:rsidRDefault="00B478F2" w:rsidP="00B478F2">
      <w:pPr>
        <w:ind w:firstLine="330"/>
        <w:jc w:val="both"/>
      </w:pPr>
      <w:r w:rsidRPr="005D182F">
        <w:lastRenderedPageBreak/>
        <w:t>– goljufija na škodo Evropske unije (229. člen KZ-1),</w:t>
      </w:r>
    </w:p>
    <w:p w:rsidR="00B478F2" w:rsidRPr="005D182F" w:rsidRDefault="00B478F2" w:rsidP="00B478F2">
      <w:pPr>
        <w:ind w:firstLine="330"/>
        <w:jc w:val="both"/>
      </w:pPr>
      <w:r w:rsidRPr="005D182F">
        <w:t>– preslepitev pri pridobitvi in uporabi posojila ali ugodnosti (230. člen KZ-1),</w:t>
      </w:r>
    </w:p>
    <w:p w:rsidR="00B478F2" w:rsidRPr="005D182F" w:rsidRDefault="00B478F2" w:rsidP="00B478F2">
      <w:pPr>
        <w:ind w:firstLine="330"/>
        <w:jc w:val="both"/>
      </w:pPr>
      <w:r w:rsidRPr="005D182F">
        <w:t>– preslepitev pri poslovanju z vrednostnimi papirji (231. člen KZ-1),</w:t>
      </w:r>
    </w:p>
    <w:p w:rsidR="00B478F2" w:rsidRPr="005D182F" w:rsidRDefault="00B478F2" w:rsidP="00B478F2">
      <w:pPr>
        <w:ind w:firstLine="330"/>
        <w:jc w:val="both"/>
      </w:pPr>
      <w:r w:rsidRPr="005D182F">
        <w:t>– preslepitev kupcev (232. člen KZ-1),</w:t>
      </w:r>
    </w:p>
    <w:p w:rsidR="00B478F2" w:rsidRPr="005D182F" w:rsidRDefault="00B478F2" w:rsidP="00B478F2">
      <w:pPr>
        <w:ind w:firstLine="330"/>
        <w:jc w:val="both"/>
      </w:pPr>
      <w:r w:rsidRPr="005D182F">
        <w:t>– neupravičena uporaba tuje oznake ali modela (233. člen KZ-1),</w:t>
      </w:r>
    </w:p>
    <w:p w:rsidR="00B478F2" w:rsidRPr="005D182F" w:rsidRDefault="00B478F2" w:rsidP="00B478F2">
      <w:pPr>
        <w:ind w:firstLine="330"/>
        <w:jc w:val="both"/>
      </w:pPr>
      <w:r w:rsidRPr="005D182F">
        <w:t>– neupravičena uporaba tujega izuma ali topografije (234. člen KZ-1),</w:t>
      </w:r>
    </w:p>
    <w:p w:rsidR="00B478F2" w:rsidRPr="005D182F" w:rsidRDefault="00B478F2" w:rsidP="00B478F2">
      <w:pPr>
        <w:ind w:firstLine="330"/>
        <w:jc w:val="both"/>
      </w:pPr>
      <w:r w:rsidRPr="005D182F">
        <w:t>– ponareditev ali uničenje poslovnih listin (235. člen KZ-1),</w:t>
      </w:r>
    </w:p>
    <w:p w:rsidR="00B478F2" w:rsidRPr="005D182F" w:rsidRDefault="00B478F2" w:rsidP="00B478F2">
      <w:pPr>
        <w:ind w:firstLine="330"/>
        <w:jc w:val="both"/>
      </w:pPr>
      <w:r w:rsidRPr="005D182F">
        <w:t>– izdaja in neupravičena pridobitev poslovne skrivnosti (236. člen KZ-1),</w:t>
      </w:r>
    </w:p>
    <w:p w:rsidR="00B478F2" w:rsidRPr="005D182F" w:rsidRDefault="00B478F2" w:rsidP="00B478F2">
      <w:pPr>
        <w:ind w:firstLine="330"/>
        <w:jc w:val="both"/>
      </w:pPr>
      <w:r w:rsidRPr="005D182F">
        <w:t>– zloraba informacijskega sistema (237. člen KZ-1),</w:t>
      </w:r>
    </w:p>
    <w:p w:rsidR="00B478F2" w:rsidRPr="005D182F" w:rsidRDefault="00B478F2" w:rsidP="00B478F2">
      <w:pPr>
        <w:ind w:firstLine="330"/>
        <w:jc w:val="both"/>
      </w:pPr>
      <w:r w:rsidRPr="005D182F">
        <w:t>– zloraba notranje informacije (238. člen KZ-1),</w:t>
      </w:r>
    </w:p>
    <w:p w:rsidR="00B478F2" w:rsidRPr="005D182F" w:rsidRDefault="00B478F2" w:rsidP="00B478F2">
      <w:pPr>
        <w:ind w:firstLine="330"/>
        <w:jc w:val="both"/>
      </w:pPr>
      <w:r w:rsidRPr="005D182F">
        <w:t>– zloraba trga finančnih instrumentov (239. člen KZ-1),</w:t>
      </w:r>
    </w:p>
    <w:p w:rsidR="00B478F2" w:rsidRPr="005D182F" w:rsidRDefault="00B478F2" w:rsidP="00B478F2">
      <w:pPr>
        <w:ind w:firstLine="330"/>
        <w:jc w:val="both"/>
      </w:pPr>
      <w:r w:rsidRPr="005D182F">
        <w:t>– zloraba položaja ali zaupanja pri gospodarski dejavnosti (240. člen KZ-1),</w:t>
      </w:r>
    </w:p>
    <w:p w:rsidR="00B478F2" w:rsidRPr="005D182F" w:rsidRDefault="00B478F2" w:rsidP="00B478F2">
      <w:pPr>
        <w:ind w:firstLine="330"/>
        <w:jc w:val="both"/>
      </w:pPr>
      <w:r w:rsidRPr="005D182F">
        <w:t>– nedovoljeno sprejemanje daril (241. člen KZ-1),</w:t>
      </w:r>
    </w:p>
    <w:p w:rsidR="00B478F2" w:rsidRPr="005D182F" w:rsidRDefault="00B478F2" w:rsidP="00B478F2">
      <w:pPr>
        <w:ind w:firstLine="330"/>
        <w:jc w:val="both"/>
      </w:pPr>
      <w:r w:rsidRPr="005D182F">
        <w:t>– nedovoljeno dajanje daril (242. člen KZ-1),</w:t>
      </w:r>
    </w:p>
    <w:p w:rsidR="00B478F2" w:rsidRPr="005D182F" w:rsidRDefault="00B478F2" w:rsidP="00B478F2">
      <w:pPr>
        <w:ind w:firstLine="330"/>
        <w:jc w:val="both"/>
      </w:pPr>
      <w:r w:rsidRPr="005D182F">
        <w:t>– ponarejanje denarja (243. člen KZ-1),</w:t>
      </w:r>
    </w:p>
    <w:p w:rsidR="00B478F2" w:rsidRPr="005D182F" w:rsidRDefault="00B478F2" w:rsidP="00B478F2">
      <w:pPr>
        <w:ind w:firstLine="330"/>
        <w:jc w:val="both"/>
      </w:pPr>
      <w:r w:rsidRPr="005D182F">
        <w:t>– ponarejanje in uporaba ponarejenih vrednotnic ali vrednostnih papirjev (244. člen KZ-1),</w:t>
      </w:r>
    </w:p>
    <w:p w:rsidR="00B478F2" w:rsidRPr="005D182F" w:rsidRDefault="00B478F2" w:rsidP="00B478F2">
      <w:pPr>
        <w:ind w:firstLine="330"/>
        <w:jc w:val="both"/>
      </w:pPr>
      <w:r w:rsidRPr="005D182F">
        <w:t>– pranje denarja (245. člen KZ-1),</w:t>
      </w:r>
    </w:p>
    <w:p w:rsidR="00B478F2" w:rsidRPr="005D182F" w:rsidRDefault="00B478F2" w:rsidP="00B478F2">
      <w:pPr>
        <w:ind w:firstLine="330"/>
        <w:jc w:val="both"/>
      </w:pPr>
      <w:r w:rsidRPr="005D182F">
        <w:t>– zloraba negotovinskega plačilnega sredstva (246. člen KZ-1),</w:t>
      </w:r>
    </w:p>
    <w:p w:rsidR="00B478F2" w:rsidRPr="005D182F" w:rsidRDefault="00B478F2" w:rsidP="00B478F2">
      <w:pPr>
        <w:ind w:firstLine="330"/>
        <w:jc w:val="both"/>
      </w:pPr>
      <w:r w:rsidRPr="005D182F">
        <w:t>– uporaba ponarejenega negotovinskega plačilnega sredstva (247. člen KZ-1),</w:t>
      </w:r>
    </w:p>
    <w:p w:rsidR="00B478F2" w:rsidRPr="005D182F" w:rsidRDefault="00B478F2" w:rsidP="00B478F2">
      <w:pPr>
        <w:ind w:firstLine="330"/>
        <w:jc w:val="both"/>
      </w:pPr>
      <w:r w:rsidRPr="005D182F">
        <w:t>– izdelava, pridobitev in odtujitev pripomočkov za ponarejanje (248. člen KZ-1),</w:t>
      </w:r>
    </w:p>
    <w:p w:rsidR="00B478F2" w:rsidRPr="005D182F" w:rsidRDefault="00B478F2" w:rsidP="00B478F2">
      <w:pPr>
        <w:ind w:firstLine="330"/>
        <w:jc w:val="both"/>
      </w:pPr>
      <w:r w:rsidRPr="005D182F">
        <w:t>– davčna zatajitev (249. člen KZ-1),</w:t>
      </w:r>
    </w:p>
    <w:p w:rsidR="00B478F2" w:rsidRPr="005D182F" w:rsidRDefault="00B478F2" w:rsidP="00B478F2">
      <w:pPr>
        <w:ind w:firstLine="330"/>
        <w:jc w:val="both"/>
      </w:pPr>
      <w:r w:rsidRPr="005D182F">
        <w:t>– tihotapstvo (250. člen KZ-1),</w:t>
      </w:r>
    </w:p>
    <w:p w:rsidR="00B478F2" w:rsidRPr="005D182F" w:rsidRDefault="00B478F2" w:rsidP="00B478F2">
      <w:pPr>
        <w:ind w:firstLine="330"/>
        <w:jc w:val="both"/>
      </w:pPr>
      <w:r w:rsidRPr="005D182F">
        <w:t>– zloraba uradnega položaja ali uradnih pravic (257. člen KZ-1),</w:t>
      </w:r>
    </w:p>
    <w:p w:rsidR="00B478F2" w:rsidRPr="005D182F" w:rsidRDefault="00B478F2" w:rsidP="00B478F2">
      <w:pPr>
        <w:ind w:firstLine="330"/>
        <w:jc w:val="both"/>
      </w:pPr>
      <w:r w:rsidRPr="005D182F">
        <w:t>– oškodovanje javnih sredstev (257. a člen KZ-1),</w:t>
      </w:r>
    </w:p>
    <w:p w:rsidR="00B478F2" w:rsidRPr="005D182F" w:rsidRDefault="00B478F2" w:rsidP="00B478F2">
      <w:pPr>
        <w:ind w:firstLine="330"/>
        <w:jc w:val="both"/>
      </w:pPr>
      <w:r w:rsidRPr="005D182F">
        <w:t>– izdaja tajnih podatkov (260. člen KZ-1),</w:t>
      </w:r>
    </w:p>
    <w:p w:rsidR="00B478F2" w:rsidRPr="005D182F" w:rsidRDefault="00B478F2" w:rsidP="00B478F2">
      <w:pPr>
        <w:ind w:firstLine="330"/>
        <w:jc w:val="both"/>
      </w:pPr>
      <w:r w:rsidRPr="005D182F">
        <w:t>– jemanje podkupnine (261. člen KZ-1),</w:t>
      </w:r>
    </w:p>
    <w:p w:rsidR="00B478F2" w:rsidRPr="005D182F" w:rsidRDefault="00B478F2" w:rsidP="00B478F2">
      <w:pPr>
        <w:ind w:firstLine="330"/>
        <w:jc w:val="both"/>
      </w:pPr>
      <w:r w:rsidRPr="005D182F">
        <w:t>– dajanje podkupnine (262. člen KZ-1),</w:t>
      </w:r>
    </w:p>
    <w:p w:rsidR="00B478F2" w:rsidRPr="005D182F" w:rsidRDefault="00B478F2" w:rsidP="00B478F2">
      <w:pPr>
        <w:ind w:firstLine="330"/>
        <w:jc w:val="both"/>
      </w:pPr>
      <w:r w:rsidRPr="005D182F">
        <w:t>– sprejemanje koristi za nezakonito posredovanje (263. člen KZ-1),</w:t>
      </w:r>
    </w:p>
    <w:p w:rsidR="00B478F2" w:rsidRPr="005D182F" w:rsidRDefault="00B478F2" w:rsidP="00B478F2">
      <w:pPr>
        <w:ind w:firstLine="330"/>
        <w:jc w:val="both"/>
      </w:pPr>
      <w:r w:rsidRPr="005D182F">
        <w:t>– dajanje daril za nezakonito posredovanje (264. člen KZ-1),</w:t>
      </w:r>
    </w:p>
    <w:p w:rsidR="00B478F2" w:rsidRPr="005D182F" w:rsidRDefault="00B478F2" w:rsidP="00B478F2">
      <w:pPr>
        <w:ind w:firstLine="330"/>
        <w:jc w:val="both"/>
      </w:pPr>
      <w:r w:rsidRPr="005D182F">
        <w:t>– hudodelsko združevanje (294. člen KZ-1).</w:t>
      </w:r>
    </w:p>
    <w:p w:rsidR="00B478F2" w:rsidRPr="005D182F" w:rsidRDefault="00B478F2" w:rsidP="00B478F2">
      <w:pPr>
        <w:jc w:val="both"/>
      </w:pPr>
    </w:p>
    <w:p w:rsidR="00B478F2" w:rsidRPr="005D182F" w:rsidRDefault="00B478F2" w:rsidP="00B478F2">
      <w:pPr>
        <w:jc w:val="both"/>
      </w:pPr>
      <w:r w:rsidRPr="005D182F">
        <w:t xml:space="preserve">8.2 če gospodarski subjekt ne izpolnjuje obveznih dajatev in drugih denarne nedavčnih obveznosti v skladu z zakonom, ki ureja finančno upravo, ki jih pobira davčni organ v skladu s predpisi države, v kateri ima sedež, ali predpisi države naročnika, če vrednost teh neplačanih zapadlih obveznosti na dan oddaje ponudbe ali prijave ne znaša 50 </w:t>
      </w:r>
      <w:proofErr w:type="spellStart"/>
      <w:r w:rsidRPr="005D182F">
        <w:t>eurov</w:t>
      </w:r>
      <w:proofErr w:type="spellEnd"/>
      <w:r w:rsidRPr="005D182F">
        <w:t xml:space="preserve">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B478F2" w:rsidRPr="005D182F" w:rsidRDefault="00B478F2" w:rsidP="00B478F2">
      <w:pPr>
        <w:jc w:val="both"/>
      </w:pPr>
    </w:p>
    <w:p w:rsidR="00B478F2" w:rsidRPr="005D182F" w:rsidRDefault="00B478F2" w:rsidP="00B478F2">
      <w:pPr>
        <w:jc w:val="both"/>
      </w:pPr>
      <w:r w:rsidRPr="005D182F">
        <w:t>8.3. če je gospodarski subjekt na dan, ko poteče rok za oddajo ponudb ali prijav,  izločen iz postopkov oddaje javnih naročil zaradi uvrstitve v evidenco gospodarskih subjektov z negativnimi referencami</w:t>
      </w:r>
    </w:p>
    <w:p w:rsidR="00B478F2" w:rsidRPr="005D182F" w:rsidRDefault="00B478F2" w:rsidP="00B478F2">
      <w:pPr>
        <w:jc w:val="both"/>
      </w:pPr>
    </w:p>
    <w:p w:rsidR="00B478F2" w:rsidRPr="005D182F" w:rsidRDefault="00B478F2" w:rsidP="00B478F2">
      <w:pPr>
        <w:jc w:val="both"/>
      </w:pPr>
      <w:r w:rsidRPr="005D182F">
        <w:t>8.4 če je bila gospodarskemu subjektu v zadnjih treh letih pred potekom roka za oddajo ponudb s pravnomočno odločbo pristojnega organa Republike Slovenije ali druge države članice ali tretje države dvakrat izrečena globa zaradi prekrška v zvezi s plačilom za delo.</w:t>
      </w:r>
    </w:p>
    <w:p w:rsidR="00B478F2" w:rsidRPr="005D182F" w:rsidRDefault="00B478F2" w:rsidP="00B478F2">
      <w:pPr>
        <w:jc w:val="both"/>
      </w:pPr>
    </w:p>
    <w:p w:rsidR="00B478F2" w:rsidRPr="005D182F" w:rsidRDefault="00B478F2" w:rsidP="00B478F2">
      <w:pPr>
        <w:jc w:val="both"/>
      </w:pPr>
      <w:r w:rsidRPr="005D182F">
        <w:t xml:space="preserve">8.5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w:t>
      </w:r>
      <w:r w:rsidRPr="005D182F">
        <w:lastRenderedPageBreak/>
        <w:t>se je v skladu s predpisi druge države nad njim začel postopek ali pa je nastal položaj z enakimi pravnimi posledicami.</w:t>
      </w:r>
    </w:p>
    <w:p w:rsidR="00B478F2" w:rsidRPr="005D182F" w:rsidRDefault="00B478F2" w:rsidP="00B478F2">
      <w:pPr>
        <w:jc w:val="both"/>
      </w:pPr>
    </w:p>
    <w:p w:rsidR="00B478F2" w:rsidRPr="005D182F" w:rsidRDefault="00B478F2" w:rsidP="00B478F2">
      <w:pPr>
        <w:jc w:val="both"/>
      </w:pPr>
      <w:r w:rsidRPr="005D182F">
        <w:t>Razloge za izključitev bo naročnik preveril iz obrazca ESPD. V primeru skupne ponudbe mora pogoj izpolniti vsak izmed partnerjev; v primeru, da ponudnik nastopa s podizvajalci morajo pogoj izpolniti tudi podizvajalci.</w:t>
      </w:r>
    </w:p>
    <w:p w:rsidR="00B478F2" w:rsidRPr="005D182F" w:rsidRDefault="00B478F2" w:rsidP="00B478F2">
      <w:pPr>
        <w:jc w:val="both"/>
      </w:pPr>
    </w:p>
    <w:p w:rsidR="00B478F2" w:rsidRPr="005D182F" w:rsidRDefault="00B478F2" w:rsidP="00B478F2">
      <w:pPr>
        <w:jc w:val="both"/>
        <w:rPr>
          <w:i/>
        </w:rPr>
      </w:pPr>
      <w:r w:rsidRPr="005D182F">
        <w:rPr>
          <w:i/>
        </w:rPr>
        <w:t>Pogoji za sodelovanje</w:t>
      </w:r>
    </w:p>
    <w:p w:rsidR="00B478F2" w:rsidRPr="005D182F" w:rsidRDefault="00B478F2" w:rsidP="00B478F2">
      <w:pPr>
        <w:jc w:val="both"/>
      </w:pPr>
    </w:p>
    <w:p w:rsidR="00B478F2" w:rsidRPr="005D182F" w:rsidRDefault="00B478F2" w:rsidP="00B478F2">
      <w:pPr>
        <w:ind w:right="49"/>
        <w:jc w:val="both"/>
      </w:pPr>
      <w:r w:rsidRPr="005D182F">
        <w:t>8.6 da je gospodarski subjekt vpisan v enega od poklicnih ali poslovnih registrov, ki se vodijo v državi članici, v kateri ima gospodarski subjekt sedež.</w:t>
      </w:r>
    </w:p>
    <w:p w:rsidR="00B478F2" w:rsidRPr="005D182F" w:rsidRDefault="00B478F2" w:rsidP="00B478F2">
      <w:pPr>
        <w:jc w:val="both"/>
      </w:pPr>
    </w:p>
    <w:p w:rsidR="00B478F2" w:rsidRPr="005D182F" w:rsidRDefault="00B478F2" w:rsidP="00B478F2">
      <w:pPr>
        <w:jc w:val="both"/>
      </w:pPr>
      <w:r w:rsidRPr="005D182F">
        <w:t>Dokazilo: obrazec ESPD</w:t>
      </w:r>
    </w:p>
    <w:p w:rsidR="00B478F2" w:rsidRPr="005D182F" w:rsidRDefault="00B478F2" w:rsidP="00B478F2">
      <w:pPr>
        <w:ind w:right="49"/>
        <w:jc w:val="both"/>
      </w:pPr>
    </w:p>
    <w:p w:rsidR="00B478F2" w:rsidRPr="005D182F" w:rsidRDefault="00B478F2" w:rsidP="00B478F2">
      <w:pPr>
        <w:ind w:right="49"/>
        <w:jc w:val="both"/>
      </w:pPr>
      <w:r w:rsidRPr="005D182F">
        <w:t>8.7 da ima gospodarski subjekt posebno dovoljenje za opravljanje storitev, ki so predmet naročila: gospodarski subjekt mora biti vpisan v register dobaviteljev medicinskih pripomočkov glede na predmet naročila pri Javni agenciji RS za zdravila in medicinske pripomočke ali mora biti član posebne organizacije, da bi lahko v državi, v kateri ima svoj sedež, opravljal storitev.</w:t>
      </w:r>
    </w:p>
    <w:p w:rsidR="00B478F2" w:rsidRPr="005D182F" w:rsidRDefault="00B478F2" w:rsidP="00B478F2">
      <w:pPr>
        <w:jc w:val="both"/>
      </w:pPr>
    </w:p>
    <w:p w:rsidR="00B478F2" w:rsidRPr="005D182F" w:rsidRDefault="00B478F2" w:rsidP="00B478F2">
      <w:pPr>
        <w:jc w:val="both"/>
      </w:pPr>
      <w:r w:rsidRPr="005D182F">
        <w:t xml:space="preserve">Dokazilo: Potrdilo Javne agencije RS za zdravila in medicinske pripomočke </w:t>
      </w:r>
    </w:p>
    <w:p w:rsidR="00B478F2" w:rsidRDefault="00B478F2" w:rsidP="00B478F2">
      <w:pPr>
        <w:jc w:val="both"/>
      </w:pPr>
    </w:p>
    <w:p w:rsidR="00B478F2" w:rsidRDefault="00B478F2" w:rsidP="00B478F2">
      <w:r>
        <w:t xml:space="preserve">8.8 </w:t>
      </w:r>
      <w:r w:rsidRPr="005D182F">
        <w:t>gospodarski subjekt</w:t>
      </w:r>
      <w:r>
        <w:t xml:space="preserve"> zagotavlja, da bodo dostavljeni izdelki imeli rok trajanja uporabe najmanj še eno leto od dneva dostave.</w:t>
      </w:r>
    </w:p>
    <w:p w:rsidR="00B478F2" w:rsidRDefault="00B478F2" w:rsidP="00B478F2"/>
    <w:p w:rsidR="00B478F2" w:rsidRDefault="00B478F2" w:rsidP="00B478F2">
      <w:r>
        <w:t xml:space="preserve">Dokazilo: </w:t>
      </w:r>
      <w:r w:rsidR="00132002">
        <w:t xml:space="preserve">izjava ponudnika (obrazec št. </w:t>
      </w:r>
      <w:r w:rsidR="006464F8">
        <w:t>6</w:t>
      </w:r>
      <w:r w:rsidR="00132002">
        <w:t>)</w:t>
      </w:r>
      <w:r w:rsidR="00F322DB">
        <w:t xml:space="preserve"> </w:t>
      </w:r>
    </w:p>
    <w:p w:rsidR="00B478F2" w:rsidRDefault="00B478F2" w:rsidP="00B478F2"/>
    <w:p w:rsidR="00B478F2" w:rsidRPr="00357F06" w:rsidRDefault="00B478F2" w:rsidP="00B478F2">
      <w:pPr>
        <w:rPr>
          <w:bCs/>
        </w:rPr>
      </w:pPr>
      <w:r>
        <w:t xml:space="preserve">8.9 </w:t>
      </w:r>
      <w:r w:rsidRPr="005D182F">
        <w:t>gospodarski subjekt</w:t>
      </w:r>
      <w:r>
        <w:t xml:space="preserve"> zagotavlja, da bo dostava izdelkov </w:t>
      </w:r>
      <w:r w:rsidRPr="00357F06">
        <w:rPr>
          <w:bCs/>
        </w:rPr>
        <w:t>v roku 24 ur od naročila</w:t>
      </w:r>
      <w:r>
        <w:rPr>
          <w:bCs/>
        </w:rPr>
        <w:t xml:space="preserve"> naročnika</w:t>
      </w:r>
      <w:r w:rsidRPr="00357F06">
        <w:rPr>
          <w:bCs/>
        </w:rPr>
        <w:t xml:space="preserve">, </w:t>
      </w:r>
      <w:r>
        <w:rPr>
          <w:bCs/>
        </w:rPr>
        <w:t>CIF</w:t>
      </w:r>
      <w:r w:rsidRPr="00357F06">
        <w:rPr>
          <w:bCs/>
        </w:rPr>
        <w:t xml:space="preserve"> Ortopedska bolnišnica Valdoltra – Lekarna, razloženo.</w:t>
      </w:r>
    </w:p>
    <w:p w:rsidR="00B478F2" w:rsidRDefault="00B478F2" w:rsidP="00B478F2">
      <w:pPr>
        <w:jc w:val="both"/>
      </w:pPr>
    </w:p>
    <w:p w:rsidR="00B478F2" w:rsidRDefault="00B478F2" w:rsidP="00B478F2">
      <w:r>
        <w:t xml:space="preserve">Dokazilo: </w:t>
      </w:r>
      <w:r w:rsidR="00132002">
        <w:t xml:space="preserve">izjava ponudnika (obrazec št. </w:t>
      </w:r>
      <w:r w:rsidR="006464F8">
        <w:t>6</w:t>
      </w:r>
      <w:r w:rsidR="00132002">
        <w:t>)</w:t>
      </w:r>
    </w:p>
    <w:p w:rsidR="00B478F2" w:rsidRDefault="00B478F2" w:rsidP="00B478F2">
      <w:pPr>
        <w:jc w:val="both"/>
      </w:pPr>
    </w:p>
    <w:p w:rsidR="00B478F2" w:rsidRDefault="00B478F2" w:rsidP="00B478F2">
      <w:pPr>
        <w:jc w:val="both"/>
      </w:pPr>
      <w:r>
        <w:t xml:space="preserve">8.10 </w:t>
      </w:r>
      <w:r w:rsidRPr="005D182F">
        <w:t>gospodarski subjekt</w:t>
      </w:r>
      <w:r>
        <w:t xml:space="preserve"> zagotavlja, da bo osnovno pakiranje poleg oznak, predpisanih s področno zakonodajo, opremljeno tudi s črtno kodo.</w:t>
      </w:r>
    </w:p>
    <w:p w:rsidR="00B478F2" w:rsidRDefault="00B478F2" w:rsidP="00B478F2"/>
    <w:p w:rsidR="00B478F2" w:rsidRDefault="00B478F2" w:rsidP="00B478F2">
      <w:r>
        <w:t>Dokazilo:</w:t>
      </w:r>
      <w:r w:rsidR="00F322DB">
        <w:t xml:space="preserve"> </w:t>
      </w:r>
      <w:r w:rsidR="00132002">
        <w:t xml:space="preserve">izjava ponudnika (obrazec št. </w:t>
      </w:r>
      <w:r w:rsidR="006464F8">
        <w:t>6</w:t>
      </w:r>
      <w:r w:rsidR="00132002">
        <w:t>)</w:t>
      </w:r>
    </w:p>
    <w:p w:rsidR="00B478F2" w:rsidRDefault="00B478F2" w:rsidP="00B478F2"/>
    <w:p w:rsidR="00B478F2" w:rsidRDefault="00B478F2" w:rsidP="00B478F2">
      <w:pPr>
        <w:jc w:val="both"/>
      </w:pPr>
      <w:r>
        <w:t>8.11</w:t>
      </w:r>
      <w:r w:rsidRPr="008E2F04">
        <w:t xml:space="preserve"> Medicinski pripomočki morajo biti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r>
        <w:t>.</w:t>
      </w:r>
    </w:p>
    <w:p w:rsidR="00B478F2" w:rsidRDefault="00B478F2" w:rsidP="00B478F2">
      <w:pPr>
        <w:jc w:val="both"/>
      </w:pPr>
    </w:p>
    <w:p w:rsidR="00B478F2" w:rsidRDefault="00B478F2" w:rsidP="00B478F2">
      <w:pPr>
        <w:jc w:val="both"/>
      </w:pPr>
      <w:r>
        <w:t>Dokazilo: kopija CE certifikata in Izjave o skladnosti za vse medicinske pripomočke</w:t>
      </w:r>
    </w:p>
    <w:p w:rsidR="00B478F2" w:rsidRDefault="00B478F2" w:rsidP="00B478F2">
      <w:pPr>
        <w:jc w:val="both"/>
      </w:pPr>
    </w:p>
    <w:p w:rsidR="00B478F2" w:rsidRDefault="00B478F2" w:rsidP="00B478F2">
      <w:pPr>
        <w:jc w:val="both"/>
      </w:pPr>
      <w:r>
        <w:t>8.12 vsi ponujeni izdelki morajo ustrezati strokovnim zahtevam, opredeljenim v točki B. NAVODILA PONUDNIKOM ZA IZDELAVO PONUDBE. 1. PREDMET JAVNEGA NAROČILA</w:t>
      </w:r>
    </w:p>
    <w:p w:rsidR="00B478F2" w:rsidRDefault="00B478F2" w:rsidP="00B478F2"/>
    <w:p w:rsidR="00B478F2" w:rsidRDefault="00B478F2" w:rsidP="00B478F2">
      <w:pPr>
        <w:jc w:val="both"/>
      </w:pPr>
      <w:r>
        <w:t>Dokazilo: katalog proizvajalca in ostala dokumentacija, iz katere je  razvidna kataloška številka izdelka, z nazivom in pripadajočim opisom za vse ponujene proizvode in proizvajalec in ustreznost zahtevanim strokovnim kriterijem ter dokazila iz točke 1 PREDMET JAVNEGA NAROČILA.</w:t>
      </w:r>
    </w:p>
    <w:p w:rsidR="00B478F2" w:rsidRDefault="00B478F2" w:rsidP="00B478F2">
      <w:pPr>
        <w:jc w:val="both"/>
      </w:pPr>
    </w:p>
    <w:p w:rsidR="00B478F2" w:rsidRPr="008B130B" w:rsidRDefault="00B478F2" w:rsidP="00B478F2">
      <w:pPr>
        <w:jc w:val="both"/>
      </w:pPr>
      <w:r>
        <w:lastRenderedPageBreak/>
        <w:t xml:space="preserve">8.13 </w:t>
      </w:r>
      <w:r w:rsidRPr="005D182F">
        <w:t>gospodarski subjekt</w:t>
      </w:r>
      <w:r w:rsidRPr="008B130B">
        <w:t xml:space="preserve"> </w:t>
      </w:r>
      <w:r>
        <w:t xml:space="preserve">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B478F2" w:rsidRDefault="00B478F2" w:rsidP="00B478F2"/>
    <w:p w:rsidR="00B478F2" w:rsidRDefault="00B478F2" w:rsidP="00B478F2">
      <w:r>
        <w:t xml:space="preserve">Dokazilo: </w:t>
      </w:r>
      <w:r w:rsidR="00132002">
        <w:t>izjava ponudnika (obrazec št.</w:t>
      </w:r>
      <w:r w:rsidR="006464F8">
        <w:t xml:space="preserve"> 6</w:t>
      </w:r>
      <w:r w:rsidR="00132002">
        <w:t>)</w:t>
      </w:r>
    </w:p>
    <w:p w:rsidR="00B478F2" w:rsidRDefault="00B478F2" w:rsidP="00B478F2"/>
    <w:p w:rsidR="00B478F2" w:rsidRPr="00DD426B" w:rsidRDefault="00B478F2" w:rsidP="00B478F2">
      <w:pPr>
        <w:jc w:val="both"/>
      </w:pPr>
      <w:r w:rsidRPr="00DD426B">
        <w:t>8.</w:t>
      </w:r>
      <w:r>
        <w:t>14</w:t>
      </w:r>
      <w:r w:rsidRPr="00DD426B">
        <w:t xml:space="preserve"> </w:t>
      </w:r>
      <w:r w:rsidRPr="005D182F">
        <w:t>gospodarski subjekt</w:t>
      </w:r>
      <w:r w:rsidRPr="00DD426B">
        <w:t xml:space="preserve"> </w:t>
      </w:r>
      <w:r w:rsidR="00356AB3">
        <w:t>bo</w:t>
      </w:r>
      <w:r w:rsidRPr="00DD426B">
        <w:t xml:space="preserve"> seznan</w:t>
      </w:r>
      <w:r w:rsidR="00356AB3">
        <w:t>jal</w:t>
      </w:r>
      <w:r w:rsidRPr="00DD426B">
        <w:t xml:space="preserve"> naročnika s stro</w:t>
      </w:r>
      <w:r w:rsidR="00356AB3">
        <w:t>kovnimi novostmi in organiziral</w:t>
      </w:r>
      <w:r w:rsidRPr="00DD426B">
        <w:t xml:space="preserve"> brezplačno usposabljanje.</w:t>
      </w:r>
    </w:p>
    <w:p w:rsidR="00B478F2" w:rsidRPr="00DD426B" w:rsidRDefault="00B478F2" w:rsidP="00B478F2">
      <w:pPr>
        <w:jc w:val="both"/>
      </w:pPr>
    </w:p>
    <w:p w:rsidR="00B478F2" w:rsidRPr="00DD426B" w:rsidRDefault="00B478F2" w:rsidP="00B478F2">
      <w:pPr>
        <w:jc w:val="both"/>
      </w:pPr>
      <w:r w:rsidRPr="00DD426B">
        <w:t xml:space="preserve">Dokazilo: </w:t>
      </w:r>
      <w:r w:rsidR="00132002">
        <w:t>izjava ponudnika (obrazec št.</w:t>
      </w:r>
      <w:r w:rsidR="006464F8">
        <w:t xml:space="preserve"> 6</w:t>
      </w:r>
      <w:r w:rsidR="00132002">
        <w:t>)</w:t>
      </w:r>
    </w:p>
    <w:p w:rsidR="00B478F2" w:rsidRDefault="00B478F2" w:rsidP="00B478F2">
      <w:pPr>
        <w:jc w:val="both"/>
      </w:pPr>
    </w:p>
    <w:p w:rsidR="00B478F2" w:rsidRPr="00DD426B" w:rsidRDefault="00B478F2" w:rsidP="00B478F2">
      <w:pPr>
        <w:jc w:val="both"/>
      </w:pPr>
      <w:r w:rsidRPr="00DD426B">
        <w:t xml:space="preserve">Naročnik bo priznal usposobljenost in sposobnost vsem ponudnikom, ki bodo izpolnili vse zahtevane pogoje iz te točke navodil in predložili ustrezna dokazila. </w:t>
      </w:r>
    </w:p>
    <w:p w:rsidR="00B478F2" w:rsidRPr="005D182F" w:rsidRDefault="00B478F2" w:rsidP="00B478F2">
      <w:pPr>
        <w:jc w:val="both"/>
      </w:pPr>
      <w:r w:rsidRPr="005D182F">
        <w:t xml:space="preserve"> </w:t>
      </w:r>
    </w:p>
    <w:p w:rsidR="00B478F2" w:rsidRPr="005D182F" w:rsidRDefault="00B478F2" w:rsidP="00B478F2">
      <w:pPr>
        <w:jc w:val="both"/>
      </w:pPr>
    </w:p>
    <w:p w:rsidR="008417E0" w:rsidRDefault="008417E0" w:rsidP="00B478F2">
      <w:pPr>
        <w:jc w:val="both"/>
      </w:pPr>
    </w:p>
    <w:p w:rsidR="008417E0" w:rsidRDefault="008417E0" w:rsidP="00B478F2">
      <w:pPr>
        <w:jc w:val="both"/>
      </w:pPr>
    </w:p>
    <w:p w:rsidR="00B478F2" w:rsidRPr="005D182F" w:rsidRDefault="00B478F2" w:rsidP="00B478F2">
      <w:pPr>
        <w:jc w:val="both"/>
      </w:pPr>
      <w:r w:rsidRPr="005D182F">
        <w:t>9. IZDELAVA PONUDBE</w:t>
      </w:r>
    </w:p>
    <w:p w:rsidR="00B478F2" w:rsidRPr="005D182F" w:rsidRDefault="00B478F2" w:rsidP="00B478F2">
      <w:pPr>
        <w:jc w:val="both"/>
      </w:pPr>
    </w:p>
    <w:p w:rsidR="00B478F2" w:rsidRPr="005D182F" w:rsidRDefault="00B478F2" w:rsidP="00B478F2">
      <w:pPr>
        <w:jc w:val="both"/>
      </w:pPr>
      <w:r w:rsidRPr="005D182F">
        <w:t xml:space="preserve">Ponudniki morajo izjave predložiti na predpisanih obrazcih brez dodatnih pogojev. Pripisi in </w:t>
      </w:r>
    </w:p>
    <w:p w:rsidR="00B478F2" w:rsidRPr="005D182F" w:rsidRDefault="00B478F2" w:rsidP="00B478F2">
      <w:pPr>
        <w:jc w:val="both"/>
      </w:pPr>
      <w:r w:rsidRPr="005D182F">
        <w:t>dodatni pogoji ponudnik</w:t>
      </w:r>
      <w:r>
        <w:t>ov</w:t>
      </w:r>
      <w:r w:rsidRPr="005D182F">
        <w:t xml:space="preserve"> se ne upoštevajo. Potrdila in druga dokazila so lahko v kopijah, vendar morajo odražati dejansko stanje in ustrezati vsebini originala.  </w:t>
      </w:r>
    </w:p>
    <w:p w:rsidR="00B478F2" w:rsidRPr="005D182F" w:rsidRDefault="00B478F2" w:rsidP="00B478F2">
      <w:pPr>
        <w:jc w:val="both"/>
      </w:pPr>
    </w:p>
    <w:p w:rsidR="00B478F2" w:rsidRPr="005D182F" w:rsidRDefault="00B478F2" w:rsidP="00B478F2">
      <w:pPr>
        <w:jc w:val="both"/>
      </w:pPr>
      <w:r w:rsidRPr="005D182F">
        <w:t xml:space="preserve">Ponudnik mora pripraviti en izvod ponudbene dokumentacije, ki ga sestavljajo izpolnjeni obrazci in zahtevane priloge. Celotna ponudbena dokumentacija mora biti natipkana ali napisana z neizbrisljivo pisavo in podpisana od osebe, ki ima pravico zastopanja ponudnika. </w:t>
      </w:r>
    </w:p>
    <w:p w:rsidR="00B478F2" w:rsidRPr="005D182F" w:rsidRDefault="00B478F2" w:rsidP="00B478F2">
      <w:pPr>
        <w:jc w:val="both"/>
      </w:pPr>
    </w:p>
    <w:p w:rsidR="00B478F2" w:rsidRPr="005D182F" w:rsidRDefault="00B478F2" w:rsidP="00B478F2">
      <w:pPr>
        <w:jc w:val="both"/>
      </w:pPr>
      <w:r w:rsidRPr="005D182F">
        <w:t xml:space="preserve">Ponudba ne sme vsebovati nobenih sprememb in dodatkov, ki niso v skladu z dokumentacijo v zvezi z javnim naročilom ali potrebni zaradi odprave napak ponudnika. Popravljene napake morajo biti označene z inicialkami osebe, ki podpiše ponudbo. </w:t>
      </w:r>
    </w:p>
    <w:p w:rsidR="00B478F2" w:rsidRPr="005D182F" w:rsidRDefault="00B478F2" w:rsidP="00B478F2">
      <w:pPr>
        <w:jc w:val="both"/>
      </w:pPr>
    </w:p>
    <w:p w:rsidR="00B478F2" w:rsidRPr="005D182F" w:rsidRDefault="00B478F2" w:rsidP="00B478F2">
      <w:pPr>
        <w:jc w:val="both"/>
      </w:pPr>
      <w:r w:rsidRPr="005D182F">
        <w:t xml:space="preserve">10. CENA </w:t>
      </w:r>
    </w:p>
    <w:p w:rsidR="00B478F2" w:rsidRPr="005D182F" w:rsidRDefault="00B478F2" w:rsidP="00B478F2">
      <w:pPr>
        <w:jc w:val="both"/>
      </w:pPr>
    </w:p>
    <w:p w:rsidR="00B478F2" w:rsidRPr="005D182F" w:rsidRDefault="00B478F2" w:rsidP="00B478F2">
      <w:pPr>
        <w:jc w:val="both"/>
      </w:pPr>
      <w:r w:rsidRPr="005D182F">
        <w:t>Cene morajo biti izražene v evrih in morajo vključevati vse elemente, iz katerih so sestavljene, davke, zavarovanja, carine in morebitne popuste, razen DDV, ki mora biti posebej izražen.</w:t>
      </w:r>
    </w:p>
    <w:p w:rsidR="00B478F2" w:rsidRPr="005D182F" w:rsidRDefault="00B478F2" w:rsidP="00B478F2">
      <w:pPr>
        <w:jc w:val="both"/>
      </w:pPr>
    </w:p>
    <w:p w:rsidR="00B478F2" w:rsidRPr="005D182F" w:rsidRDefault="00B478F2" w:rsidP="00B478F2">
      <w:pPr>
        <w:jc w:val="both"/>
      </w:pPr>
      <w:r w:rsidRPr="005D182F">
        <w:t xml:space="preserve">11. PLAČILNI ROK </w:t>
      </w:r>
    </w:p>
    <w:p w:rsidR="00B478F2" w:rsidRPr="005D182F" w:rsidRDefault="00B478F2" w:rsidP="00B478F2">
      <w:pPr>
        <w:jc w:val="both"/>
      </w:pPr>
    </w:p>
    <w:p w:rsidR="00B478F2" w:rsidRPr="005D182F" w:rsidRDefault="00B478F2" w:rsidP="00B478F2">
      <w:pPr>
        <w:jc w:val="both"/>
      </w:pPr>
      <w:r w:rsidRPr="005D182F">
        <w:t>Rok plačila je 30 dni po prejemu pravilno izstavljenega e-računa</w:t>
      </w:r>
      <w:r>
        <w:t>.</w:t>
      </w:r>
    </w:p>
    <w:p w:rsidR="00B478F2" w:rsidRPr="005D182F" w:rsidRDefault="00B478F2" w:rsidP="00B478F2">
      <w:pPr>
        <w:jc w:val="both"/>
      </w:pPr>
    </w:p>
    <w:p w:rsidR="00B478F2" w:rsidRPr="005D182F" w:rsidRDefault="00B478F2" w:rsidP="00B478F2">
      <w:pPr>
        <w:jc w:val="both"/>
      </w:pPr>
      <w:r w:rsidRPr="005D182F">
        <w:t xml:space="preserve">12. MERILO </w:t>
      </w:r>
    </w:p>
    <w:p w:rsidR="00B478F2" w:rsidRDefault="00B478F2" w:rsidP="00B478F2">
      <w:pPr>
        <w:jc w:val="both"/>
      </w:pPr>
    </w:p>
    <w:p w:rsidR="00B478F2" w:rsidRPr="00656EE4" w:rsidRDefault="00B478F2" w:rsidP="00B478F2">
      <w:pPr>
        <w:jc w:val="both"/>
      </w:pPr>
      <w:r w:rsidRPr="00656EE4">
        <w:t>Naročnik bo izbral ponudnika na podlagi najnižje skupne vrednosti naročila</w:t>
      </w:r>
      <w:r>
        <w:t xml:space="preserve"> za posamezni sklop</w:t>
      </w:r>
      <w:r w:rsidRPr="00656EE4">
        <w:t>. V primeru dveh enakih ponudb bo naročnik izbral tistega, ki je prej oddal ponudbo.</w:t>
      </w:r>
    </w:p>
    <w:p w:rsidR="00B478F2" w:rsidRPr="005D182F" w:rsidRDefault="00B478F2" w:rsidP="00B478F2">
      <w:pPr>
        <w:jc w:val="both"/>
      </w:pPr>
    </w:p>
    <w:p w:rsidR="00B478F2" w:rsidRPr="005D182F" w:rsidRDefault="00B478F2" w:rsidP="00B478F2">
      <w:pPr>
        <w:jc w:val="both"/>
      </w:pPr>
      <w:r w:rsidRPr="005D182F">
        <w:t xml:space="preserve">13. PODIZVAJALCI </w:t>
      </w:r>
    </w:p>
    <w:p w:rsidR="00B478F2" w:rsidRPr="005D182F" w:rsidRDefault="00B478F2" w:rsidP="00B478F2">
      <w:pPr>
        <w:jc w:val="both"/>
      </w:pPr>
    </w:p>
    <w:p w:rsidR="00B478F2" w:rsidRPr="005D182F" w:rsidRDefault="00B478F2" w:rsidP="00B478F2">
      <w:pPr>
        <w:jc w:val="both"/>
      </w:pPr>
      <w:r w:rsidRPr="005D182F">
        <w:t>Če bo ponudnik izvajal javno naročilo  s podizvajalci, mora v skladu z 94. členom ZJN-3 v ponudbi:</w:t>
      </w:r>
    </w:p>
    <w:p w:rsidR="00B478F2" w:rsidRPr="005D182F" w:rsidRDefault="00B478F2" w:rsidP="00B478F2">
      <w:pPr>
        <w:ind w:left="330"/>
        <w:jc w:val="both"/>
      </w:pPr>
      <w:r w:rsidRPr="005D182F">
        <w:t xml:space="preserve">– navesti vse podizvajalce ter vsak del javnega naročila, ki ga namerava oddati v  </w:t>
      </w:r>
    </w:p>
    <w:p w:rsidR="00B478F2" w:rsidRPr="005D182F" w:rsidRDefault="00B478F2" w:rsidP="00B478F2">
      <w:pPr>
        <w:ind w:left="330"/>
        <w:jc w:val="both"/>
      </w:pPr>
      <w:r w:rsidRPr="005D182F">
        <w:t xml:space="preserve">  </w:t>
      </w:r>
      <w:proofErr w:type="spellStart"/>
      <w:r w:rsidRPr="005D182F">
        <w:t>podizvajanje</w:t>
      </w:r>
      <w:proofErr w:type="spellEnd"/>
      <w:r w:rsidRPr="005D182F">
        <w:t>,</w:t>
      </w:r>
    </w:p>
    <w:p w:rsidR="00B478F2" w:rsidRPr="005D182F" w:rsidRDefault="00B478F2" w:rsidP="00B478F2">
      <w:pPr>
        <w:ind w:firstLine="330"/>
        <w:jc w:val="both"/>
      </w:pPr>
      <w:r w:rsidRPr="005D182F">
        <w:t>– kontaktne podatke in zakonite zastopnike predlaganih podizvajalcev,</w:t>
      </w:r>
    </w:p>
    <w:p w:rsidR="00B478F2" w:rsidRPr="005D182F" w:rsidRDefault="00B478F2" w:rsidP="00B478F2">
      <w:pPr>
        <w:ind w:firstLine="330"/>
        <w:jc w:val="both"/>
      </w:pPr>
      <w:r w:rsidRPr="005D182F">
        <w:lastRenderedPageBreak/>
        <w:t>– izpolnjene ESPD teh podizvajalcev v skladu z 79. členom ZJN-3 ter</w:t>
      </w:r>
    </w:p>
    <w:p w:rsidR="00B478F2" w:rsidRPr="005D182F" w:rsidRDefault="00B478F2" w:rsidP="00B478F2">
      <w:pPr>
        <w:ind w:firstLine="330"/>
        <w:jc w:val="both"/>
      </w:pPr>
      <w:r w:rsidRPr="005D182F">
        <w:t>– priložiti zahtevo podizvajalca za neposredno plačilo, če podizvajalec to zahteva.</w:t>
      </w:r>
    </w:p>
    <w:p w:rsidR="00B478F2" w:rsidRPr="005D182F" w:rsidRDefault="00B478F2" w:rsidP="00B478F2">
      <w:pPr>
        <w:jc w:val="both"/>
      </w:pPr>
    </w:p>
    <w:p w:rsidR="00B478F2" w:rsidRPr="005D182F" w:rsidRDefault="00B478F2" w:rsidP="00B478F2">
      <w:pPr>
        <w:ind w:firstLine="330"/>
        <w:jc w:val="both"/>
      </w:pPr>
      <w:r w:rsidRPr="005D182F">
        <w:t>Le če podizvajalec v skladu in na način, določen v drugem in tretjem odstavku 94. člena ZJN-3, zahteva neposredno plačilo, se šteje, da je neposredno plačilo podizvajalcu obvezno v skladu s ZJN-3 in obveznost zavezuje naročnika in glavnega izvajalca. Kadar namerava ponudnik izvesti javno naročilo s podizvajalcem, ki zahteva neposredno plačilo v skladu  z ZJN-3, mora:</w:t>
      </w:r>
    </w:p>
    <w:p w:rsidR="00B478F2" w:rsidRPr="005D182F" w:rsidRDefault="00B478F2" w:rsidP="00B478F2">
      <w:pPr>
        <w:ind w:firstLine="330"/>
        <w:jc w:val="both"/>
      </w:pPr>
      <w:r w:rsidRPr="005D182F">
        <w:t>– glavni izvajalec v pogodbi pooblastiti naročnika, da na podlagi potrjenega računa oziroma situacije s strani glavnega izvajalca neposredno plačuje podizvajalcu,</w:t>
      </w:r>
    </w:p>
    <w:p w:rsidR="00B478F2" w:rsidRPr="005D182F" w:rsidRDefault="00B478F2" w:rsidP="00B478F2">
      <w:pPr>
        <w:ind w:firstLine="330"/>
        <w:jc w:val="both"/>
      </w:pPr>
      <w:r w:rsidRPr="005D182F">
        <w:t>– podizvajalec predložiti soglasje, na podlagi katerega naročnik namesto ponudnika poravna podizvajalčevo terjatev do ponudnika,</w:t>
      </w:r>
    </w:p>
    <w:p w:rsidR="00B478F2" w:rsidRPr="005D182F" w:rsidRDefault="00B478F2" w:rsidP="00B478F2">
      <w:pPr>
        <w:ind w:firstLine="330"/>
        <w:jc w:val="both"/>
      </w:pPr>
      <w:r w:rsidRPr="005D182F">
        <w:t>– glavni izvajalec svojemu računu ali situaciji priložiti račun ali situacijo podizvajalca, ki ga je predhodno potrdil.</w:t>
      </w:r>
    </w:p>
    <w:p w:rsidR="00B478F2" w:rsidRPr="005D182F" w:rsidRDefault="00B478F2" w:rsidP="00B478F2">
      <w:pPr>
        <w:jc w:val="both"/>
      </w:pPr>
    </w:p>
    <w:p w:rsidR="00B478F2" w:rsidRPr="005D182F" w:rsidRDefault="00B478F2" w:rsidP="00B478F2">
      <w:pPr>
        <w:jc w:val="both"/>
      </w:pPr>
      <w:r w:rsidRPr="005D182F">
        <w:t>Naročnik bo zavrnil vsakega podizvajalca, če zanj obstajajo razlogi za izključitev iz prvega, drugega ali četrtega odstavka 75. člena ZJN-3.</w:t>
      </w:r>
    </w:p>
    <w:p w:rsidR="00B478F2" w:rsidRPr="005D182F" w:rsidRDefault="00B478F2" w:rsidP="00B478F2">
      <w:pPr>
        <w:jc w:val="both"/>
      </w:pPr>
    </w:p>
    <w:p w:rsidR="00B478F2" w:rsidRPr="005D182F" w:rsidRDefault="00B478F2" w:rsidP="00B478F2">
      <w:pPr>
        <w:jc w:val="both"/>
      </w:pPr>
      <w:r w:rsidRPr="005D182F">
        <w:t xml:space="preserve">14. SKUPNA PONUDBA </w:t>
      </w:r>
    </w:p>
    <w:p w:rsidR="00B478F2" w:rsidRPr="005D182F" w:rsidRDefault="00B478F2" w:rsidP="00B478F2">
      <w:pPr>
        <w:jc w:val="both"/>
      </w:pPr>
    </w:p>
    <w:p w:rsidR="00B478F2" w:rsidRPr="005D182F" w:rsidRDefault="00B478F2" w:rsidP="00B478F2">
      <w:pPr>
        <w:jc w:val="both"/>
      </w:pPr>
      <w:r w:rsidRPr="005D182F">
        <w:t xml:space="preserve">Ponudbo lahko predloži skupina ponudnikov, ki mora predložiti izjavo, da bodo predložili </w:t>
      </w:r>
    </w:p>
    <w:p w:rsidR="00B478F2" w:rsidRPr="005D182F" w:rsidRDefault="00B478F2" w:rsidP="00B478F2">
      <w:pPr>
        <w:jc w:val="both"/>
      </w:pPr>
      <w:r w:rsidRPr="005D182F">
        <w:t xml:space="preserve">pravni akt (sporazum ali pogodbo) o skupni izvedbi naročila v primeru, da bodo izbrani na </w:t>
      </w:r>
    </w:p>
    <w:p w:rsidR="00B478F2" w:rsidRPr="005D182F" w:rsidRDefault="00B478F2" w:rsidP="00B478F2">
      <w:pPr>
        <w:jc w:val="both"/>
      </w:pPr>
      <w:r w:rsidRPr="005D182F">
        <w:t xml:space="preserve">javnem razpisu. </w:t>
      </w:r>
    </w:p>
    <w:p w:rsidR="00B478F2" w:rsidRPr="005D182F" w:rsidRDefault="00B478F2" w:rsidP="00B478F2">
      <w:pPr>
        <w:jc w:val="both"/>
      </w:pPr>
    </w:p>
    <w:p w:rsidR="00B478F2" w:rsidRPr="005D182F" w:rsidRDefault="00B478F2" w:rsidP="00B478F2">
      <w:pPr>
        <w:jc w:val="both"/>
      </w:pPr>
      <w:r w:rsidRPr="005D182F">
        <w:t xml:space="preserve">Pravni akt o skupni izvedbi javnega naročila mora natančno opredeliti naloge in odgovornosti </w:t>
      </w:r>
    </w:p>
    <w:p w:rsidR="00B478F2" w:rsidRPr="005D182F" w:rsidRDefault="00B478F2" w:rsidP="00B478F2">
      <w:pPr>
        <w:jc w:val="both"/>
      </w:pPr>
      <w:r w:rsidRPr="005D182F">
        <w:t xml:space="preserve">posameznih izvajalcev za izvedbo javnega naročila. Pravni akt o skupni izvedbi javnega naročila mora tudi opredeliti nosilca posla, ki skupino ponudnikov v primeru, da ji je javno naročilo dodeljeno, zastopa do naročnika. Ne glede na to pa ponudniki odgovarjajo naročniku </w:t>
      </w:r>
    </w:p>
    <w:p w:rsidR="00B478F2" w:rsidRPr="005D182F" w:rsidRDefault="00B478F2" w:rsidP="00B478F2">
      <w:pPr>
        <w:jc w:val="both"/>
      </w:pPr>
      <w:r w:rsidRPr="005D182F">
        <w:t xml:space="preserve">neomejeno solidarno. </w:t>
      </w:r>
    </w:p>
    <w:p w:rsidR="00B478F2" w:rsidRPr="005D182F" w:rsidRDefault="00B478F2" w:rsidP="00B478F2">
      <w:pPr>
        <w:jc w:val="both"/>
      </w:pPr>
    </w:p>
    <w:p w:rsidR="00B478F2" w:rsidRPr="005D182F" w:rsidRDefault="00B478F2" w:rsidP="00B478F2">
      <w:pPr>
        <w:jc w:val="both"/>
      </w:pPr>
      <w:r w:rsidRPr="005D182F">
        <w:t>V primeru, da skupina ponudnikov predloži skupno ponudbo, nihče od ponudnikov ne sme biti v enem od položajev iz 75. člena ZJN-3, zaradi katerega so ali bi lahko bili gospodarski subjekti izključeni iz sodelovanja v postopku javnega naročanja. Vsi ponudniki morajo izpolnjevati ustrezne pogoje za sodelovanje, ki jih zahteva naročnik točki 8.</w:t>
      </w:r>
    </w:p>
    <w:p w:rsidR="00B478F2" w:rsidRPr="005D182F" w:rsidRDefault="00B478F2" w:rsidP="00B478F2">
      <w:pPr>
        <w:jc w:val="both"/>
      </w:pPr>
      <w:r w:rsidRPr="005D182F">
        <w:t>Vsi ponudniki v skupni ponudbi morajo podati dokumente, ki se nanašajo na dokazovanje navedenih pogojev posamično. Ostale pogoje pa ponudniki izpolnjujejo skupno/kumulativno.</w:t>
      </w:r>
    </w:p>
    <w:p w:rsidR="00B478F2" w:rsidRPr="005D182F" w:rsidRDefault="00B478F2" w:rsidP="00B478F2">
      <w:pPr>
        <w:jc w:val="both"/>
      </w:pPr>
    </w:p>
    <w:p w:rsidR="00B478F2" w:rsidRPr="005D182F" w:rsidRDefault="00B478F2" w:rsidP="00B478F2">
      <w:pPr>
        <w:jc w:val="both"/>
      </w:pPr>
      <w:r w:rsidRPr="005D182F">
        <w:t xml:space="preserve">15. FINANČNA ZAVAROVANJA </w:t>
      </w:r>
    </w:p>
    <w:p w:rsidR="00B478F2" w:rsidRPr="005D182F" w:rsidRDefault="00B478F2" w:rsidP="00B478F2">
      <w:pPr>
        <w:jc w:val="both"/>
      </w:pPr>
    </w:p>
    <w:p w:rsidR="00B478F2" w:rsidRDefault="00B478F2" w:rsidP="00B478F2">
      <w:pPr>
        <w:jc w:val="both"/>
      </w:pPr>
      <w:r>
        <w:t xml:space="preserve">Ponudnik je dolžan ob podpisu </w:t>
      </w:r>
      <w:r w:rsidR="00132002">
        <w:t>pogodbe</w:t>
      </w:r>
      <w:r>
        <w:t xml:space="preserve"> o dobavi  predložiti</w:t>
      </w:r>
      <w:r w:rsidRPr="00B83BD4">
        <w:t xml:space="preserve"> </w:t>
      </w:r>
      <w:r w:rsidRPr="00357F06">
        <w:t>menično izjavo in lastno podpisano menico s pooblastilom za njeno izpolnitev</w:t>
      </w:r>
      <w:r>
        <w:t xml:space="preserve"> za dobro izvedbo pogodbenih obvezn</w:t>
      </w:r>
      <w:r w:rsidR="00377F65">
        <w:t>osti v višini 10</w:t>
      </w:r>
      <w:r>
        <w:t xml:space="preserve">% pogodbene vrednosti z DDV.  </w:t>
      </w:r>
    </w:p>
    <w:p w:rsidR="00B478F2" w:rsidRDefault="00B478F2" w:rsidP="00B478F2">
      <w:pPr>
        <w:jc w:val="both"/>
      </w:pPr>
    </w:p>
    <w:p w:rsidR="00B478F2" w:rsidRPr="005D182F" w:rsidRDefault="00B478F2" w:rsidP="00B478F2">
      <w:pPr>
        <w:jc w:val="both"/>
      </w:pPr>
      <w:r w:rsidRPr="005D182F">
        <w:t xml:space="preserve">16. VARIANTNA PONUDBA </w:t>
      </w:r>
    </w:p>
    <w:p w:rsidR="00B478F2" w:rsidRPr="005D182F" w:rsidRDefault="00B478F2" w:rsidP="00B478F2">
      <w:pPr>
        <w:jc w:val="both"/>
      </w:pPr>
    </w:p>
    <w:p w:rsidR="00B478F2" w:rsidRPr="005D182F" w:rsidRDefault="00B478F2" w:rsidP="00B478F2">
      <w:pPr>
        <w:jc w:val="both"/>
      </w:pPr>
      <w:r w:rsidRPr="005D182F">
        <w:t xml:space="preserve"> Variantne ponudbe se ne bodo upoštevale. </w:t>
      </w:r>
    </w:p>
    <w:p w:rsidR="00B478F2" w:rsidRPr="005D182F" w:rsidRDefault="00B478F2" w:rsidP="00B478F2">
      <w:pPr>
        <w:jc w:val="both"/>
      </w:pPr>
    </w:p>
    <w:p w:rsidR="00B478F2" w:rsidRPr="005D182F" w:rsidRDefault="00B478F2" w:rsidP="00B478F2">
      <w:pPr>
        <w:jc w:val="both"/>
      </w:pPr>
      <w:r w:rsidRPr="005D182F">
        <w:t xml:space="preserve">17. VELJAVNOST PONUDBE </w:t>
      </w:r>
    </w:p>
    <w:p w:rsidR="00B478F2" w:rsidRPr="005D182F" w:rsidRDefault="00B478F2" w:rsidP="00B478F2">
      <w:pPr>
        <w:jc w:val="both"/>
      </w:pPr>
    </w:p>
    <w:p w:rsidR="00B478F2" w:rsidRDefault="00B478F2" w:rsidP="00B478F2">
      <w:pPr>
        <w:jc w:val="both"/>
      </w:pPr>
      <w:r w:rsidRPr="005D182F">
        <w:t xml:space="preserve">Ponudba mora veljati do vključno </w:t>
      </w:r>
      <w:r>
        <w:t>3</w:t>
      </w:r>
      <w:r w:rsidR="00132002">
        <w:t>1</w:t>
      </w:r>
      <w:r>
        <w:t>.</w:t>
      </w:r>
      <w:r w:rsidR="0062443B">
        <w:t xml:space="preserve"> 8</w:t>
      </w:r>
      <w:r>
        <w:t>.</w:t>
      </w:r>
      <w:r w:rsidR="0062443B">
        <w:t xml:space="preserve"> </w:t>
      </w:r>
      <w:r>
        <w:t>2017</w:t>
      </w:r>
      <w:r w:rsidRPr="005D182F">
        <w:t>.</w:t>
      </w:r>
    </w:p>
    <w:p w:rsidR="00584CCC" w:rsidRPr="005D182F" w:rsidRDefault="00584CCC" w:rsidP="00B478F2">
      <w:pPr>
        <w:jc w:val="both"/>
      </w:pPr>
    </w:p>
    <w:p w:rsidR="00B478F2" w:rsidRPr="005D182F" w:rsidRDefault="00B478F2" w:rsidP="00B478F2">
      <w:pPr>
        <w:jc w:val="both"/>
      </w:pPr>
    </w:p>
    <w:p w:rsidR="00B478F2" w:rsidRPr="005D182F" w:rsidRDefault="00B478F2" w:rsidP="00B478F2">
      <w:pPr>
        <w:jc w:val="both"/>
      </w:pPr>
      <w:r w:rsidRPr="005D182F">
        <w:lastRenderedPageBreak/>
        <w:t xml:space="preserve">18. RAVNANJA NAROČNIKA IN PONUDNIKOV </w:t>
      </w:r>
    </w:p>
    <w:p w:rsidR="00B478F2" w:rsidRPr="005D182F" w:rsidRDefault="00B478F2" w:rsidP="00B478F2">
      <w:pPr>
        <w:jc w:val="both"/>
      </w:pPr>
    </w:p>
    <w:p w:rsidR="00B478F2" w:rsidRPr="005D182F" w:rsidRDefault="00B478F2" w:rsidP="00B478F2">
      <w:pPr>
        <w:jc w:val="both"/>
      </w:pPr>
      <w:r w:rsidRPr="005D182F">
        <w:t xml:space="preserve">V času razpisa naročnik in ponudniki ne smejo izvajati dejanj, ki bi vnaprej določila izbiro </w:t>
      </w:r>
    </w:p>
    <w:p w:rsidR="00B478F2" w:rsidRPr="005D182F" w:rsidRDefault="00B478F2" w:rsidP="00B478F2">
      <w:pPr>
        <w:jc w:val="both"/>
      </w:pPr>
      <w:r w:rsidRPr="005D182F">
        <w:t xml:space="preserve">določene ponudbe. </w:t>
      </w:r>
    </w:p>
    <w:p w:rsidR="00B478F2" w:rsidRPr="005D182F" w:rsidRDefault="00B478F2" w:rsidP="00B478F2">
      <w:pPr>
        <w:jc w:val="both"/>
      </w:pPr>
    </w:p>
    <w:p w:rsidR="00B478F2" w:rsidRPr="005D182F" w:rsidRDefault="00B478F2" w:rsidP="00B478F2">
      <w:pPr>
        <w:jc w:val="both"/>
      </w:pPr>
      <w:r w:rsidRPr="005D182F">
        <w:t xml:space="preserve">V času od izbire ponudbe do začetka veljavnosti pogodbe naročnik in ponudnik ne smeta izvajati dejanj, ki bi lahko povzročila, da pogodbe ne bi pričel veljati ali da ne bi bil izpolnjen. </w:t>
      </w:r>
    </w:p>
    <w:p w:rsidR="00B478F2" w:rsidRPr="005D182F" w:rsidRDefault="00B478F2" w:rsidP="00B478F2">
      <w:pPr>
        <w:jc w:val="both"/>
      </w:pPr>
    </w:p>
    <w:p w:rsidR="00B478F2" w:rsidRPr="005D182F" w:rsidRDefault="00B478F2" w:rsidP="00B478F2">
      <w:pPr>
        <w:jc w:val="both"/>
      </w:pPr>
      <w:r w:rsidRPr="005D182F">
        <w:t xml:space="preserve">V primeru ustavitve postopka ne sme nobena stran pričenjati in izvajati postopkov, ki bi </w:t>
      </w:r>
    </w:p>
    <w:p w:rsidR="00B478F2" w:rsidRPr="005D182F" w:rsidRDefault="00B478F2" w:rsidP="00B478F2">
      <w:pPr>
        <w:jc w:val="both"/>
      </w:pPr>
      <w:r w:rsidRPr="005D182F">
        <w:t xml:space="preserve">onemogočali razveljavitev ali spremembo odločitve o izbiri izvajalca ali ki bi vplivali na </w:t>
      </w:r>
    </w:p>
    <w:p w:rsidR="00B478F2" w:rsidRPr="005D182F" w:rsidRDefault="00B478F2" w:rsidP="00B478F2">
      <w:pPr>
        <w:jc w:val="both"/>
      </w:pPr>
      <w:r w:rsidRPr="005D182F">
        <w:t xml:space="preserve">nepristranskost revizijske komisije. </w:t>
      </w:r>
    </w:p>
    <w:p w:rsidR="00B478F2" w:rsidRPr="005D182F" w:rsidRDefault="00B478F2" w:rsidP="00B478F2">
      <w:pPr>
        <w:jc w:val="both"/>
      </w:pPr>
    </w:p>
    <w:p w:rsidR="00B478F2" w:rsidRPr="005D182F" w:rsidRDefault="00B478F2" w:rsidP="00B478F2">
      <w:pPr>
        <w:jc w:val="both"/>
      </w:pPr>
      <w:r w:rsidRPr="005D182F">
        <w:t xml:space="preserve">Naročnik bo lahko pred sklenitvijo pogodbe preveril obstoj in vsebino podatkov iz izbrane ponudbe oziroma drugih navedb iz ponudbe. </w:t>
      </w:r>
    </w:p>
    <w:p w:rsidR="00B478F2" w:rsidRPr="005D182F" w:rsidRDefault="00B478F2" w:rsidP="00B478F2">
      <w:pPr>
        <w:jc w:val="both"/>
      </w:pPr>
    </w:p>
    <w:p w:rsidR="00B478F2" w:rsidRPr="005D182F" w:rsidRDefault="00B478F2" w:rsidP="00B478F2">
      <w:pPr>
        <w:pStyle w:val="Naslov3"/>
        <w:spacing w:before="0" w:after="0"/>
        <w:jc w:val="both"/>
        <w:rPr>
          <w:rFonts w:ascii="Times New Roman" w:hAnsi="Times New Roman" w:cs="Times New Roman"/>
          <w:b w:val="0"/>
          <w:sz w:val="24"/>
          <w:szCs w:val="24"/>
        </w:rPr>
      </w:pPr>
      <w:r w:rsidRPr="005D182F">
        <w:rPr>
          <w:rFonts w:ascii="Times New Roman" w:hAnsi="Times New Roman" w:cs="Times New Roman"/>
          <w:b w:val="0"/>
          <w:sz w:val="24"/>
          <w:szCs w:val="24"/>
        </w:rPr>
        <w:t>19. ZAUPNOST PODATKOV</w:t>
      </w:r>
    </w:p>
    <w:p w:rsidR="00B478F2" w:rsidRPr="005D182F" w:rsidRDefault="00B478F2" w:rsidP="00B478F2">
      <w:pPr>
        <w:jc w:val="both"/>
      </w:pPr>
    </w:p>
    <w:p w:rsidR="00B478F2" w:rsidRPr="005D182F" w:rsidRDefault="00B478F2" w:rsidP="00B478F2">
      <w:pPr>
        <w:pStyle w:val="Telobesedila"/>
        <w:spacing w:after="0"/>
        <w:jc w:val="both"/>
      </w:pPr>
      <w:r w:rsidRPr="005D182F">
        <w:t>Naročnik bo ponudniku zagotovil varovanje podatkov, ki se glede na določbe zakona, ki ureja varstvo osebnih podatkov, tajne podatke ali gospodarske družbe, štejejo za osebne ali tajne podatke ali poslovno skrivnost.</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 xml:space="preserve">Ponudnik mora v svoji ponudbi označiti tiste podatke, ki pomenijo poslovno skrivnost po 39. in 40. členu Zakona o gospodarskih družbah (Uradni list RS, št. 65/09-UPB3, 33/11, 91/11, 32/12, 57/12, 44/13 - </w:t>
      </w:r>
      <w:proofErr w:type="spellStart"/>
      <w:r w:rsidRPr="005D182F">
        <w:t>Odl</w:t>
      </w:r>
      <w:proofErr w:type="spellEnd"/>
      <w:r w:rsidRPr="005D182F">
        <w:t xml:space="preserve">. US, 82/13, 55/15, v nadaljevanju ZGD-1) in priložiti ustrezni sklep o določitvi zaupnih podatkov. Pri tem mora upoštevati določbe 22. člena ZJN-3 in določbe Zakona o dostopu do informacij javnega značaja (Uradni list RS, št.  24/03, 61/05, 113/05 - ZInfP, 109/05 - ZDavP-1B, 28/06, 117/06 - ZDavP-2, </w:t>
      </w:r>
      <w:hyperlink r:id="rId8" w:tooltip="Zakon o spremembah in dopolnitvah Zakona o dostopu do informacij javnega značaja (ZDIJZ-C) (Uradni list RS, št. 23-876/2014)" w:history="1">
        <w:r w:rsidRPr="005D182F">
          <w:rPr>
            <w:rStyle w:val="Hiperpovezava"/>
          </w:rPr>
          <w:t>23/14</w:t>
        </w:r>
      </w:hyperlink>
      <w:r w:rsidRPr="005D182F">
        <w:t xml:space="preserve">, </w:t>
      </w:r>
      <w:hyperlink r:id="rId9" w:tooltip="Zakon o spremembah in dopolnitvah Zakona o dostopu do informacij javnega značaja (ZDIJZ-D) (Uradni list RS, št. 50-2077/2014)" w:history="1">
        <w:r w:rsidRPr="005D182F">
          <w:rPr>
            <w:rStyle w:val="Hiperpovezava"/>
          </w:rPr>
          <w:t>50/14</w:t>
        </w:r>
      </w:hyperlink>
      <w:r w:rsidRPr="005D182F">
        <w:t xml:space="preserve">, </w:t>
      </w:r>
      <w:hyperlink r:id="rId10" w:tooltip="Sklep o začasnem zadržanju izvrševanja dela petega odstavka 6.a člena, drugega stavka sedmega odstavka 6.a člena, trinajstega odstavka 10.a člena in osmega odstavka 39. člena Zakona o dostopu do informacij javnega značaja ter 4. člena Zakona o spremembah in do" w:history="1">
        <w:r w:rsidRPr="005D182F">
          <w:rPr>
            <w:rStyle w:val="Hiperpovezava"/>
          </w:rPr>
          <w:t>72/14</w:t>
        </w:r>
      </w:hyperlink>
      <w:r w:rsidRPr="005D182F">
        <w:t xml:space="preserve"> - skl. US, </w:t>
      </w:r>
      <w:hyperlink r:id="rId11" w:tooltip="Odločba o delni razveljavitvi petega odstavka 6.a člena in o razveljavitvi drugega stavka sedmega odstavka 6.a člena, trinajstega odstavka 10.a člena in osmega odstavka 39. člena Zakona o dostopu do informacij javnega značaja ter o razveljavitvi 4. člena Zakon" w:history="1">
        <w:r w:rsidRPr="005D182F">
          <w:rPr>
            <w:rStyle w:val="Hiperpovezava"/>
          </w:rPr>
          <w:t>19/15</w:t>
        </w:r>
      </w:hyperlink>
      <w:r w:rsidRPr="005D182F">
        <w:t xml:space="preserve"> - </w:t>
      </w:r>
      <w:proofErr w:type="spellStart"/>
      <w:r w:rsidRPr="005D182F">
        <w:t>odl</w:t>
      </w:r>
      <w:proofErr w:type="spellEnd"/>
      <w:r w:rsidRPr="005D182F">
        <w:t>. US, 102/15, 32/16, v nadaljevanju ZDIJZ).</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Ponudnik označi dokument s poslovno skrivnostjo tako, da v desnem zgornjem kotu z velikimi črkami izpiše »POSLOVNA SKRIVNOST«, pod tem napisom pa bo podpis osebe, ki je podpisala ponudbo. Če je poslovna skrivnost samo določen podatek v dokumentu, mora biti ta del podčrtan z rdečo barvo, v isti vrstici ob desnem robu pa mora biti izpisano »POSLOVNA SKRIVNOST«.</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Podatke, ki pomenijo poslovno skrivnost, mora ponudnik označiti že v ponudbi, naknadno označevanje ne bo več možno. Če na posamezni strani pomeni poslovno skrivnost le določen podatek, mora biti to eksplicitno označeno.</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 xml:space="preserve">Za poslovno skrivnost se ne morejo določiti specifikacije ponujenega blaga, storitve ali gradnje in količina iz te specifikacije, cena na enoto, vrednost posamezne postavke in skupna vrednost iz ponudbe ter vsi tisti podatki, ki so vplivali na razvrstitev ponudbe v okviru drugih meril. </w:t>
      </w:r>
    </w:p>
    <w:p w:rsidR="00B478F2" w:rsidRPr="005D182F" w:rsidRDefault="00B478F2" w:rsidP="00B478F2">
      <w:pPr>
        <w:pStyle w:val="Telobesedila"/>
        <w:spacing w:after="0"/>
        <w:jc w:val="both"/>
      </w:pPr>
    </w:p>
    <w:p w:rsidR="002E3817" w:rsidRDefault="002E3817" w:rsidP="00B478F2">
      <w:pPr>
        <w:pStyle w:val="Naslov2"/>
        <w:spacing w:before="0" w:after="0"/>
        <w:jc w:val="both"/>
        <w:rPr>
          <w:rFonts w:ascii="Times New Roman" w:hAnsi="Times New Roman" w:cs="Times New Roman"/>
          <w:b w:val="0"/>
          <w:i w:val="0"/>
          <w:sz w:val="24"/>
          <w:szCs w:val="24"/>
        </w:rPr>
      </w:pPr>
      <w:bookmarkStart w:id="0" w:name="_Toc265490439"/>
      <w:bookmarkStart w:id="1" w:name="_Toc291154427"/>
    </w:p>
    <w:p w:rsidR="00B478F2" w:rsidRPr="005D182F" w:rsidRDefault="00B478F2" w:rsidP="00B478F2">
      <w:pPr>
        <w:pStyle w:val="Naslov2"/>
        <w:spacing w:before="0" w:after="0"/>
        <w:jc w:val="both"/>
        <w:rPr>
          <w:rFonts w:ascii="Times New Roman" w:hAnsi="Times New Roman" w:cs="Times New Roman"/>
          <w:b w:val="0"/>
          <w:i w:val="0"/>
          <w:sz w:val="24"/>
          <w:szCs w:val="24"/>
        </w:rPr>
      </w:pPr>
      <w:r w:rsidRPr="005D182F">
        <w:rPr>
          <w:rFonts w:ascii="Times New Roman" w:hAnsi="Times New Roman" w:cs="Times New Roman"/>
          <w:b w:val="0"/>
          <w:i w:val="0"/>
          <w:sz w:val="24"/>
          <w:szCs w:val="24"/>
        </w:rPr>
        <w:t xml:space="preserve">20. OBVESTILO O ODDAJI NAROČILA IN SKLENITEV </w:t>
      </w:r>
      <w:bookmarkEnd w:id="0"/>
      <w:bookmarkEnd w:id="1"/>
      <w:r w:rsidR="00132002">
        <w:rPr>
          <w:rFonts w:ascii="Times New Roman" w:hAnsi="Times New Roman" w:cs="Times New Roman"/>
          <w:b w:val="0"/>
          <w:i w:val="0"/>
          <w:sz w:val="24"/>
          <w:szCs w:val="24"/>
        </w:rPr>
        <w:t>POGODBE</w:t>
      </w:r>
    </w:p>
    <w:p w:rsidR="00B478F2" w:rsidRPr="005D182F" w:rsidRDefault="00B478F2" w:rsidP="00B478F2">
      <w:pPr>
        <w:jc w:val="both"/>
      </w:pPr>
    </w:p>
    <w:p w:rsidR="00B478F2" w:rsidRPr="005D182F" w:rsidRDefault="00B478F2" w:rsidP="00B478F2">
      <w:pPr>
        <w:pStyle w:val="Telobesedila"/>
        <w:spacing w:after="0"/>
        <w:jc w:val="both"/>
      </w:pPr>
      <w:r w:rsidRPr="005D182F">
        <w:t xml:space="preserve">Naročnik bo odločitev o oddaji naročila objavil na Portalu Javnih naročil. </w:t>
      </w:r>
    </w:p>
    <w:p w:rsidR="00B478F2" w:rsidRPr="005D182F" w:rsidRDefault="00B478F2" w:rsidP="00B478F2">
      <w:pPr>
        <w:pStyle w:val="Telobesedila"/>
        <w:spacing w:after="0"/>
        <w:jc w:val="both"/>
      </w:pPr>
    </w:p>
    <w:p w:rsidR="00B478F2" w:rsidRPr="005D182F" w:rsidRDefault="00B478F2" w:rsidP="00B478F2">
      <w:pPr>
        <w:pStyle w:val="Bodytext1"/>
        <w:shd w:val="clear" w:color="auto" w:fill="auto"/>
        <w:spacing w:after="0" w:line="240" w:lineRule="auto"/>
        <w:ind w:firstLine="0"/>
        <w:jc w:val="both"/>
        <w:rPr>
          <w:color w:val="auto"/>
          <w:sz w:val="24"/>
          <w:szCs w:val="24"/>
        </w:rPr>
      </w:pPr>
      <w:r w:rsidRPr="005D182F">
        <w:rPr>
          <w:color w:val="auto"/>
          <w:sz w:val="24"/>
          <w:szCs w:val="24"/>
        </w:rPr>
        <w:t xml:space="preserve">Naročnik bo z najugodnejšim ponudnikom, izbranim po merilih teh navodil, sklenil </w:t>
      </w:r>
      <w:r w:rsidR="00F92D5F">
        <w:rPr>
          <w:color w:val="auto"/>
          <w:sz w:val="24"/>
          <w:szCs w:val="24"/>
        </w:rPr>
        <w:t>pogodbo</w:t>
      </w:r>
      <w:r w:rsidRPr="005D182F">
        <w:rPr>
          <w:color w:val="auto"/>
          <w:sz w:val="24"/>
          <w:szCs w:val="24"/>
        </w:rPr>
        <w:t xml:space="preserve"> o dobavi po  vzorcu, ki je sestavni del dokumentacije v zvezi z oddajo javnega naročila.</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 xml:space="preserve">Ponudnik mora podpisati </w:t>
      </w:r>
      <w:r w:rsidR="00F92D5F">
        <w:t>pogodbo</w:t>
      </w:r>
      <w:r w:rsidRPr="005D182F">
        <w:t xml:space="preserve"> v roku 10 dni od prejema </w:t>
      </w:r>
      <w:r w:rsidR="00F92D5F">
        <w:t>pogodbe</w:t>
      </w:r>
      <w:r w:rsidRPr="005D182F">
        <w:t xml:space="preserve"> ter naročniku posredovati </w:t>
      </w:r>
      <w:r>
        <w:t>zavarovanje</w:t>
      </w:r>
      <w:r w:rsidRPr="005D182F">
        <w:t xml:space="preserve"> za dobro izvedbo pogodbenih obveznosti, sicer bo naročnik smatral, da posla ne želi skleniti in bo lahko unovčil </w:t>
      </w:r>
      <w:r>
        <w:t>zavarovanje</w:t>
      </w:r>
      <w:r w:rsidRPr="005D182F">
        <w:t xml:space="preserve"> za resnost ponudbe. </w:t>
      </w:r>
      <w:r w:rsidR="00F92D5F">
        <w:t>Pogodbo</w:t>
      </w:r>
      <w:r w:rsidRPr="005D182F">
        <w:t xml:space="preserve"> o izvedbi javnega naročila postane veljavna pod pogojem, da izbrani ponudnik preloži finančno zavarovanje za dobro izvedbo pogodbenih obveznosti. </w:t>
      </w:r>
    </w:p>
    <w:p w:rsidR="00B478F2" w:rsidRDefault="00B478F2" w:rsidP="00B478F2">
      <w:pPr>
        <w:pStyle w:val="Telobesedila"/>
        <w:spacing w:after="0"/>
        <w:jc w:val="both"/>
      </w:pPr>
      <w:r w:rsidRPr="005D182F">
        <w:t xml:space="preserve"> </w:t>
      </w:r>
    </w:p>
    <w:p w:rsidR="002E3817" w:rsidRPr="005D182F" w:rsidRDefault="002E3817" w:rsidP="00B478F2">
      <w:pPr>
        <w:pStyle w:val="Telobesedila"/>
        <w:spacing w:after="0"/>
        <w:jc w:val="both"/>
        <w:rPr>
          <w:b/>
          <w:i/>
        </w:rPr>
      </w:pPr>
    </w:p>
    <w:p w:rsidR="00B478F2" w:rsidRPr="005D182F" w:rsidRDefault="00B478F2" w:rsidP="00B478F2">
      <w:pPr>
        <w:pStyle w:val="Naslov2"/>
        <w:keepLines/>
        <w:spacing w:before="0" w:after="0"/>
        <w:jc w:val="both"/>
        <w:rPr>
          <w:rFonts w:ascii="Times New Roman" w:hAnsi="Times New Roman" w:cs="Times New Roman"/>
          <w:b w:val="0"/>
          <w:i w:val="0"/>
          <w:sz w:val="24"/>
          <w:szCs w:val="24"/>
        </w:rPr>
      </w:pPr>
      <w:r w:rsidRPr="005D182F">
        <w:rPr>
          <w:rFonts w:ascii="Times New Roman" w:hAnsi="Times New Roman" w:cs="Times New Roman"/>
          <w:b w:val="0"/>
          <w:i w:val="0"/>
          <w:sz w:val="24"/>
          <w:szCs w:val="24"/>
        </w:rPr>
        <w:t>21. DRUGI POGOJI, OPOZORILA IN PRAVICE</w:t>
      </w:r>
    </w:p>
    <w:p w:rsidR="00B478F2" w:rsidRPr="005D182F" w:rsidRDefault="00B478F2" w:rsidP="00B478F2">
      <w:pPr>
        <w:pStyle w:val="Telobesedila"/>
        <w:spacing w:after="0"/>
        <w:jc w:val="both"/>
      </w:pPr>
    </w:p>
    <w:p w:rsidR="00B478F2" w:rsidRPr="005D182F" w:rsidRDefault="00B478F2" w:rsidP="00B478F2">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 xml:space="preserve"> Opozorilo ponudniku</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Naročnik opozarja ponudnika:</w:t>
      </w:r>
    </w:p>
    <w:p w:rsidR="00B478F2" w:rsidRPr="005D182F" w:rsidRDefault="00B478F2" w:rsidP="00B478F2">
      <w:pPr>
        <w:pStyle w:val="Telobesedila"/>
        <w:numPr>
          <w:ilvl w:val="0"/>
          <w:numId w:val="3"/>
        </w:numPr>
        <w:spacing w:after="0"/>
        <w:jc w:val="both"/>
      </w:pPr>
      <w:r w:rsidRPr="005D182F">
        <w:t>da v času od objave javnega naročila do izdaje odločitve o javnem naročilu ne sme pričenjati ali izvajati dejanj, ki bi vnaprej določila izbiro določene ponudbe,</w:t>
      </w:r>
    </w:p>
    <w:p w:rsidR="00B478F2" w:rsidRPr="005D182F" w:rsidRDefault="00B478F2" w:rsidP="00B478F2">
      <w:pPr>
        <w:pStyle w:val="Telobesedila"/>
        <w:numPr>
          <w:ilvl w:val="0"/>
          <w:numId w:val="3"/>
        </w:numPr>
        <w:spacing w:after="0"/>
        <w:jc w:val="both"/>
      </w:pPr>
      <w:r w:rsidRPr="005D182F">
        <w:t xml:space="preserve">da v času od izbire ponudnika do pričetka veljavnosti </w:t>
      </w:r>
      <w:r w:rsidR="00F92D5F">
        <w:t>pogodbe</w:t>
      </w:r>
      <w:r w:rsidRPr="005D182F">
        <w:t xml:space="preserve"> ne sme pričenjati dejanj, ki bi lahko povzročila, da </w:t>
      </w:r>
      <w:r w:rsidR="00F92D5F">
        <w:t>pogodba</w:t>
      </w:r>
      <w:r w:rsidRPr="005D182F">
        <w:t xml:space="preserve"> ne bi pričel</w:t>
      </w:r>
      <w:r w:rsidR="00F92D5F">
        <w:t>a</w:t>
      </w:r>
      <w:r>
        <w:t xml:space="preserve"> </w:t>
      </w:r>
      <w:r w:rsidRPr="005D182F">
        <w:t>ve</w:t>
      </w:r>
      <w:r>
        <w:t>ljati ali ne bi bila izpolnjena.</w:t>
      </w:r>
    </w:p>
    <w:p w:rsidR="00B478F2" w:rsidRPr="005D182F" w:rsidRDefault="00B478F2" w:rsidP="00B478F2">
      <w:pPr>
        <w:pStyle w:val="Naslov3"/>
        <w:spacing w:before="0" w:after="0"/>
        <w:jc w:val="both"/>
        <w:rPr>
          <w:rFonts w:ascii="Times New Roman" w:hAnsi="Times New Roman" w:cs="Times New Roman"/>
          <w:sz w:val="24"/>
          <w:szCs w:val="24"/>
        </w:rPr>
      </w:pPr>
    </w:p>
    <w:p w:rsidR="00B478F2" w:rsidRPr="005D182F" w:rsidRDefault="00B478F2" w:rsidP="00B478F2">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Naknadne podražitve</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Ponudnik ne bo mogel uveljavljati naknadnih podražitev iz naslova nepopolne ali neustrezne razpisne dokumentacije, za tiste dele izvedbe javnega naročila, ki v dokumentaciji v zvezi z javnim naročilom niso bili opredeljeni, pa bi jih glede na predmet javnega naročila in na celotno dokumentacijo ponudnik lahko predvidel.</w:t>
      </w:r>
    </w:p>
    <w:p w:rsidR="00B478F2" w:rsidRPr="005D182F" w:rsidRDefault="00B478F2" w:rsidP="00B478F2">
      <w:pPr>
        <w:pStyle w:val="Telobesedila"/>
        <w:spacing w:after="0"/>
        <w:jc w:val="both"/>
      </w:pPr>
    </w:p>
    <w:p w:rsidR="00B478F2" w:rsidRPr="005D182F" w:rsidRDefault="00B478F2" w:rsidP="00B478F2">
      <w:pPr>
        <w:pStyle w:val="Naslov3"/>
        <w:spacing w:before="0" w:after="0"/>
        <w:jc w:val="both"/>
        <w:rPr>
          <w:rFonts w:ascii="Times New Roman" w:hAnsi="Times New Roman" w:cs="Times New Roman"/>
          <w:sz w:val="24"/>
          <w:szCs w:val="24"/>
        </w:rPr>
      </w:pPr>
      <w:r w:rsidRPr="005D182F">
        <w:rPr>
          <w:rFonts w:ascii="Times New Roman" w:hAnsi="Times New Roman" w:cs="Times New Roman"/>
          <w:sz w:val="24"/>
          <w:szCs w:val="24"/>
        </w:rPr>
        <w:t>Možnost, da naročnik ne izbere nobene ponudbe</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 xml:space="preserve">Naročnik si ob izpolnjenih pogojih iz 90. člena ZJN-3 pridržuje pravico, da ne izbere nobene ponudbe, oziroma, da z nobenim ponudnikom ne sklene </w:t>
      </w:r>
      <w:r w:rsidR="00F92D5F">
        <w:t>pogodbo,</w:t>
      </w:r>
      <w:r w:rsidRPr="005D182F">
        <w:t xml:space="preserve"> in sicer brez povrnitve kakršnih koli stroškov ali škode.</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22. VLOŽITEV ZAHTEVKA ZA REVIZIJO</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V skladu z določilom 14. člena Zakona o pravnem varstvu v postopkih javnega naročanja (Uradni list RS, št. 43/11, 60/11- ZTP-D, 63/13, 90/14 - ZDU-1l, 95/14 - ZIPRS1415-C, v nadaljevanju ZPVPJN) ima aktivno legitimacija za vložitev zahteve za pravno varstvo v postopkih javnega naročila vsaka oseba, ki ima ali je imela interes za dodelitev naročila in ji je ali bi ji lahko z  domnevno kršitvijo nastala škoda in zagovornik javnega interesa.</w:t>
      </w:r>
    </w:p>
    <w:p w:rsidR="00B478F2" w:rsidRPr="005D182F" w:rsidRDefault="00B478F2" w:rsidP="00B478F2">
      <w:pPr>
        <w:pStyle w:val="Telobesedila"/>
        <w:spacing w:after="0"/>
        <w:jc w:val="both"/>
      </w:pPr>
      <w:r w:rsidRPr="005D182F">
        <w:t>Zahteva za pravno varstvo v postopkih javnega naročanja se lahko vloži v vseh stopnjah postopka oddaje javnega naročila zoper vsako ravnanje naročnika, razen če ZJN-3 ali ZPVPJN ne določata drugače.</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Zahtevek za revizijo se vloži v rokih in na način, kot je določen v ZPVPJN.</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lastRenderedPageBreak/>
        <w:t>Po odločitvi o oddaji javnega naročila ali priznanju sposobnosti je rok za vložitev zahtevka za revizijo osem delovnih dni  od objave te odločitve na portalu javnih naročil.</w:t>
      </w:r>
    </w:p>
    <w:p w:rsidR="00B478F2" w:rsidRPr="005D182F" w:rsidRDefault="00B478F2" w:rsidP="00B478F2">
      <w:pPr>
        <w:pStyle w:val="Telobesedila"/>
        <w:spacing w:after="0"/>
        <w:jc w:val="both"/>
      </w:pPr>
    </w:p>
    <w:p w:rsidR="00B478F2" w:rsidRPr="005D182F" w:rsidRDefault="00B478F2" w:rsidP="00B478F2">
      <w:pPr>
        <w:pStyle w:val="Telobesedila"/>
        <w:spacing w:after="0"/>
        <w:jc w:val="both"/>
      </w:pPr>
      <w:r w:rsidRPr="005D182F">
        <w:t>Zahtevek za revizijo mora biti obrazložen. Vlagatelj mora plačati z zakonom določeno takso na TRR št. SI56 0110 0100 0358 802, odprt pri Banki Slovenije, Slovenska 35, 1505 Ljubljana.</w:t>
      </w:r>
    </w:p>
    <w:p w:rsidR="00B478F2" w:rsidRPr="005D182F" w:rsidRDefault="00B478F2" w:rsidP="00B478F2">
      <w:pPr>
        <w:jc w:val="both"/>
      </w:pPr>
      <w:r w:rsidRPr="005D182F">
        <w:br w:type="page"/>
      </w:r>
      <w:r w:rsidRPr="005D182F">
        <w:lastRenderedPageBreak/>
        <w:t xml:space="preserve">Obrazec št. 1 </w:t>
      </w: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jc w:val="both"/>
      </w:pPr>
    </w:p>
    <w:p w:rsidR="00B478F2" w:rsidRPr="005D182F" w:rsidRDefault="00B478F2" w:rsidP="00B478F2">
      <w:pPr>
        <w:jc w:val="both"/>
      </w:pPr>
      <w:r w:rsidRPr="005D182F">
        <w:t xml:space="preserve">PONUDNIK </w:t>
      </w:r>
    </w:p>
    <w:p w:rsidR="00B478F2" w:rsidRPr="005D182F" w:rsidRDefault="00B478F2" w:rsidP="00B478F2">
      <w:pPr>
        <w:jc w:val="both"/>
      </w:pPr>
    </w:p>
    <w:p w:rsidR="00B478F2" w:rsidRPr="005D182F" w:rsidRDefault="00B478F2" w:rsidP="00B478F2">
      <w:pPr>
        <w:jc w:val="both"/>
      </w:pPr>
      <w:r w:rsidRPr="005D182F">
        <w:t xml:space="preserve">_________________ </w:t>
      </w:r>
    </w:p>
    <w:p w:rsidR="00B478F2" w:rsidRPr="005D182F" w:rsidRDefault="00B478F2" w:rsidP="00B478F2">
      <w:pPr>
        <w:jc w:val="both"/>
      </w:pPr>
    </w:p>
    <w:p w:rsidR="00B478F2" w:rsidRPr="005D182F" w:rsidRDefault="00B478F2" w:rsidP="00B478F2">
      <w:pPr>
        <w:jc w:val="both"/>
      </w:pPr>
      <w:r w:rsidRPr="005D182F">
        <w:t>Ortopedska bolnišnica Valdoltra</w:t>
      </w:r>
    </w:p>
    <w:p w:rsidR="00B478F2" w:rsidRPr="005D182F" w:rsidRDefault="00B478F2" w:rsidP="00B478F2">
      <w:pPr>
        <w:jc w:val="both"/>
      </w:pPr>
      <w:r w:rsidRPr="005D182F">
        <w:t>Jadranska c. 31, 6280 Ankaran</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PONUDBA št.________, z dne __________</w:t>
      </w:r>
    </w:p>
    <w:p w:rsidR="00B478F2" w:rsidRPr="005D182F" w:rsidRDefault="00B478F2" w:rsidP="00B478F2">
      <w:pPr>
        <w:jc w:val="both"/>
      </w:pPr>
    </w:p>
    <w:p w:rsidR="00B478F2" w:rsidRPr="005D182F" w:rsidRDefault="00B478F2" w:rsidP="00B478F2">
      <w:pPr>
        <w:jc w:val="both"/>
      </w:pPr>
      <w:r w:rsidRPr="005D182F">
        <w:t xml:space="preserve">Na podlagi javnega naročila za </w:t>
      </w:r>
      <w:r>
        <w:t>dobavo</w:t>
      </w:r>
      <w:r w:rsidR="002E3817" w:rsidRPr="002E3817">
        <w:rPr>
          <w:b/>
        </w:rPr>
        <w:t xml:space="preserve"> </w:t>
      </w:r>
      <w:r w:rsidR="002E3817" w:rsidRPr="00B9262E">
        <w:rPr>
          <w:b/>
        </w:rPr>
        <w:t xml:space="preserve">materiala za </w:t>
      </w:r>
      <w:r w:rsidR="002E3817">
        <w:rPr>
          <w:b/>
        </w:rPr>
        <w:t>sterilizacijo</w:t>
      </w:r>
      <w:r w:rsidRPr="005D182F">
        <w:t xml:space="preserve">, objavljenega na Portalu javnih naročil </w:t>
      </w:r>
      <w:r>
        <w:t xml:space="preserve">RS </w:t>
      </w:r>
      <w:r w:rsidRPr="005D182F">
        <w:t>št.________</w:t>
      </w:r>
      <w:r>
        <w:t>,</w:t>
      </w:r>
      <w:r w:rsidRPr="005D182F">
        <w:t xml:space="preserve">  dne_________, se prijavljamo na vaš javni razpis in prilagamo našo ponudbeno dokumentacijo v skladu z navodili za izdelavo ponudbe. </w:t>
      </w:r>
    </w:p>
    <w:p w:rsidR="00B478F2" w:rsidRPr="005D182F" w:rsidRDefault="00B478F2" w:rsidP="00B478F2">
      <w:pPr>
        <w:jc w:val="both"/>
        <w:rPr>
          <w:sz w:val="23"/>
          <w:szCs w:val="23"/>
        </w:rPr>
      </w:pPr>
    </w:p>
    <w:p w:rsidR="00B478F2" w:rsidRPr="005D182F" w:rsidRDefault="00B478F2" w:rsidP="00B478F2">
      <w:pPr>
        <w:jc w:val="both"/>
      </w:pPr>
      <w:r w:rsidRPr="005D182F">
        <w:t>Veljavnost ponudbe do ____________________________________________</w:t>
      </w:r>
    </w:p>
    <w:p w:rsidR="00B478F2" w:rsidRDefault="00B478F2" w:rsidP="00B478F2">
      <w:pPr>
        <w:ind w:left="3540" w:firstLine="708"/>
        <w:jc w:val="both"/>
        <w:rPr>
          <w:sz w:val="16"/>
          <w:szCs w:val="16"/>
        </w:rPr>
      </w:pPr>
      <w:r w:rsidRPr="005D182F">
        <w:rPr>
          <w:sz w:val="16"/>
          <w:szCs w:val="16"/>
        </w:rPr>
        <w:t>(vpišite datum)</w:t>
      </w:r>
    </w:p>
    <w:p w:rsidR="00B478F2" w:rsidRPr="005D182F" w:rsidRDefault="00B478F2" w:rsidP="00B478F2">
      <w:pPr>
        <w:ind w:firstLine="708"/>
        <w:jc w:val="both"/>
        <w:rPr>
          <w:sz w:val="16"/>
          <w:szCs w:val="16"/>
        </w:rPr>
      </w:pPr>
    </w:p>
    <w:p w:rsidR="00B478F2" w:rsidRPr="005D182F" w:rsidRDefault="00B478F2" w:rsidP="00B478F2">
      <w:pPr>
        <w:jc w:val="both"/>
        <w:rPr>
          <w:b/>
          <w:bCs/>
          <w:sz w:val="23"/>
          <w:szCs w:val="23"/>
        </w:rPr>
      </w:pPr>
      <w:r w:rsidRPr="005D182F">
        <w:rPr>
          <w:b/>
          <w:bCs/>
          <w:sz w:val="23"/>
          <w:szCs w:val="23"/>
        </w:rPr>
        <w:t>Podatki o ponudniku:</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544"/>
      </w:tblGrid>
      <w:tr w:rsidR="00B478F2" w:rsidRPr="005D182F" w:rsidTr="00B9262E">
        <w:trPr>
          <w:trHeight w:val="120"/>
        </w:trPr>
        <w:tc>
          <w:tcPr>
            <w:tcW w:w="2764" w:type="dxa"/>
            <w:shd w:val="clear" w:color="auto" w:fill="E0E0E0"/>
          </w:tcPr>
          <w:p w:rsidR="00B478F2" w:rsidRPr="005D182F" w:rsidRDefault="00B478F2" w:rsidP="00B9262E">
            <w:pPr>
              <w:jc w:val="both"/>
              <w:rPr>
                <w:b/>
                <w:bCs/>
              </w:rPr>
            </w:pPr>
            <w:r w:rsidRPr="005D182F">
              <w:rPr>
                <w:b/>
                <w:bCs/>
              </w:rPr>
              <w:t>Firma oz .ime</w:t>
            </w:r>
          </w:p>
          <w:p w:rsidR="00B478F2" w:rsidRPr="005D182F" w:rsidRDefault="00B478F2" w:rsidP="00B9262E">
            <w:pPr>
              <w:jc w:val="both"/>
              <w:rPr>
                <w:b/>
                <w:bCs/>
              </w:rPr>
            </w:pPr>
          </w:p>
        </w:tc>
        <w:tc>
          <w:tcPr>
            <w:tcW w:w="6662" w:type="dxa"/>
            <w:gridSpan w:val="2"/>
            <w:shd w:val="clear" w:color="auto" w:fill="E0E0E0"/>
          </w:tcPr>
          <w:p w:rsidR="00B478F2" w:rsidRPr="005D182F" w:rsidRDefault="00B478F2" w:rsidP="00B9262E">
            <w:pPr>
              <w:jc w:val="both"/>
              <w:rPr>
                <w:sz w:val="23"/>
                <w:szCs w:val="23"/>
              </w:rPr>
            </w:pPr>
          </w:p>
        </w:tc>
      </w:tr>
      <w:tr w:rsidR="00B478F2" w:rsidRPr="005D182F" w:rsidTr="00B9262E">
        <w:trPr>
          <w:trHeight w:val="120"/>
        </w:trPr>
        <w:tc>
          <w:tcPr>
            <w:tcW w:w="2764" w:type="dxa"/>
            <w:shd w:val="clear" w:color="auto" w:fill="E0E0E0"/>
          </w:tcPr>
          <w:p w:rsidR="00B478F2" w:rsidRPr="005D182F" w:rsidRDefault="00B478F2" w:rsidP="00B9262E">
            <w:pPr>
              <w:jc w:val="both"/>
              <w:rPr>
                <w:b/>
                <w:bCs/>
              </w:rPr>
            </w:pPr>
            <w:r w:rsidRPr="005D182F">
              <w:rPr>
                <w:b/>
                <w:bCs/>
              </w:rPr>
              <w:t>Naslov oz. sedež</w:t>
            </w:r>
          </w:p>
          <w:p w:rsidR="00B478F2" w:rsidRPr="005D182F" w:rsidRDefault="00B478F2" w:rsidP="00B9262E">
            <w:pPr>
              <w:jc w:val="both"/>
              <w:rPr>
                <w:b/>
                <w:bCs/>
              </w:rPr>
            </w:pPr>
          </w:p>
        </w:tc>
        <w:tc>
          <w:tcPr>
            <w:tcW w:w="6662" w:type="dxa"/>
            <w:gridSpan w:val="2"/>
            <w:shd w:val="clear" w:color="auto" w:fill="E0E0E0"/>
          </w:tcPr>
          <w:p w:rsidR="00B478F2" w:rsidRPr="005D182F" w:rsidRDefault="00B478F2" w:rsidP="00B9262E">
            <w:pPr>
              <w:jc w:val="both"/>
              <w:rPr>
                <w:sz w:val="23"/>
                <w:szCs w:val="23"/>
              </w:rPr>
            </w:pPr>
          </w:p>
        </w:tc>
      </w:tr>
      <w:tr w:rsidR="00B478F2" w:rsidRPr="005D182F" w:rsidTr="00B9262E">
        <w:trPr>
          <w:cantSplit/>
          <w:trHeight w:val="120"/>
        </w:trPr>
        <w:tc>
          <w:tcPr>
            <w:tcW w:w="2764" w:type="dxa"/>
            <w:shd w:val="clear" w:color="auto" w:fill="E0E0E0"/>
          </w:tcPr>
          <w:p w:rsidR="00B478F2" w:rsidRPr="005D182F" w:rsidRDefault="00B478F2" w:rsidP="00B9262E">
            <w:pPr>
              <w:jc w:val="both"/>
              <w:rPr>
                <w:b/>
                <w:bCs/>
              </w:rPr>
            </w:pPr>
            <w:r w:rsidRPr="005D182F">
              <w:rPr>
                <w:b/>
                <w:bCs/>
              </w:rPr>
              <w:t>Zakoniti zastopnik</w:t>
            </w:r>
          </w:p>
          <w:p w:rsidR="00B478F2" w:rsidRPr="005D182F" w:rsidRDefault="00B478F2" w:rsidP="00B9262E">
            <w:pPr>
              <w:jc w:val="both"/>
              <w:rPr>
                <w:b/>
                <w:bCs/>
              </w:rPr>
            </w:pPr>
          </w:p>
        </w:tc>
        <w:tc>
          <w:tcPr>
            <w:tcW w:w="3118" w:type="dxa"/>
            <w:shd w:val="clear" w:color="auto" w:fill="E0E0E0"/>
          </w:tcPr>
          <w:p w:rsidR="00B478F2" w:rsidRPr="005D182F" w:rsidRDefault="00B478F2" w:rsidP="00B9262E">
            <w:pPr>
              <w:jc w:val="both"/>
              <w:rPr>
                <w:sz w:val="16"/>
                <w:szCs w:val="16"/>
              </w:rPr>
            </w:pPr>
            <w:r w:rsidRPr="005D182F">
              <w:rPr>
                <w:sz w:val="16"/>
                <w:szCs w:val="16"/>
              </w:rPr>
              <w:t>Ime in priimek:</w:t>
            </w:r>
          </w:p>
        </w:tc>
        <w:tc>
          <w:tcPr>
            <w:tcW w:w="3544" w:type="dxa"/>
            <w:shd w:val="clear" w:color="auto" w:fill="E0E0E0"/>
          </w:tcPr>
          <w:p w:rsidR="00B478F2" w:rsidRPr="005D182F" w:rsidRDefault="00B478F2" w:rsidP="00B9262E">
            <w:pPr>
              <w:jc w:val="both"/>
              <w:rPr>
                <w:sz w:val="16"/>
                <w:szCs w:val="16"/>
              </w:rPr>
            </w:pPr>
            <w:r w:rsidRPr="005D182F">
              <w:rPr>
                <w:sz w:val="16"/>
                <w:szCs w:val="16"/>
              </w:rPr>
              <w:t>Podpis:</w:t>
            </w:r>
          </w:p>
          <w:p w:rsidR="00B478F2" w:rsidRPr="005D182F" w:rsidRDefault="00B478F2" w:rsidP="00B9262E">
            <w:pPr>
              <w:jc w:val="both"/>
              <w:rPr>
                <w:sz w:val="16"/>
                <w:szCs w:val="16"/>
              </w:rPr>
            </w:pPr>
          </w:p>
        </w:tc>
      </w:tr>
      <w:tr w:rsidR="00B478F2" w:rsidRPr="005D182F" w:rsidTr="00B9262E">
        <w:tc>
          <w:tcPr>
            <w:tcW w:w="2764" w:type="dxa"/>
            <w:shd w:val="clear" w:color="auto" w:fill="E0E0E0"/>
          </w:tcPr>
          <w:p w:rsidR="00B478F2" w:rsidRPr="005D182F" w:rsidRDefault="00B478F2" w:rsidP="00B9262E">
            <w:pPr>
              <w:jc w:val="both"/>
              <w:rPr>
                <w:b/>
                <w:bCs/>
              </w:rPr>
            </w:pPr>
            <w:r w:rsidRPr="005D182F">
              <w:rPr>
                <w:b/>
                <w:bCs/>
              </w:rPr>
              <w:t>Identifikacijska številka za DDV</w:t>
            </w:r>
          </w:p>
          <w:p w:rsidR="00B478F2" w:rsidRPr="005D182F" w:rsidRDefault="00B478F2" w:rsidP="00B9262E">
            <w:pPr>
              <w:jc w:val="both"/>
              <w:rPr>
                <w:b/>
                <w:bCs/>
              </w:rPr>
            </w:pPr>
          </w:p>
        </w:tc>
        <w:tc>
          <w:tcPr>
            <w:tcW w:w="6662" w:type="dxa"/>
            <w:gridSpan w:val="2"/>
            <w:shd w:val="clear" w:color="auto" w:fill="E0E0E0"/>
          </w:tcPr>
          <w:p w:rsidR="00B478F2" w:rsidRPr="005D182F" w:rsidRDefault="00B478F2" w:rsidP="00B9262E">
            <w:pPr>
              <w:jc w:val="both"/>
              <w:rPr>
                <w:sz w:val="23"/>
                <w:szCs w:val="23"/>
              </w:rPr>
            </w:pPr>
          </w:p>
        </w:tc>
      </w:tr>
      <w:tr w:rsidR="00B478F2" w:rsidRPr="005D182F" w:rsidTr="00B9262E">
        <w:trPr>
          <w:trHeight w:val="20"/>
        </w:trPr>
        <w:tc>
          <w:tcPr>
            <w:tcW w:w="2764" w:type="dxa"/>
            <w:shd w:val="clear" w:color="auto" w:fill="E0E0E0"/>
          </w:tcPr>
          <w:p w:rsidR="00B478F2" w:rsidRPr="005D182F" w:rsidRDefault="00B478F2" w:rsidP="00B9262E">
            <w:pPr>
              <w:jc w:val="both"/>
              <w:rPr>
                <w:b/>
                <w:bCs/>
              </w:rPr>
            </w:pPr>
            <w:r w:rsidRPr="005D182F">
              <w:rPr>
                <w:b/>
                <w:bCs/>
              </w:rPr>
              <w:t>Matična številka</w:t>
            </w:r>
          </w:p>
          <w:p w:rsidR="00B478F2" w:rsidRPr="005D182F" w:rsidRDefault="00B478F2" w:rsidP="00B9262E">
            <w:pPr>
              <w:jc w:val="both"/>
              <w:rPr>
                <w:b/>
                <w:bCs/>
              </w:rPr>
            </w:pPr>
          </w:p>
        </w:tc>
        <w:tc>
          <w:tcPr>
            <w:tcW w:w="6662" w:type="dxa"/>
            <w:gridSpan w:val="2"/>
            <w:shd w:val="clear" w:color="auto" w:fill="E0E0E0"/>
          </w:tcPr>
          <w:p w:rsidR="00B478F2" w:rsidRPr="005D182F" w:rsidRDefault="00B478F2" w:rsidP="00B9262E">
            <w:pPr>
              <w:jc w:val="both"/>
              <w:rPr>
                <w:sz w:val="23"/>
                <w:szCs w:val="23"/>
              </w:rPr>
            </w:pPr>
          </w:p>
        </w:tc>
      </w:tr>
      <w:tr w:rsidR="00B478F2" w:rsidRPr="005D182F" w:rsidTr="00B9262E">
        <w:trPr>
          <w:trHeight w:val="20"/>
        </w:trPr>
        <w:tc>
          <w:tcPr>
            <w:tcW w:w="2764" w:type="dxa"/>
            <w:shd w:val="clear" w:color="auto" w:fill="E0E0E0"/>
          </w:tcPr>
          <w:p w:rsidR="00B478F2" w:rsidRPr="005D182F" w:rsidRDefault="00B478F2" w:rsidP="00B9262E">
            <w:pPr>
              <w:jc w:val="both"/>
              <w:rPr>
                <w:b/>
                <w:bCs/>
              </w:rPr>
            </w:pPr>
            <w:r w:rsidRPr="005D182F">
              <w:rPr>
                <w:b/>
                <w:bCs/>
              </w:rPr>
              <w:t>Številka transakcijskega računa</w:t>
            </w:r>
          </w:p>
          <w:p w:rsidR="00B478F2" w:rsidRPr="005D182F" w:rsidRDefault="00B478F2" w:rsidP="00B9262E">
            <w:pPr>
              <w:jc w:val="both"/>
              <w:rPr>
                <w:b/>
                <w:bCs/>
              </w:rPr>
            </w:pPr>
          </w:p>
        </w:tc>
        <w:tc>
          <w:tcPr>
            <w:tcW w:w="6662" w:type="dxa"/>
            <w:gridSpan w:val="2"/>
            <w:shd w:val="clear" w:color="auto" w:fill="E0E0E0"/>
          </w:tcPr>
          <w:p w:rsidR="00B478F2" w:rsidRPr="005D182F" w:rsidRDefault="00B478F2" w:rsidP="00B9262E">
            <w:pPr>
              <w:jc w:val="both"/>
              <w:rPr>
                <w:sz w:val="23"/>
                <w:szCs w:val="23"/>
              </w:rPr>
            </w:pPr>
          </w:p>
        </w:tc>
      </w:tr>
      <w:tr w:rsidR="00B478F2" w:rsidRPr="005D182F" w:rsidTr="00B9262E">
        <w:trPr>
          <w:trHeight w:val="665"/>
        </w:trPr>
        <w:tc>
          <w:tcPr>
            <w:tcW w:w="2764" w:type="dxa"/>
            <w:shd w:val="clear" w:color="auto" w:fill="E0E0E0"/>
          </w:tcPr>
          <w:p w:rsidR="00B478F2" w:rsidRPr="005D182F" w:rsidRDefault="00B478F2" w:rsidP="00B9262E">
            <w:pPr>
              <w:jc w:val="both"/>
              <w:rPr>
                <w:b/>
                <w:bCs/>
              </w:rPr>
            </w:pPr>
            <w:r w:rsidRPr="005D182F">
              <w:rPr>
                <w:b/>
                <w:bCs/>
              </w:rPr>
              <w:t>Telefonska številka</w:t>
            </w:r>
          </w:p>
          <w:p w:rsidR="00B478F2" w:rsidRPr="005D182F" w:rsidRDefault="00B478F2" w:rsidP="00B9262E">
            <w:pPr>
              <w:jc w:val="both"/>
              <w:rPr>
                <w:b/>
                <w:bCs/>
              </w:rPr>
            </w:pPr>
          </w:p>
        </w:tc>
        <w:tc>
          <w:tcPr>
            <w:tcW w:w="6662" w:type="dxa"/>
            <w:gridSpan w:val="2"/>
            <w:shd w:val="clear" w:color="auto" w:fill="E0E0E0"/>
          </w:tcPr>
          <w:p w:rsidR="00B478F2" w:rsidRPr="005D182F" w:rsidRDefault="00B478F2" w:rsidP="00B9262E">
            <w:pPr>
              <w:jc w:val="both"/>
              <w:rPr>
                <w:sz w:val="23"/>
                <w:szCs w:val="23"/>
              </w:rPr>
            </w:pPr>
          </w:p>
        </w:tc>
      </w:tr>
      <w:tr w:rsidR="00B478F2" w:rsidRPr="005D182F" w:rsidTr="00B9262E">
        <w:trPr>
          <w:trHeight w:val="20"/>
        </w:trPr>
        <w:tc>
          <w:tcPr>
            <w:tcW w:w="2764" w:type="dxa"/>
            <w:shd w:val="clear" w:color="auto" w:fill="E0E0E0"/>
          </w:tcPr>
          <w:p w:rsidR="00B478F2" w:rsidRPr="005D182F" w:rsidRDefault="00B478F2" w:rsidP="00B9262E">
            <w:pPr>
              <w:jc w:val="both"/>
              <w:rPr>
                <w:b/>
                <w:bCs/>
              </w:rPr>
            </w:pPr>
            <w:r w:rsidRPr="005D182F">
              <w:rPr>
                <w:b/>
                <w:bCs/>
              </w:rPr>
              <w:t>Naslov elektronske pošte</w:t>
            </w:r>
          </w:p>
          <w:p w:rsidR="00B478F2" w:rsidRPr="005D182F" w:rsidRDefault="00B478F2" w:rsidP="00B9262E">
            <w:pPr>
              <w:jc w:val="both"/>
              <w:rPr>
                <w:b/>
                <w:bCs/>
              </w:rPr>
            </w:pPr>
            <w:r>
              <w:rPr>
                <w:b/>
                <w:bCs/>
              </w:rPr>
              <w:t>za sporočanje ponudniku</w:t>
            </w:r>
          </w:p>
        </w:tc>
        <w:tc>
          <w:tcPr>
            <w:tcW w:w="6662" w:type="dxa"/>
            <w:gridSpan w:val="2"/>
            <w:shd w:val="clear" w:color="auto" w:fill="E0E0E0"/>
          </w:tcPr>
          <w:p w:rsidR="00B478F2" w:rsidRPr="005D182F" w:rsidRDefault="00B478F2" w:rsidP="00B9262E">
            <w:pPr>
              <w:jc w:val="both"/>
              <w:rPr>
                <w:sz w:val="23"/>
                <w:szCs w:val="23"/>
              </w:rPr>
            </w:pPr>
          </w:p>
        </w:tc>
      </w:tr>
      <w:tr w:rsidR="00B478F2" w:rsidRPr="005D182F" w:rsidTr="00B9262E">
        <w:trPr>
          <w:trHeight w:val="20"/>
        </w:trPr>
        <w:tc>
          <w:tcPr>
            <w:tcW w:w="2764" w:type="dxa"/>
            <w:shd w:val="clear" w:color="auto" w:fill="E0E0E0"/>
          </w:tcPr>
          <w:p w:rsidR="00B478F2" w:rsidRPr="005D182F" w:rsidRDefault="00B478F2" w:rsidP="00B9262E">
            <w:pPr>
              <w:jc w:val="both"/>
              <w:rPr>
                <w:b/>
                <w:bCs/>
              </w:rPr>
            </w:pPr>
            <w:r w:rsidRPr="005D182F">
              <w:rPr>
                <w:b/>
                <w:bCs/>
              </w:rPr>
              <w:t>Številka telefaksa</w:t>
            </w:r>
          </w:p>
          <w:p w:rsidR="00B478F2" w:rsidRPr="005D182F" w:rsidRDefault="00B478F2" w:rsidP="00B9262E">
            <w:pPr>
              <w:jc w:val="both"/>
              <w:rPr>
                <w:b/>
                <w:bCs/>
              </w:rPr>
            </w:pPr>
          </w:p>
        </w:tc>
        <w:tc>
          <w:tcPr>
            <w:tcW w:w="6662" w:type="dxa"/>
            <w:gridSpan w:val="2"/>
            <w:shd w:val="clear" w:color="auto" w:fill="E0E0E0"/>
          </w:tcPr>
          <w:p w:rsidR="00B478F2" w:rsidRPr="005D182F" w:rsidRDefault="00B478F2" w:rsidP="00B9262E">
            <w:pPr>
              <w:jc w:val="both"/>
              <w:rPr>
                <w:sz w:val="23"/>
                <w:szCs w:val="23"/>
              </w:rPr>
            </w:pPr>
          </w:p>
        </w:tc>
      </w:tr>
      <w:tr w:rsidR="00B478F2" w:rsidRPr="005D182F" w:rsidTr="00B9262E">
        <w:trPr>
          <w:cantSplit/>
          <w:trHeight w:val="20"/>
        </w:trPr>
        <w:tc>
          <w:tcPr>
            <w:tcW w:w="2764" w:type="dxa"/>
            <w:shd w:val="clear" w:color="auto" w:fill="E0E0E0"/>
          </w:tcPr>
          <w:p w:rsidR="00B478F2" w:rsidRPr="005D182F" w:rsidRDefault="00B478F2" w:rsidP="00B9262E">
            <w:pPr>
              <w:jc w:val="both"/>
            </w:pPr>
            <w:r w:rsidRPr="005D182F">
              <w:rPr>
                <w:b/>
                <w:bCs/>
              </w:rPr>
              <w:t>Kontaktna oseba</w:t>
            </w:r>
          </w:p>
          <w:p w:rsidR="00B478F2" w:rsidRPr="005D182F" w:rsidRDefault="00B478F2" w:rsidP="00B9262E">
            <w:pPr>
              <w:jc w:val="both"/>
              <w:rPr>
                <w:b/>
                <w:bCs/>
              </w:rPr>
            </w:pPr>
          </w:p>
        </w:tc>
        <w:tc>
          <w:tcPr>
            <w:tcW w:w="3118" w:type="dxa"/>
            <w:shd w:val="clear" w:color="auto" w:fill="E0E0E0"/>
          </w:tcPr>
          <w:p w:rsidR="00B478F2" w:rsidRPr="005D182F" w:rsidRDefault="00B478F2" w:rsidP="00B9262E">
            <w:pPr>
              <w:jc w:val="both"/>
              <w:rPr>
                <w:sz w:val="16"/>
                <w:szCs w:val="16"/>
              </w:rPr>
            </w:pPr>
            <w:r w:rsidRPr="005D182F">
              <w:rPr>
                <w:sz w:val="16"/>
                <w:szCs w:val="16"/>
              </w:rPr>
              <w:t>Ime in priimek:</w:t>
            </w:r>
          </w:p>
          <w:p w:rsidR="00B478F2" w:rsidRPr="005D182F" w:rsidRDefault="00B478F2" w:rsidP="00B9262E">
            <w:pPr>
              <w:pStyle w:val="Noga"/>
              <w:tabs>
                <w:tab w:val="clear" w:pos="4536"/>
                <w:tab w:val="clear" w:pos="9072"/>
              </w:tabs>
              <w:jc w:val="both"/>
              <w:rPr>
                <w:sz w:val="16"/>
                <w:szCs w:val="16"/>
              </w:rPr>
            </w:pPr>
          </w:p>
        </w:tc>
        <w:tc>
          <w:tcPr>
            <w:tcW w:w="3544" w:type="dxa"/>
            <w:shd w:val="clear" w:color="auto" w:fill="E0E0E0"/>
          </w:tcPr>
          <w:p w:rsidR="00B478F2" w:rsidRPr="005D182F" w:rsidRDefault="00B478F2" w:rsidP="00B9262E">
            <w:pPr>
              <w:jc w:val="both"/>
              <w:rPr>
                <w:sz w:val="16"/>
                <w:szCs w:val="16"/>
              </w:rPr>
            </w:pPr>
            <w:r w:rsidRPr="005D182F">
              <w:rPr>
                <w:sz w:val="16"/>
                <w:szCs w:val="16"/>
              </w:rPr>
              <w:t>Podpis:</w:t>
            </w:r>
          </w:p>
        </w:tc>
      </w:tr>
      <w:tr w:rsidR="00B478F2" w:rsidRPr="005D182F" w:rsidTr="00B9262E">
        <w:trPr>
          <w:cantSplit/>
          <w:trHeight w:val="20"/>
        </w:trPr>
        <w:tc>
          <w:tcPr>
            <w:tcW w:w="2764" w:type="dxa"/>
            <w:shd w:val="clear" w:color="auto" w:fill="E0E0E0"/>
          </w:tcPr>
          <w:p w:rsidR="00B478F2" w:rsidRPr="005D182F" w:rsidRDefault="00B478F2" w:rsidP="00B9262E">
            <w:pPr>
              <w:jc w:val="both"/>
            </w:pPr>
            <w:r w:rsidRPr="005D182F">
              <w:rPr>
                <w:b/>
                <w:bCs/>
              </w:rPr>
              <w:t>Odgovorna oseba za podpis pogodbe</w:t>
            </w:r>
          </w:p>
          <w:p w:rsidR="00B478F2" w:rsidRPr="005D182F" w:rsidRDefault="00B478F2" w:rsidP="00B9262E">
            <w:pPr>
              <w:jc w:val="both"/>
              <w:rPr>
                <w:b/>
                <w:bCs/>
              </w:rPr>
            </w:pPr>
          </w:p>
        </w:tc>
        <w:tc>
          <w:tcPr>
            <w:tcW w:w="3118" w:type="dxa"/>
            <w:shd w:val="clear" w:color="auto" w:fill="E0E0E0"/>
          </w:tcPr>
          <w:p w:rsidR="00B478F2" w:rsidRPr="005D182F" w:rsidRDefault="00B478F2" w:rsidP="00B9262E">
            <w:pPr>
              <w:jc w:val="both"/>
              <w:rPr>
                <w:sz w:val="16"/>
                <w:szCs w:val="16"/>
              </w:rPr>
            </w:pPr>
            <w:r w:rsidRPr="005D182F">
              <w:rPr>
                <w:sz w:val="16"/>
                <w:szCs w:val="16"/>
              </w:rPr>
              <w:t>Ime in priimek:</w:t>
            </w:r>
          </w:p>
          <w:p w:rsidR="00B478F2" w:rsidRPr="005D182F" w:rsidRDefault="00B478F2" w:rsidP="00B9262E">
            <w:pPr>
              <w:pStyle w:val="Noga"/>
              <w:tabs>
                <w:tab w:val="clear" w:pos="4536"/>
                <w:tab w:val="clear" w:pos="9072"/>
              </w:tabs>
              <w:jc w:val="both"/>
              <w:rPr>
                <w:sz w:val="16"/>
                <w:szCs w:val="16"/>
              </w:rPr>
            </w:pPr>
          </w:p>
        </w:tc>
        <w:tc>
          <w:tcPr>
            <w:tcW w:w="3544" w:type="dxa"/>
            <w:shd w:val="clear" w:color="auto" w:fill="E0E0E0"/>
          </w:tcPr>
          <w:p w:rsidR="00B478F2" w:rsidRPr="005D182F" w:rsidRDefault="00B478F2" w:rsidP="00B9262E">
            <w:pPr>
              <w:jc w:val="both"/>
              <w:rPr>
                <w:sz w:val="16"/>
                <w:szCs w:val="16"/>
              </w:rPr>
            </w:pPr>
            <w:r w:rsidRPr="005D182F">
              <w:rPr>
                <w:sz w:val="16"/>
                <w:szCs w:val="16"/>
              </w:rPr>
              <w:t>Podpis:</w:t>
            </w:r>
          </w:p>
        </w:tc>
      </w:tr>
    </w:tbl>
    <w:p w:rsidR="00B478F2" w:rsidRPr="005D182F" w:rsidRDefault="00B478F2" w:rsidP="00B478F2">
      <w:pPr>
        <w:jc w:val="both"/>
        <w:rPr>
          <w:b/>
        </w:rPr>
      </w:pPr>
    </w:p>
    <w:p w:rsidR="00B478F2" w:rsidRPr="005D182F" w:rsidRDefault="00B478F2" w:rsidP="00B478F2">
      <w:pPr>
        <w:jc w:val="both"/>
        <w:rPr>
          <w:b/>
        </w:rPr>
      </w:pPr>
    </w:p>
    <w:p w:rsidR="00B478F2" w:rsidRPr="005D182F" w:rsidRDefault="00B478F2" w:rsidP="00B478F2">
      <w:pPr>
        <w:jc w:val="both"/>
        <w:rPr>
          <w:b/>
        </w:rPr>
      </w:pPr>
      <w:r w:rsidRPr="005D182F">
        <w:rPr>
          <w:b/>
        </w:rPr>
        <w:br w:type="page"/>
      </w:r>
      <w:r w:rsidRPr="005D182F">
        <w:rPr>
          <w:b/>
        </w:rPr>
        <w:lastRenderedPageBreak/>
        <w:t xml:space="preserve">PONUDBENA VREDNOST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303"/>
        <w:gridCol w:w="1477"/>
        <w:gridCol w:w="2160"/>
      </w:tblGrid>
      <w:tr w:rsidR="00B478F2" w:rsidRPr="005D182F" w:rsidTr="00B9262E">
        <w:tc>
          <w:tcPr>
            <w:tcW w:w="3528" w:type="dxa"/>
            <w:shd w:val="clear" w:color="auto" w:fill="auto"/>
          </w:tcPr>
          <w:p w:rsidR="00B478F2" w:rsidRPr="000023B8" w:rsidRDefault="00B478F2" w:rsidP="00B9262E">
            <w:pPr>
              <w:jc w:val="both"/>
              <w:rPr>
                <w:b/>
                <w:sz w:val="20"/>
                <w:szCs w:val="20"/>
              </w:rPr>
            </w:pPr>
          </w:p>
        </w:tc>
        <w:tc>
          <w:tcPr>
            <w:tcW w:w="2303" w:type="dxa"/>
            <w:shd w:val="clear" w:color="auto" w:fill="auto"/>
          </w:tcPr>
          <w:p w:rsidR="00B478F2" w:rsidRPr="000023B8" w:rsidRDefault="00B478F2" w:rsidP="00AC63B1">
            <w:pPr>
              <w:jc w:val="both"/>
              <w:rPr>
                <w:sz w:val="20"/>
                <w:szCs w:val="20"/>
              </w:rPr>
            </w:pPr>
            <w:r w:rsidRPr="000023B8">
              <w:rPr>
                <w:sz w:val="20"/>
                <w:szCs w:val="20"/>
              </w:rPr>
              <w:t xml:space="preserve">Ponudbena </w:t>
            </w:r>
            <w:r w:rsidR="00AC63B1">
              <w:rPr>
                <w:sz w:val="20"/>
                <w:szCs w:val="20"/>
              </w:rPr>
              <w:t>3</w:t>
            </w:r>
            <w:r>
              <w:rPr>
                <w:sz w:val="20"/>
                <w:szCs w:val="20"/>
              </w:rPr>
              <w:t xml:space="preserve">-letna </w:t>
            </w:r>
            <w:r w:rsidRPr="000023B8">
              <w:rPr>
                <w:sz w:val="20"/>
                <w:szCs w:val="20"/>
              </w:rPr>
              <w:t>vrednost</w:t>
            </w:r>
            <w:r>
              <w:rPr>
                <w:sz w:val="20"/>
                <w:szCs w:val="20"/>
              </w:rPr>
              <w:t xml:space="preserve"> </w:t>
            </w:r>
            <w:r w:rsidRPr="000023B8">
              <w:rPr>
                <w:sz w:val="20"/>
                <w:szCs w:val="20"/>
              </w:rPr>
              <w:t xml:space="preserve">brez DDV </w:t>
            </w:r>
          </w:p>
        </w:tc>
        <w:tc>
          <w:tcPr>
            <w:tcW w:w="1477" w:type="dxa"/>
            <w:shd w:val="clear" w:color="auto" w:fill="auto"/>
          </w:tcPr>
          <w:p w:rsidR="00B478F2" w:rsidRPr="000023B8" w:rsidRDefault="00B478F2" w:rsidP="00AA2D50">
            <w:pPr>
              <w:jc w:val="both"/>
              <w:rPr>
                <w:sz w:val="20"/>
                <w:szCs w:val="20"/>
              </w:rPr>
            </w:pPr>
            <w:r w:rsidRPr="000023B8">
              <w:rPr>
                <w:sz w:val="20"/>
                <w:szCs w:val="20"/>
              </w:rPr>
              <w:t>Vrednost  DDV</w:t>
            </w:r>
          </w:p>
        </w:tc>
        <w:tc>
          <w:tcPr>
            <w:tcW w:w="2160" w:type="dxa"/>
            <w:shd w:val="clear" w:color="auto" w:fill="auto"/>
          </w:tcPr>
          <w:p w:rsidR="00B478F2" w:rsidRPr="000023B8" w:rsidRDefault="00B478F2" w:rsidP="00AC63B1">
            <w:pPr>
              <w:jc w:val="both"/>
              <w:rPr>
                <w:sz w:val="20"/>
                <w:szCs w:val="20"/>
              </w:rPr>
            </w:pPr>
            <w:r w:rsidRPr="000023B8">
              <w:rPr>
                <w:sz w:val="20"/>
                <w:szCs w:val="20"/>
              </w:rPr>
              <w:t>Ponudbena</w:t>
            </w:r>
            <w:r>
              <w:rPr>
                <w:sz w:val="20"/>
                <w:szCs w:val="20"/>
              </w:rPr>
              <w:t xml:space="preserve"> </w:t>
            </w:r>
            <w:r w:rsidR="00AC63B1">
              <w:rPr>
                <w:sz w:val="20"/>
                <w:szCs w:val="20"/>
              </w:rPr>
              <w:t>3</w:t>
            </w:r>
            <w:r>
              <w:rPr>
                <w:sz w:val="20"/>
                <w:szCs w:val="20"/>
              </w:rPr>
              <w:t>-letna</w:t>
            </w:r>
            <w:r w:rsidRPr="000023B8">
              <w:rPr>
                <w:sz w:val="20"/>
                <w:szCs w:val="20"/>
              </w:rPr>
              <w:t xml:space="preserve"> vrednost z DDV</w:t>
            </w:r>
          </w:p>
        </w:tc>
      </w:tr>
      <w:tr w:rsidR="00B478F2" w:rsidRPr="005D182F" w:rsidTr="00B9262E">
        <w:tc>
          <w:tcPr>
            <w:tcW w:w="3528" w:type="dxa"/>
            <w:shd w:val="clear" w:color="auto" w:fill="auto"/>
          </w:tcPr>
          <w:p w:rsidR="00DD4C58" w:rsidRPr="00AC63B1" w:rsidRDefault="00DD4C58" w:rsidP="00DD4C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p w:rsidR="00B478F2" w:rsidRPr="00AC63B1" w:rsidRDefault="00DD4C58" w:rsidP="00DD4C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Cs/>
                <w:iCs/>
                <w:sz w:val="20"/>
                <w:szCs w:val="20"/>
              </w:rPr>
            </w:pPr>
            <w:r w:rsidRPr="00AC63B1">
              <w:rPr>
                <w:sz w:val="20"/>
                <w:szCs w:val="20"/>
              </w:rPr>
              <w:t xml:space="preserve">Sklop 1: </w:t>
            </w:r>
            <w:r w:rsidRPr="00AC63B1">
              <w:rPr>
                <w:color w:val="000000"/>
                <w:sz w:val="20"/>
                <w:szCs w:val="20"/>
              </w:rPr>
              <w:t xml:space="preserve">Papir za parno – </w:t>
            </w:r>
            <w:proofErr w:type="spellStart"/>
            <w:r w:rsidRPr="00AC63B1">
              <w:rPr>
                <w:color w:val="000000"/>
                <w:sz w:val="20"/>
                <w:szCs w:val="20"/>
              </w:rPr>
              <w:t>krep</w:t>
            </w:r>
            <w:proofErr w:type="spellEnd"/>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AC63B1" w:rsidRDefault="00DD4C58" w:rsidP="00DD4C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Cs/>
                <w:iCs/>
                <w:sz w:val="20"/>
                <w:szCs w:val="20"/>
              </w:rPr>
            </w:pPr>
            <w:r w:rsidRPr="00AC63B1">
              <w:rPr>
                <w:color w:val="000000"/>
                <w:sz w:val="20"/>
                <w:szCs w:val="20"/>
              </w:rPr>
              <w:t xml:space="preserve">Sklop 2: Papir za sterilizacijo – ostali </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AC63B1" w:rsidRDefault="00DD4C58" w:rsidP="00DD4C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Cs/>
                <w:iCs/>
                <w:sz w:val="20"/>
                <w:szCs w:val="20"/>
              </w:rPr>
            </w:pPr>
            <w:r w:rsidRPr="00AC63B1">
              <w:rPr>
                <w:color w:val="000000"/>
                <w:sz w:val="20"/>
                <w:szCs w:val="20"/>
              </w:rPr>
              <w:t>Sklop</w:t>
            </w:r>
            <w:r w:rsidRPr="00AC63B1">
              <w:rPr>
                <w:bCs/>
                <w:color w:val="000000"/>
                <w:sz w:val="20"/>
                <w:szCs w:val="20"/>
              </w:rPr>
              <w:t xml:space="preserve"> 3: Papir za plazma sterilizacijo </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AC63B1" w:rsidRDefault="00DD4C58" w:rsidP="00DD4C58">
            <w:pPr>
              <w:rPr>
                <w:bCs/>
                <w:iCs/>
                <w:sz w:val="20"/>
                <w:szCs w:val="20"/>
              </w:rPr>
            </w:pPr>
            <w:r w:rsidRPr="00AC63B1">
              <w:rPr>
                <w:color w:val="000000"/>
                <w:sz w:val="20"/>
                <w:szCs w:val="20"/>
              </w:rPr>
              <w:t xml:space="preserve">Sklop 4: Vpojne podloge za op. sete </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AC63B1" w:rsidRDefault="00DD4C58" w:rsidP="00B9262E">
            <w:pPr>
              <w:rPr>
                <w:bCs/>
                <w:iCs/>
                <w:sz w:val="20"/>
                <w:szCs w:val="20"/>
              </w:rPr>
            </w:pPr>
            <w:r w:rsidRPr="00AC63B1">
              <w:rPr>
                <w:color w:val="000000"/>
                <w:sz w:val="20"/>
                <w:szCs w:val="20"/>
              </w:rPr>
              <w:t>Sklop 5: Rokav za parno sterilizacijo s preklopom</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AC63B1" w:rsidRDefault="00DD4C58" w:rsidP="00B9262E">
            <w:pPr>
              <w:rPr>
                <w:bCs/>
                <w:iCs/>
                <w:sz w:val="20"/>
                <w:szCs w:val="20"/>
              </w:rPr>
            </w:pPr>
            <w:r w:rsidRPr="00AC63B1">
              <w:rPr>
                <w:color w:val="000000"/>
                <w:sz w:val="20"/>
                <w:szCs w:val="20"/>
              </w:rPr>
              <w:t>Sklop 6: Rokav za parno sterilizacijo brez preklopa</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AC63B1" w:rsidRDefault="00DD4C58" w:rsidP="00B9262E">
            <w:pPr>
              <w:rPr>
                <w:bCs/>
                <w:iCs/>
                <w:sz w:val="20"/>
                <w:szCs w:val="20"/>
              </w:rPr>
            </w:pPr>
            <w:r w:rsidRPr="00AC63B1">
              <w:rPr>
                <w:color w:val="000000"/>
                <w:sz w:val="20"/>
                <w:szCs w:val="20"/>
              </w:rPr>
              <w:t>Sklop 7: Rokav za plazma sterilizacijo brez preklopa</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AC63B1" w:rsidRDefault="00DD4C58" w:rsidP="00B9262E">
            <w:pPr>
              <w:jc w:val="both"/>
              <w:rPr>
                <w:bCs/>
                <w:iCs/>
                <w:sz w:val="20"/>
                <w:szCs w:val="20"/>
              </w:rPr>
            </w:pPr>
            <w:r w:rsidRPr="00AC63B1">
              <w:rPr>
                <w:color w:val="000000"/>
                <w:sz w:val="20"/>
                <w:szCs w:val="20"/>
              </w:rPr>
              <w:t>Sklop 8: Vrečka za parno sterilizacijo brez preklopa</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AC63B1" w:rsidRDefault="00DD4C58" w:rsidP="00B9262E">
            <w:pPr>
              <w:jc w:val="both"/>
              <w:rPr>
                <w:bCs/>
                <w:iCs/>
                <w:sz w:val="20"/>
                <w:szCs w:val="20"/>
              </w:rPr>
            </w:pPr>
            <w:r w:rsidRPr="00AC63B1">
              <w:rPr>
                <w:color w:val="000000"/>
                <w:sz w:val="20"/>
                <w:szCs w:val="20"/>
              </w:rPr>
              <w:t>Sklop 9: Vrečka zaščitna za sterilizacijo</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AC63B1" w:rsidRDefault="00DD4C58" w:rsidP="00B9262E">
            <w:pPr>
              <w:jc w:val="both"/>
              <w:rPr>
                <w:bCs/>
                <w:iCs/>
                <w:sz w:val="20"/>
                <w:szCs w:val="20"/>
              </w:rPr>
            </w:pPr>
            <w:r w:rsidRPr="00AC63B1">
              <w:rPr>
                <w:color w:val="000000"/>
                <w:sz w:val="20"/>
                <w:szCs w:val="20"/>
              </w:rPr>
              <w:t>Sklop</w:t>
            </w:r>
            <w:r w:rsidRPr="00AC63B1">
              <w:rPr>
                <w:sz w:val="20"/>
                <w:szCs w:val="20"/>
              </w:rPr>
              <w:t xml:space="preserve"> 10: Testi - nadzor plazma sterilizacije</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AC63B1" w:rsidRDefault="00DD4C58" w:rsidP="00B9262E">
            <w:pPr>
              <w:rPr>
                <w:bCs/>
                <w:iCs/>
                <w:sz w:val="20"/>
                <w:szCs w:val="20"/>
              </w:rPr>
            </w:pPr>
            <w:r w:rsidRPr="00AC63B1">
              <w:rPr>
                <w:color w:val="000000"/>
                <w:sz w:val="20"/>
                <w:szCs w:val="20"/>
              </w:rPr>
              <w:t xml:space="preserve">Sklop 11: Testi - nadzor delovanja </w:t>
            </w:r>
            <w:proofErr w:type="spellStart"/>
            <w:r w:rsidRPr="00AC63B1">
              <w:rPr>
                <w:color w:val="000000"/>
                <w:sz w:val="20"/>
                <w:szCs w:val="20"/>
              </w:rPr>
              <w:t>termodezinfektorjev</w:t>
            </w:r>
            <w:proofErr w:type="spellEnd"/>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AC63B1" w:rsidRDefault="00DD4C58" w:rsidP="00B9262E">
            <w:pPr>
              <w:jc w:val="both"/>
              <w:rPr>
                <w:bCs/>
                <w:iCs/>
                <w:sz w:val="20"/>
                <w:szCs w:val="20"/>
              </w:rPr>
            </w:pPr>
            <w:r w:rsidRPr="00AC63B1">
              <w:rPr>
                <w:color w:val="000000"/>
                <w:sz w:val="20"/>
                <w:szCs w:val="20"/>
              </w:rPr>
              <w:t xml:space="preserve">Sklop 12: Test ta kontrolo </w:t>
            </w:r>
            <w:proofErr w:type="spellStart"/>
            <w:r w:rsidRPr="00AC63B1">
              <w:rPr>
                <w:color w:val="000000"/>
                <w:sz w:val="20"/>
                <w:szCs w:val="20"/>
              </w:rPr>
              <w:t>tesnenja</w:t>
            </w:r>
            <w:proofErr w:type="spellEnd"/>
            <w:r w:rsidRPr="00AC63B1">
              <w:rPr>
                <w:color w:val="000000"/>
                <w:sz w:val="20"/>
                <w:szCs w:val="20"/>
              </w:rPr>
              <w:t xml:space="preserve"> varilnika za zapiranje sterilizacijske ovojnine</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AC63B1" w:rsidRDefault="00DD4C58" w:rsidP="00B9262E">
            <w:pPr>
              <w:jc w:val="both"/>
              <w:rPr>
                <w:bCs/>
                <w:iCs/>
                <w:sz w:val="20"/>
                <w:szCs w:val="20"/>
              </w:rPr>
            </w:pPr>
            <w:r w:rsidRPr="00AC63B1">
              <w:rPr>
                <w:color w:val="000000"/>
                <w:sz w:val="20"/>
                <w:szCs w:val="20"/>
              </w:rPr>
              <w:t>Sklop 13: Biološki indikatorji za parno sterilizacijo</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DD4C58" w:rsidRPr="00AC63B1" w:rsidRDefault="00DD4C58" w:rsidP="00B9262E">
            <w:pPr>
              <w:jc w:val="both"/>
              <w:rPr>
                <w:color w:val="000000"/>
                <w:sz w:val="20"/>
                <w:szCs w:val="20"/>
              </w:rPr>
            </w:pPr>
          </w:p>
          <w:p w:rsidR="00B478F2" w:rsidRPr="00AC63B1" w:rsidRDefault="00DD4C58" w:rsidP="00B9262E">
            <w:pPr>
              <w:jc w:val="both"/>
              <w:rPr>
                <w:bCs/>
                <w:iCs/>
                <w:sz w:val="20"/>
                <w:szCs w:val="20"/>
              </w:rPr>
            </w:pPr>
            <w:r w:rsidRPr="00AC63B1">
              <w:rPr>
                <w:color w:val="000000"/>
                <w:sz w:val="20"/>
                <w:szCs w:val="20"/>
              </w:rPr>
              <w:t>Sklop 14: Kemični indikatorji</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DD4C58" w:rsidRPr="00AC63B1" w:rsidRDefault="00DD4C58" w:rsidP="00B9262E">
            <w:pPr>
              <w:jc w:val="both"/>
              <w:rPr>
                <w:color w:val="000000"/>
                <w:sz w:val="20"/>
                <w:szCs w:val="20"/>
              </w:rPr>
            </w:pPr>
          </w:p>
          <w:p w:rsidR="00B478F2" w:rsidRPr="00AC63B1" w:rsidRDefault="00DD4C58" w:rsidP="00B9262E">
            <w:pPr>
              <w:jc w:val="both"/>
              <w:rPr>
                <w:bCs/>
                <w:iCs/>
                <w:sz w:val="20"/>
                <w:szCs w:val="20"/>
              </w:rPr>
            </w:pPr>
            <w:r w:rsidRPr="00AC63B1">
              <w:rPr>
                <w:color w:val="000000"/>
                <w:sz w:val="20"/>
                <w:szCs w:val="20"/>
              </w:rPr>
              <w:t xml:space="preserve">Sklop 15: </w:t>
            </w:r>
            <w:proofErr w:type="spellStart"/>
            <w:r w:rsidRPr="00AC63B1">
              <w:rPr>
                <w:color w:val="000000"/>
                <w:sz w:val="20"/>
                <w:szCs w:val="20"/>
              </w:rPr>
              <w:t>Integratorji</w:t>
            </w:r>
            <w:proofErr w:type="spellEnd"/>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DD4C58" w:rsidRPr="00AC63B1" w:rsidRDefault="00DD4C58" w:rsidP="00B9262E">
            <w:pPr>
              <w:rPr>
                <w:color w:val="000000"/>
                <w:sz w:val="20"/>
                <w:szCs w:val="20"/>
              </w:rPr>
            </w:pPr>
          </w:p>
          <w:p w:rsidR="00B478F2" w:rsidRPr="00AC63B1" w:rsidRDefault="00DD4C58" w:rsidP="00B9262E">
            <w:pPr>
              <w:rPr>
                <w:bCs/>
                <w:iCs/>
                <w:sz w:val="20"/>
                <w:szCs w:val="20"/>
              </w:rPr>
            </w:pPr>
            <w:r w:rsidRPr="00AC63B1">
              <w:rPr>
                <w:color w:val="000000"/>
                <w:sz w:val="20"/>
                <w:szCs w:val="20"/>
              </w:rPr>
              <w:t>Sklop 16: Trak za avtoklav</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DD4C58" w:rsidRPr="00AC63B1" w:rsidRDefault="00DD4C58" w:rsidP="00B9262E">
            <w:pPr>
              <w:rPr>
                <w:color w:val="000000"/>
                <w:sz w:val="20"/>
                <w:szCs w:val="20"/>
              </w:rPr>
            </w:pPr>
          </w:p>
          <w:p w:rsidR="00B478F2" w:rsidRPr="00AC63B1" w:rsidRDefault="00DD4C58" w:rsidP="00B9262E">
            <w:pPr>
              <w:rPr>
                <w:bCs/>
                <w:iCs/>
                <w:sz w:val="20"/>
                <w:szCs w:val="20"/>
              </w:rPr>
            </w:pPr>
            <w:r w:rsidRPr="00AC63B1">
              <w:rPr>
                <w:color w:val="000000"/>
                <w:sz w:val="20"/>
                <w:szCs w:val="20"/>
              </w:rPr>
              <w:t>Sklop 17: Test sledljivosti</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478F2" w:rsidRPr="005D182F" w:rsidTr="00B9262E">
        <w:tc>
          <w:tcPr>
            <w:tcW w:w="3528" w:type="dxa"/>
            <w:shd w:val="clear" w:color="auto" w:fill="auto"/>
          </w:tcPr>
          <w:p w:rsidR="00B478F2" w:rsidRPr="00AC63B1" w:rsidRDefault="00DD4C58" w:rsidP="00DD4C58">
            <w:pPr>
              <w:jc w:val="both"/>
              <w:rPr>
                <w:bCs/>
                <w:iCs/>
                <w:sz w:val="20"/>
                <w:szCs w:val="20"/>
              </w:rPr>
            </w:pPr>
            <w:r w:rsidRPr="00AC63B1">
              <w:rPr>
                <w:color w:val="000000"/>
                <w:sz w:val="20"/>
                <w:szCs w:val="20"/>
              </w:rPr>
              <w:t xml:space="preserve">Sklop 18: Testi za odstranjevanje zraka in propustnosti pare </w:t>
            </w:r>
          </w:p>
        </w:tc>
        <w:tc>
          <w:tcPr>
            <w:tcW w:w="2303"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1477"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c>
          <w:tcPr>
            <w:tcW w:w="2160" w:type="dxa"/>
            <w:shd w:val="clear" w:color="auto" w:fill="auto"/>
          </w:tcPr>
          <w:p w:rsidR="00B478F2" w:rsidRPr="000023B8" w:rsidRDefault="00B478F2" w:rsidP="00B9262E">
            <w:pPr>
              <w:jc w:val="right"/>
              <w:rPr>
                <w:sz w:val="20"/>
                <w:szCs w:val="20"/>
              </w:rPr>
            </w:pPr>
          </w:p>
          <w:p w:rsidR="00B478F2" w:rsidRPr="000023B8" w:rsidRDefault="00B478F2" w:rsidP="00B9262E">
            <w:pPr>
              <w:jc w:val="right"/>
              <w:rPr>
                <w:sz w:val="20"/>
                <w:szCs w:val="20"/>
              </w:rPr>
            </w:pPr>
            <w:r w:rsidRPr="000023B8">
              <w:rPr>
                <w:sz w:val="20"/>
                <w:szCs w:val="20"/>
              </w:rPr>
              <w:t>EUR</w:t>
            </w:r>
          </w:p>
        </w:tc>
      </w:tr>
      <w:tr w:rsidR="00B37AC6" w:rsidRPr="005D182F" w:rsidTr="00B9262E">
        <w:tc>
          <w:tcPr>
            <w:tcW w:w="3528" w:type="dxa"/>
            <w:shd w:val="clear" w:color="auto" w:fill="auto"/>
          </w:tcPr>
          <w:p w:rsidR="00B37AC6" w:rsidRPr="00240258" w:rsidRDefault="00B37AC6" w:rsidP="00B9262E">
            <w:pPr>
              <w:jc w:val="both"/>
              <w:rPr>
                <w:bCs/>
                <w:iCs/>
                <w:sz w:val="20"/>
                <w:szCs w:val="20"/>
              </w:rPr>
            </w:pPr>
          </w:p>
          <w:p w:rsidR="00B37AC6" w:rsidRPr="00240258" w:rsidRDefault="00B37AC6" w:rsidP="00B9262E">
            <w:pPr>
              <w:jc w:val="both"/>
              <w:rPr>
                <w:bCs/>
                <w:iCs/>
                <w:sz w:val="20"/>
                <w:szCs w:val="20"/>
              </w:rPr>
            </w:pPr>
            <w:r w:rsidRPr="00240258">
              <w:rPr>
                <w:bCs/>
                <w:iCs/>
                <w:sz w:val="20"/>
                <w:szCs w:val="20"/>
              </w:rPr>
              <w:t>SKUPAJ</w:t>
            </w:r>
          </w:p>
        </w:tc>
        <w:tc>
          <w:tcPr>
            <w:tcW w:w="2303" w:type="dxa"/>
            <w:shd w:val="clear" w:color="auto" w:fill="auto"/>
          </w:tcPr>
          <w:p w:rsidR="00B37AC6" w:rsidRPr="000023B8" w:rsidRDefault="00B37AC6" w:rsidP="00B9262E">
            <w:pPr>
              <w:jc w:val="right"/>
              <w:rPr>
                <w:sz w:val="20"/>
                <w:szCs w:val="20"/>
              </w:rPr>
            </w:pPr>
          </w:p>
          <w:p w:rsidR="00B37AC6" w:rsidRPr="000023B8" w:rsidRDefault="00B37AC6" w:rsidP="00B9262E">
            <w:pPr>
              <w:jc w:val="right"/>
              <w:rPr>
                <w:sz w:val="20"/>
                <w:szCs w:val="20"/>
              </w:rPr>
            </w:pPr>
            <w:r w:rsidRPr="000023B8">
              <w:rPr>
                <w:sz w:val="20"/>
                <w:szCs w:val="20"/>
              </w:rPr>
              <w:t>EUR</w:t>
            </w:r>
          </w:p>
        </w:tc>
        <w:tc>
          <w:tcPr>
            <w:tcW w:w="1477" w:type="dxa"/>
            <w:shd w:val="clear" w:color="auto" w:fill="auto"/>
          </w:tcPr>
          <w:p w:rsidR="00B37AC6" w:rsidRPr="000023B8" w:rsidRDefault="00B37AC6" w:rsidP="00B9262E">
            <w:pPr>
              <w:jc w:val="right"/>
              <w:rPr>
                <w:sz w:val="20"/>
                <w:szCs w:val="20"/>
              </w:rPr>
            </w:pPr>
          </w:p>
          <w:p w:rsidR="00B37AC6" w:rsidRPr="000023B8" w:rsidRDefault="00B37AC6" w:rsidP="00B9262E">
            <w:pPr>
              <w:jc w:val="right"/>
              <w:rPr>
                <w:sz w:val="20"/>
                <w:szCs w:val="20"/>
              </w:rPr>
            </w:pPr>
            <w:r w:rsidRPr="000023B8">
              <w:rPr>
                <w:sz w:val="20"/>
                <w:szCs w:val="20"/>
              </w:rPr>
              <w:t>EUR</w:t>
            </w:r>
          </w:p>
        </w:tc>
        <w:tc>
          <w:tcPr>
            <w:tcW w:w="2160" w:type="dxa"/>
            <w:shd w:val="clear" w:color="auto" w:fill="auto"/>
          </w:tcPr>
          <w:p w:rsidR="00B37AC6" w:rsidRPr="000023B8" w:rsidRDefault="00B37AC6" w:rsidP="00B9262E">
            <w:pPr>
              <w:jc w:val="right"/>
              <w:rPr>
                <w:sz w:val="20"/>
                <w:szCs w:val="20"/>
              </w:rPr>
            </w:pPr>
          </w:p>
          <w:p w:rsidR="00B37AC6" w:rsidRPr="000023B8" w:rsidRDefault="00B37AC6" w:rsidP="00B9262E">
            <w:pPr>
              <w:jc w:val="right"/>
              <w:rPr>
                <w:sz w:val="20"/>
                <w:szCs w:val="20"/>
              </w:rPr>
            </w:pPr>
            <w:r w:rsidRPr="000023B8">
              <w:rPr>
                <w:sz w:val="20"/>
                <w:szCs w:val="20"/>
              </w:rPr>
              <w:t>EUR</w:t>
            </w:r>
          </w:p>
        </w:tc>
      </w:tr>
    </w:tbl>
    <w:p w:rsidR="00B478F2" w:rsidRPr="005D182F" w:rsidRDefault="00B478F2" w:rsidP="00B478F2">
      <w:pPr>
        <w:jc w:val="both"/>
        <w:rPr>
          <w:b/>
        </w:rPr>
      </w:pPr>
    </w:p>
    <w:p w:rsidR="00382DCD" w:rsidRDefault="00382DCD">
      <w:pPr>
        <w:spacing w:after="200" w:line="276" w:lineRule="auto"/>
        <w:rPr>
          <w:b/>
          <w:bCs/>
          <w:iCs/>
        </w:rPr>
      </w:pPr>
      <w:r>
        <w:rPr>
          <w:b/>
          <w:bCs/>
          <w:iCs/>
        </w:rPr>
        <w:br w:type="page"/>
      </w:r>
    </w:p>
    <w:p w:rsidR="00B478F2" w:rsidRPr="005D182F" w:rsidRDefault="00B478F2" w:rsidP="00B478F2">
      <w:pPr>
        <w:jc w:val="both"/>
        <w:rPr>
          <w:b/>
          <w:bCs/>
          <w:iCs/>
        </w:rPr>
      </w:pPr>
      <w:r w:rsidRPr="005D182F">
        <w:rPr>
          <w:b/>
          <w:bCs/>
          <w:iCs/>
        </w:rPr>
        <w:lastRenderedPageBreak/>
        <w:t>NAVEDBA PONUDNIKA, NA KAKŠEN NAČIN DAJE PONUDBO:</w:t>
      </w:r>
    </w:p>
    <w:p w:rsidR="00B478F2" w:rsidRPr="005D182F" w:rsidRDefault="00B478F2" w:rsidP="00B478F2">
      <w:pPr>
        <w:jc w:val="both"/>
        <w:rPr>
          <w:b/>
        </w:rPr>
      </w:pPr>
    </w:p>
    <w:p w:rsidR="00B478F2" w:rsidRPr="005D182F" w:rsidRDefault="00B478F2" w:rsidP="00B478F2">
      <w:pPr>
        <w:ind w:firstLine="709"/>
        <w:jc w:val="both"/>
      </w:pPr>
      <w:r w:rsidRPr="005D182F">
        <w:rPr>
          <w:b/>
        </w:rPr>
        <w:t xml:space="preserve">Ponudbo dajemo </w:t>
      </w:r>
      <w:r w:rsidRPr="005D182F">
        <w:t>(obkrožite!):</w:t>
      </w:r>
    </w:p>
    <w:p w:rsidR="00B478F2" w:rsidRDefault="00B478F2" w:rsidP="00B478F2">
      <w:pPr>
        <w:pStyle w:val="Odstavekseznama"/>
        <w:numPr>
          <w:ilvl w:val="0"/>
          <w:numId w:val="43"/>
        </w:numPr>
        <w:jc w:val="both"/>
      </w:pPr>
      <w:r w:rsidRPr="005D182F">
        <w:t>samostojno</w:t>
      </w:r>
    </w:p>
    <w:p w:rsidR="00B478F2" w:rsidRPr="005D182F" w:rsidRDefault="00934956" w:rsidP="00B478F2">
      <w:pPr>
        <w:ind w:firstLine="709"/>
        <w:jc w:val="both"/>
      </w:pPr>
      <w:r>
        <w:t>b</w:t>
      </w:r>
      <w:r w:rsidR="00B478F2" w:rsidRPr="005D182F">
        <w:t xml:space="preserve">) skupno ponudbo v skupini izvajalcev: </w:t>
      </w:r>
      <w:r w:rsidR="00B478F2" w:rsidRPr="005D182F">
        <w:tab/>
        <w:t xml:space="preserve"> _____________________________</w:t>
      </w:r>
    </w:p>
    <w:p w:rsidR="00B478F2" w:rsidRPr="005D182F" w:rsidRDefault="00B478F2" w:rsidP="00B478F2">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 w:rsidRPr="005D182F">
        <w:tab/>
      </w:r>
      <w:r w:rsidRPr="005D182F">
        <w:tab/>
      </w:r>
      <w:r w:rsidRPr="005D182F">
        <w:tab/>
      </w:r>
      <w:r w:rsidRPr="005D182F">
        <w:tab/>
      </w:r>
      <w:r w:rsidRPr="005D182F">
        <w:tab/>
      </w:r>
      <w:r w:rsidRPr="005D182F">
        <w:tab/>
      </w:r>
      <w:r w:rsidRPr="005D182F">
        <w:tab/>
        <w:t>_____________________________</w:t>
      </w:r>
    </w:p>
    <w:p w:rsidR="00B478F2" w:rsidRPr="005D182F" w:rsidRDefault="00B478F2" w:rsidP="00B478F2">
      <w:pPr>
        <w:tabs>
          <w:tab w:val="left" w:pos="-620"/>
          <w:tab w:val="left" w:pos="99"/>
          <w:tab w:val="left" w:pos="819"/>
          <w:tab w:val="left" w:pos="1539"/>
          <w:tab w:val="left" w:pos="2259"/>
          <w:tab w:val="left" w:pos="2979"/>
          <w:tab w:val="left" w:pos="3699"/>
          <w:tab w:val="left" w:pos="4320"/>
          <w:tab w:val="left" w:pos="5139"/>
          <w:tab w:val="left" w:pos="5859"/>
          <w:tab w:val="left" w:pos="6579"/>
          <w:tab w:val="left" w:pos="7299"/>
          <w:tab w:val="left" w:pos="8019"/>
          <w:tab w:val="left" w:pos="8739"/>
        </w:tabs>
        <w:jc w:val="both"/>
      </w:pPr>
      <w:r w:rsidRPr="005D182F">
        <w:tab/>
      </w:r>
      <w:r w:rsidRPr="005D182F">
        <w:tab/>
      </w:r>
      <w:r w:rsidRPr="005D182F">
        <w:tab/>
      </w:r>
      <w:r w:rsidRPr="005D182F">
        <w:tab/>
      </w:r>
      <w:r w:rsidRPr="005D182F">
        <w:tab/>
      </w:r>
      <w:r w:rsidRPr="005D182F">
        <w:tab/>
      </w:r>
      <w:r w:rsidRPr="005D182F">
        <w:tab/>
        <w:t xml:space="preserve">            _____________________________</w:t>
      </w:r>
    </w:p>
    <w:p w:rsidR="00B478F2" w:rsidRPr="005D182F" w:rsidRDefault="00B478F2" w:rsidP="00B478F2">
      <w:pPr>
        <w:pStyle w:val="BodyText22"/>
        <w:tabs>
          <w:tab w:val="left" w:pos="99"/>
          <w:tab w:val="left" w:pos="819"/>
        </w:tabs>
        <w:rPr>
          <w:rFonts w:ascii="Times New Roman" w:hAnsi="Times New Roman"/>
        </w:rPr>
      </w:pPr>
      <w:r w:rsidRPr="005D182F">
        <w:rPr>
          <w:rFonts w:ascii="Times New Roman" w:hAnsi="Times New Roman"/>
        </w:rPr>
        <w:tab/>
      </w:r>
    </w:p>
    <w:p w:rsidR="00B478F2" w:rsidRDefault="00B478F2" w:rsidP="00B478F2">
      <w:pPr>
        <w:jc w:val="both"/>
      </w:pPr>
    </w:p>
    <w:p w:rsidR="00B478F2" w:rsidRPr="005D182F" w:rsidRDefault="00B478F2" w:rsidP="00B478F2">
      <w:pPr>
        <w:jc w:val="both"/>
      </w:pPr>
      <w:r w:rsidRPr="005D182F">
        <w:t>Ta ponudba in vaš pisni sprejem ponudbe bosta oblikovala poslovno obveznost med nami.</w:t>
      </w:r>
    </w:p>
    <w:p w:rsidR="00B478F2" w:rsidRPr="005D182F" w:rsidRDefault="00B478F2" w:rsidP="00B478F2">
      <w:pPr>
        <w:jc w:val="both"/>
        <w:rPr>
          <w:b/>
          <w:bCs/>
        </w:rPr>
      </w:pPr>
    </w:p>
    <w:p w:rsidR="00B478F2" w:rsidRDefault="00B478F2" w:rsidP="00B478F2">
      <w:pPr>
        <w:jc w:val="both"/>
        <w:rPr>
          <w:b/>
          <w:bCs/>
        </w:rPr>
      </w:pPr>
    </w:p>
    <w:p w:rsidR="00B478F2" w:rsidRPr="005D182F" w:rsidRDefault="00B478F2" w:rsidP="00B478F2">
      <w:pPr>
        <w:jc w:val="both"/>
        <w:rPr>
          <w:b/>
          <w:bCs/>
        </w:rPr>
      </w:pPr>
      <w:r w:rsidRPr="005D182F">
        <w:rPr>
          <w:b/>
          <w:bCs/>
        </w:rPr>
        <w:t>Potrjujemo, da ta ponudba izpolnjuje vse zahteve iz dokumentacije v zvezi z javnim naročilom.</w:t>
      </w:r>
    </w:p>
    <w:p w:rsidR="00B478F2" w:rsidRPr="005D182F" w:rsidRDefault="00B478F2" w:rsidP="00B478F2">
      <w:pPr>
        <w:pStyle w:val="Noga"/>
        <w:tabs>
          <w:tab w:val="clear" w:pos="4536"/>
          <w:tab w:val="clear" w:pos="9072"/>
        </w:tabs>
        <w:jc w:val="both"/>
      </w:pPr>
    </w:p>
    <w:p w:rsidR="00B478F2" w:rsidRPr="005D182F" w:rsidRDefault="00B478F2" w:rsidP="00B478F2">
      <w:pPr>
        <w:pStyle w:val="Noga"/>
        <w:tabs>
          <w:tab w:val="clear" w:pos="4536"/>
          <w:tab w:val="clear" w:pos="9072"/>
        </w:tabs>
        <w:jc w:val="both"/>
      </w:pPr>
    </w:p>
    <w:tbl>
      <w:tblPr>
        <w:tblW w:w="0" w:type="auto"/>
        <w:tblCellMar>
          <w:left w:w="70" w:type="dxa"/>
          <w:right w:w="70" w:type="dxa"/>
        </w:tblCellMar>
        <w:tblLook w:val="0000" w:firstRow="0" w:lastRow="0" w:firstColumn="0" w:lastColumn="0" w:noHBand="0" w:noVBand="0"/>
      </w:tblPr>
      <w:tblGrid>
        <w:gridCol w:w="4677"/>
        <w:gridCol w:w="4677"/>
      </w:tblGrid>
      <w:tr w:rsidR="00B478F2" w:rsidRPr="005D182F" w:rsidTr="00B9262E">
        <w:tc>
          <w:tcPr>
            <w:tcW w:w="4747" w:type="dxa"/>
            <w:tcBorders>
              <w:top w:val="nil"/>
              <w:left w:val="nil"/>
              <w:bottom w:val="nil"/>
              <w:right w:val="nil"/>
            </w:tcBorders>
          </w:tcPr>
          <w:p w:rsidR="00B478F2" w:rsidRPr="005D182F" w:rsidRDefault="00B478F2" w:rsidP="00B9262E">
            <w:pPr>
              <w:jc w:val="both"/>
            </w:pPr>
            <w:r w:rsidRPr="005D182F">
              <w:t>______________________________</w:t>
            </w:r>
          </w:p>
          <w:p w:rsidR="00B478F2" w:rsidRPr="005D182F" w:rsidRDefault="00B478F2" w:rsidP="00B9262E">
            <w:pPr>
              <w:jc w:val="both"/>
              <w:rPr>
                <w:sz w:val="18"/>
                <w:szCs w:val="18"/>
              </w:rPr>
            </w:pPr>
            <w:r w:rsidRPr="005D182F">
              <w:rPr>
                <w:sz w:val="18"/>
                <w:szCs w:val="18"/>
              </w:rPr>
              <w:t>kraj in datum</w:t>
            </w:r>
          </w:p>
        </w:tc>
        <w:tc>
          <w:tcPr>
            <w:tcW w:w="4748" w:type="dxa"/>
            <w:tcBorders>
              <w:top w:val="nil"/>
              <w:left w:val="nil"/>
              <w:bottom w:val="nil"/>
              <w:right w:val="nil"/>
            </w:tcBorders>
          </w:tcPr>
          <w:p w:rsidR="00B478F2" w:rsidRPr="005D182F" w:rsidRDefault="00B478F2" w:rsidP="00B9262E">
            <w:pPr>
              <w:jc w:val="both"/>
            </w:pPr>
            <w:r w:rsidRPr="005D182F">
              <w:t>______________________________</w:t>
            </w:r>
          </w:p>
          <w:p w:rsidR="00B478F2" w:rsidRPr="005D182F" w:rsidRDefault="00B478F2" w:rsidP="00B9262E">
            <w:pPr>
              <w:jc w:val="both"/>
              <w:rPr>
                <w:sz w:val="18"/>
                <w:szCs w:val="18"/>
              </w:rPr>
            </w:pPr>
            <w:r w:rsidRPr="005D182F">
              <w:rPr>
                <w:sz w:val="18"/>
                <w:szCs w:val="18"/>
              </w:rPr>
              <w:t>ime in naziv zakonitega zastopnika</w:t>
            </w:r>
          </w:p>
          <w:p w:rsidR="00B478F2" w:rsidRPr="005D182F" w:rsidRDefault="00B478F2" w:rsidP="00B9262E">
            <w:pPr>
              <w:jc w:val="both"/>
            </w:pPr>
            <w:r w:rsidRPr="005D182F">
              <w:t>______________________________</w:t>
            </w:r>
          </w:p>
          <w:p w:rsidR="00B478F2" w:rsidRPr="005D182F" w:rsidRDefault="00B478F2" w:rsidP="00B9262E">
            <w:pPr>
              <w:jc w:val="both"/>
            </w:pPr>
            <w:r w:rsidRPr="005D182F">
              <w:rPr>
                <w:sz w:val="18"/>
                <w:szCs w:val="18"/>
              </w:rPr>
              <w:t>podpis zakonitega zastopnika in žig</w:t>
            </w:r>
          </w:p>
        </w:tc>
      </w:tr>
    </w:tbl>
    <w:p w:rsidR="00B478F2" w:rsidRPr="005D182F" w:rsidRDefault="00B478F2" w:rsidP="00B478F2">
      <w:pPr>
        <w:jc w:val="both"/>
      </w:pPr>
    </w:p>
    <w:p w:rsidR="00377F65" w:rsidRPr="005D182F" w:rsidRDefault="00B478F2" w:rsidP="00377F65">
      <w:pPr>
        <w:jc w:val="both"/>
        <w:rPr>
          <w:sz w:val="22"/>
          <w:szCs w:val="22"/>
        </w:rPr>
      </w:pPr>
      <w:r w:rsidRPr="005D182F">
        <w:br w:type="page"/>
      </w:r>
    </w:p>
    <w:p w:rsidR="00B478F2" w:rsidRPr="005D182F" w:rsidRDefault="00B478F2" w:rsidP="00B478F2">
      <w:pPr>
        <w:ind w:left="360"/>
        <w:jc w:val="both"/>
        <w:rPr>
          <w:sz w:val="22"/>
          <w:szCs w:val="22"/>
        </w:rPr>
      </w:pPr>
      <w:r w:rsidRPr="005D182F">
        <w:rPr>
          <w:sz w:val="22"/>
          <w:szCs w:val="22"/>
        </w:rPr>
        <w:lastRenderedPageBreak/>
        <w:t xml:space="preserve"> </w:t>
      </w:r>
    </w:p>
    <w:p w:rsidR="00B478F2" w:rsidRPr="005D182F" w:rsidRDefault="00377F65" w:rsidP="00B478F2">
      <w:pPr>
        <w:jc w:val="both"/>
      </w:pPr>
      <w:r>
        <w:t>Obrazec št. 2</w:t>
      </w:r>
    </w:p>
    <w:p w:rsidR="00B478F2" w:rsidRPr="005D182F" w:rsidRDefault="00B478F2" w:rsidP="00B478F2">
      <w:pPr>
        <w:jc w:val="both"/>
        <w:rPr>
          <w:b/>
        </w:rPr>
      </w:pPr>
    </w:p>
    <w:p w:rsidR="00B478F2" w:rsidRPr="005D182F" w:rsidRDefault="00B478F2" w:rsidP="00B478F2">
      <w:pPr>
        <w:jc w:val="both"/>
        <w:rPr>
          <w:b/>
        </w:rPr>
      </w:pPr>
      <w:r w:rsidRPr="005D182F">
        <w:rPr>
          <w:b/>
        </w:rPr>
        <w:t>PODATKI O PODIZVAJALCIH</w:t>
      </w:r>
    </w:p>
    <w:p w:rsidR="00B478F2" w:rsidRPr="005D182F" w:rsidRDefault="00B478F2" w:rsidP="00B478F2">
      <w:pPr>
        <w:jc w:val="both"/>
        <w:rPr>
          <w:b/>
        </w:rPr>
      </w:pPr>
    </w:p>
    <w:p w:rsidR="00B478F2" w:rsidRPr="005D182F" w:rsidRDefault="00B478F2" w:rsidP="00B478F2">
      <w:pPr>
        <w:pStyle w:val="Naslov2"/>
        <w:jc w:val="both"/>
        <w:rPr>
          <w:rFonts w:ascii="Times New Roman" w:hAnsi="Times New Roman" w:cs="Times New Roman"/>
        </w:rPr>
      </w:pPr>
      <w:r w:rsidRPr="005D182F">
        <w:rPr>
          <w:rFonts w:ascii="Times New Roman" w:hAnsi="Times New Roman" w:cs="Times New Roman"/>
        </w:rPr>
        <w:t>1. UDELEŽBA PODIZVAJALCEV*</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Pri</w:t>
      </w:r>
      <w:r w:rsidR="002E3817">
        <w:t xml:space="preserve"> javnem naročilu za </w:t>
      </w:r>
      <w:r w:rsidR="002E3817" w:rsidRPr="00B9262E">
        <w:rPr>
          <w:b/>
        </w:rPr>
        <w:t xml:space="preserve">materiala za </w:t>
      </w:r>
      <w:r w:rsidR="002E3817">
        <w:rPr>
          <w:b/>
        </w:rPr>
        <w:t>sterilizacijo</w:t>
      </w:r>
      <w:r w:rsidRPr="005D182F">
        <w:t>, objavljenem na Portalu javnih naročil RS št. _____, dne _________, bomo sodelovali z naslednjimi podizvajalci:</w:t>
      </w:r>
    </w:p>
    <w:p w:rsidR="00B478F2" w:rsidRPr="005D182F" w:rsidRDefault="00B478F2" w:rsidP="00B478F2">
      <w:pPr>
        <w:jc w:val="both"/>
      </w:pPr>
    </w:p>
    <w:p w:rsidR="00B478F2" w:rsidRPr="005D182F" w:rsidRDefault="00B478F2" w:rsidP="00B478F2">
      <w:pPr>
        <w:jc w:val="both"/>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B478F2" w:rsidRPr="005D182F" w:rsidTr="00B9262E">
        <w:tc>
          <w:tcPr>
            <w:tcW w:w="1188" w:type="dxa"/>
            <w:shd w:val="clear" w:color="auto" w:fill="auto"/>
          </w:tcPr>
          <w:p w:rsidR="00B478F2" w:rsidRPr="005D182F" w:rsidRDefault="00B478F2" w:rsidP="00B9262E">
            <w:pPr>
              <w:jc w:val="both"/>
            </w:pPr>
          </w:p>
        </w:tc>
        <w:tc>
          <w:tcPr>
            <w:tcW w:w="8100" w:type="dxa"/>
            <w:shd w:val="clear" w:color="auto" w:fill="auto"/>
          </w:tcPr>
          <w:p w:rsidR="00B478F2" w:rsidRPr="005D182F" w:rsidRDefault="00B478F2" w:rsidP="00B9262E">
            <w:pPr>
              <w:jc w:val="both"/>
              <w:rPr>
                <w:b/>
              </w:rPr>
            </w:pPr>
            <w:r w:rsidRPr="005D182F">
              <w:rPr>
                <w:b/>
              </w:rPr>
              <w:t>Naziv podizvajalca</w:t>
            </w:r>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1</w:t>
            </w:r>
          </w:p>
        </w:tc>
        <w:tc>
          <w:tcPr>
            <w:tcW w:w="8100" w:type="dxa"/>
            <w:shd w:val="clear" w:color="auto" w:fill="auto"/>
            <w:vAlign w:val="center"/>
          </w:tcPr>
          <w:p w:rsidR="00B478F2" w:rsidRPr="005D182F" w:rsidRDefault="00B478F2" w:rsidP="00B9262E">
            <w:pPr>
              <w:jc w:val="both"/>
            </w:pPr>
            <w:r w:rsidRPr="005D182F">
              <w:fldChar w:fldCharType="begin">
                <w:ffData>
                  <w:name w:val="Besedilo26"/>
                  <w:enabled/>
                  <w:calcOnExit w:val="0"/>
                  <w:textInput/>
                </w:ffData>
              </w:fldChar>
            </w:r>
            <w:bookmarkStart w:id="2" w:name="Besedilo2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2"/>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2</w:t>
            </w:r>
          </w:p>
        </w:tc>
        <w:tc>
          <w:tcPr>
            <w:tcW w:w="8100" w:type="dxa"/>
            <w:shd w:val="clear" w:color="auto" w:fill="auto"/>
            <w:vAlign w:val="center"/>
          </w:tcPr>
          <w:p w:rsidR="00B478F2" w:rsidRPr="005D182F" w:rsidRDefault="00B478F2" w:rsidP="00B9262E">
            <w:pPr>
              <w:jc w:val="both"/>
            </w:pPr>
            <w:r w:rsidRPr="005D182F">
              <w:fldChar w:fldCharType="begin">
                <w:ffData>
                  <w:name w:val="Besedilo28"/>
                  <w:enabled/>
                  <w:calcOnExit w:val="0"/>
                  <w:textInput/>
                </w:ffData>
              </w:fldChar>
            </w:r>
            <w:bookmarkStart w:id="3" w:name="Besedilo2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3"/>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3</w:t>
            </w:r>
          </w:p>
        </w:tc>
        <w:tc>
          <w:tcPr>
            <w:tcW w:w="8100" w:type="dxa"/>
            <w:shd w:val="clear" w:color="auto" w:fill="auto"/>
            <w:vAlign w:val="center"/>
          </w:tcPr>
          <w:p w:rsidR="00B478F2" w:rsidRPr="005D182F" w:rsidRDefault="00B478F2" w:rsidP="00B9262E">
            <w:pPr>
              <w:jc w:val="both"/>
            </w:pPr>
            <w:r w:rsidRPr="005D182F">
              <w:fldChar w:fldCharType="begin">
                <w:ffData>
                  <w:name w:val="Besedilo30"/>
                  <w:enabled/>
                  <w:calcOnExit w:val="0"/>
                  <w:textInput/>
                </w:ffData>
              </w:fldChar>
            </w:r>
            <w:bookmarkStart w:id="4" w:name="Besedilo30"/>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4"/>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4</w:t>
            </w:r>
          </w:p>
        </w:tc>
        <w:tc>
          <w:tcPr>
            <w:tcW w:w="8100" w:type="dxa"/>
            <w:shd w:val="clear" w:color="auto" w:fill="auto"/>
            <w:vAlign w:val="center"/>
          </w:tcPr>
          <w:p w:rsidR="00B478F2" w:rsidRPr="005D182F" w:rsidRDefault="00B478F2" w:rsidP="00B9262E">
            <w:pPr>
              <w:jc w:val="both"/>
            </w:pPr>
            <w:r w:rsidRPr="005D182F">
              <w:fldChar w:fldCharType="begin">
                <w:ffData>
                  <w:name w:val="Besedilo32"/>
                  <w:enabled/>
                  <w:calcOnExit w:val="0"/>
                  <w:textInput/>
                </w:ffData>
              </w:fldChar>
            </w:r>
            <w:bookmarkStart w:id="5" w:name="Besedilo3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5"/>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5</w:t>
            </w:r>
          </w:p>
        </w:tc>
        <w:tc>
          <w:tcPr>
            <w:tcW w:w="8100" w:type="dxa"/>
            <w:shd w:val="clear" w:color="auto" w:fill="auto"/>
            <w:vAlign w:val="center"/>
          </w:tcPr>
          <w:p w:rsidR="00B478F2" w:rsidRPr="005D182F" w:rsidRDefault="00B478F2" w:rsidP="00B9262E">
            <w:pPr>
              <w:jc w:val="both"/>
            </w:pPr>
            <w:r w:rsidRPr="005D182F">
              <w:fldChar w:fldCharType="begin">
                <w:ffData>
                  <w:name w:val="Besedilo34"/>
                  <w:enabled/>
                  <w:calcOnExit w:val="0"/>
                  <w:textInput/>
                </w:ffData>
              </w:fldChar>
            </w:r>
            <w:bookmarkStart w:id="6" w:name="Besedilo3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6"/>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6</w:t>
            </w:r>
          </w:p>
        </w:tc>
        <w:tc>
          <w:tcPr>
            <w:tcW w:w="8100" w:type="dxa"/>
            <w:shd w:val="clear" w:color="auto" w:fill="auto"/>
            <w:vAlign w:val="center"/>
          </w:tcPr>
          <w:p w:rsidR="00B478F2" w:rsidRPr="005D182F" w:rsidRDefault="00B478F2" w:rsidP="00B9262E">
            <w:pPr>
              <w:jc w:val="both"/>
            </w:pPr>
            <w:r w:rsidRPr="005D182F">
              <w:fldChar w:fldCharType="begin">
                <w:ffData>
                  <w:name w:val="Besedilo36"/>
                  <w:enabled/>
                  <w:calcOnExit w:val="0"/>
                  <w:textInput/>
                </w:ffData>
              </w:fldChar>
            </w:r>
            <w:bookmarkStart w:id="7" w:name="Besedilo3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7"/>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7</w:t>
            </w:r>
          </w:p>
        </w:tc>
        <w:tc>
          <w:tcPr>
            <w:tcW w:w="8100" w:type="dxa"/>
            <w:shd w:val="clear" w:color="auto" w:fill="auto"/>
            <w:vAlign w:val="center"/>
          </w:tcPr>
          <w:p w:rsidR="00B478F2" w:rsidRPr="005D182F" w:rsidRDefault="00B478F2" w:rsidP="00B9262E">
            <w:pPr>
              <w:jc w:val="both"/>
            </w:pPr>
            <w:r w:rsidRPr="005D182F">
              <w:fldChar w:fldCharType="begin">
                <w:ffData>
                  <w:name w:val="Besedilo38"/>
                  <w:enabled/>
                  <w:calcOnExit w:val="0"/>
                  <w:textInput/>
                </w:ffData>
              </w:fldChar>
            </w:r>
            <w:bookmarkStart w:id="8" w:name="Besedilo38"/>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8"/>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8</w:t>
            </w:r>
          </w:p>
        </w:tc>
        <w:tc>
          <w:tcPr>
            <w:tcW w:w="8100" w:type="dxa"/>
            <w:shd w:val="clear" w:color="auto" w:fill="auto"/>
            <w:vAlign w:val="center"/>
          </w:tcPr>
          <w:p w:rsidR="00B478F2" w:rsidRPr="005D182F" w:rsidRDefault="00B478F2" w:rsidP="00B9262E">
            <w:pPr>
              <w:jc w:val="both"/>
            </w:pPr>
            <w:r w:rsidRPr="005D182F">
              <w:fldChar w:fldCharType="begin">
                <w:ffData>
                  <w:name w:val="Besedilo40"/>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9</w:t>
            </w:r>
          </w:p>
        </w:tc>
        <w:tc>
          <w:tcPr>
            <w:tcW w:w="8100" w:type="dxa"/>
            <w:shd w:val="clear" w:color="auto" w:fill="auto"/>
            <w:vAlign w:val="center"/>
          </w:tcPr>
          <w:p w:rsidR="00B478F2" w:rsidRPr="005D182F" w:rsidRDefault="00B478F2" w:rsidP="00B9262E">
            <w:pPr>
              <w:jc w:val="both"/>
            </w:pPr>
            <w:r w:rsidRPr="005D182F">
              <w:fldChar w:fldCharType="begin">
                <w:ffData>
                  <w:name w:val="Besedilo42"/>
                  <w:enabled/>
                  <w:calcOnExit w:val="0"/>
                  <w:textInput/>
                </w:ffData>
              </w:fldChar>
            </w:r>
            <w:bookmarkStart w:id="9" w:name="Besedilo42"/>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9"/>
          </w:p>
        </w:tc>
      </w:tr>
      <w:tr w:rsidR="00B478F2" w:rsidRPr="005D182F" w:rsidTr="00B9262E">
        <w:tc>
          <w:tcPr>
            <w:tcW w:w="1188" w:type="dxa"/>
            <w:shd w:val="clear" w:color="auto" w:fill="auto"/>
            <w:vAlign w:val="center"/>
          </w:tcPr>
          <w:p w:rsidR="00B478F2" w:rsidRPr="005D182F" w:rsidRDefault="00B478F2" w:rsidP="00B9262E">
            <w:pPr>
              <w:pStyle w:val="Naslov3"/>
              <w:ind w:left="240"/>
              <w:jc w:val="both"/>
              <w:rPr>
                <w:rFonts w:ascii="Times New Roman" w:hAnsi="Times New Roman" w:cs="Times New Roman"/>
              </w:rPr>
            </w:pPr>
            <w:r w:rsidRPr="005D182F">
              <w:rPr>
                <w:rFonts w:ascii="Times New Roman" w:hAnsi="Times New Roman" w:cs="Times New Roman"/>
              </w:rPr>
              <w:t>10</w:t>
            </w:r>
          </w:p>
        </w:tc>
        <w:tc>
          <w:tcPr>
            <w:tcW w:w="8100" w:type="dxa"/>
            <w:shd w:val="clear" w:color="auto" w:fill="auto"/>
            <w:vAlign w:val="center"/>
          </w:tcPr>
          <w:p w:rsidR="00B478F2" w:rsidRPr="005D182F" w:rsidRDefault="00B478F2" w:rsidP="00B9262E">
            <w:pPr>
              <w:jc w:val="both"/>
            </w:pPr>
            <w:r w:rsidRPr="005D182F">
              <w:fldChar w:fldCharType="begin">
                <w:ffData>
                  <w:name w:val="Besedilo44"/>
                  <w:enabled/>
                  <w:calcOnExit w:val="0"/>
                  <w:textInput/>
                </w:ffData>
              </w:fldChar>
            </w:r>
            <w:bookmarkStart w:id="10" w:name="Besedilo44"/>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0"/>
          </w:p>
        </w:tc>
      </w:tr>
    </w:tbl>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rPr>
          <w:sz w:val="20"/>
          <w:szCs w:val="20"/>
        </w:rPr>
      </w:pPr>
      <w:r w:rsidRPr="005D182F">
        <w:rPr>
          <w:sz w:val="20"/>
          <w:szCs w:val="20"/>
        </w:rPr>
        <w:t xml:space="preserve">*V primeru, da ponudnik pri predmetnem naročilu ne sodeluje s podizvajalci, mu točke </w:t>
      </w:r>
      <w:smartTag w:uri="urn:schemas-microsoft-com:office:smarttags" w:element="place">
        <w:smartTagPr>
          <w:attr w:name="ProductID" w:val="1. in"/>
        </w:smartTagPr>
        <w:r w:rsidRPr="005D182F">
          <w:rPr>
            <w:sz w:val="20"/>
            <w:szCs w:val="20"/>
          </w:rPr>
          <w:t>1. in</w:t>
        </w:r>
      </w:smartTag>
      <w:r w:rsidRPr="005D182F">
        <w:rPr>
          <w:sz w:val="20"/>
          <w:szCs w:val="20"/>
        </w:rPr>
        <w:t xml:space="preserve"> 2. obrazca ni potrebno izpolniti.</w:t>
      </w:r>
    </w:p>
    <w:p w:rsidR="00B478F2" w:rsidRPr="005D182F" w:rsidRDefault="00B478F2" w:rsidP="00B478F2">
      <w:pPr>
        <w:jc w:val="both"/>
        <w:rPr>
          <w:sz w:val="20"/>
          <w:szCs w:val="20"/>
        </w:rPr>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pStyle w:val="Naslov2"/>
        <w:jc w:val="both"/>
        <w:rPr>
          <w:rFonts w:ascii="Times New Roman" w:hAnsi="Times New Roman" w:cs="Times New Roman"/>
        </w:rPr>
      </w:pPr>
      <w:r w:rsidRPr="005D182F">
        <w:rPr>
          <w:rFonts w:ascii="Times New Roman" w:hAnsi="Times New Roman" w:cs="Times New Roman"/>
        </w:rPr>
        <w:lastRenderedPageBreak/>
        <w:t>2. PODATKI O DELIH PODIZVAJALCA IN PODATKI O PODIZVAJALCU</w:t>
      </w:r>
    </w:p>
    <w:p w:rsidR="00B478F2" w:rsidRPr="005D182F" w:rsidRDefault="00B478F2" w:rsidP="00B478F2">
      <w:pPr>
        <w:jc w:val="both"/>
      </w:pPr>
    </w:p>
    <w:p w:rsidR="00B478F2" w:rsidRPr="005D182F" w:rsidRDefault="00B478F2" w:rsidP="00B478F2">
      <w:pPr>
        <w:jc w:val="both"/>
        <w:rPr>
          <w:b/>
        </w:rPr>
      </w:pPr>
      <w:r w:rsidRPr="005D182F">
        <w:rPr>
          <w:b/>
        </w:rPr>
        <w:t>2.1. Vsaka vrsta del/dobave podizvajalca, ki jih bo opravljal:*</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bookmarkStart w:id="11" w:name="Besedilo396"/>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bookmarkEnd w:id="11"/>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DEL/DOBAV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DEL/DOBAVE: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B478F2" w:rsidRPr="005D182F" w:rsidRDefault="00B478F2" w:rsidP="00B478F2">
      <w:pPr>
        <w:jc w:val="both"/>
      </w:pPr>
    </w:p>
    <w:p w:rsidR="00B478F2" w:rsidRPr="005D182F" w:rsidRDefault="00B478F2" w:rsidP="00B478F2">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B478F2" w:rsidRPr="005D182F" w:rsidRDefault="00B478F2" w:rsidP="00B478F2">
      <w:pPr>
        <w:jc w:val="both"/>
      </w:pPr>
    </w:p>
    <w:p w:rsidR="00B478F2" w:rsidRPr="005D182F" w:rsidRDefault="00B478F2" w:rsidP="00B478F2">
      <w:pPr>
        <w:numPr>
          <w:ilvl w:val="0"/>
          <w:numId w:val="1"/>
        </w:numPr>
        <w:tabs>
          <w:tab w:val="clear" w:pos="720"/>
          <w:tab w:val="num" w:pos="360"/>
        </w:tabs>
        <w:ind w:left="360"/>
        <w:jc w:val="both"/>
      </w:pPr>
      <w:r w:rsidRPr="005D182F">
        <w:t xml:space="preserve">PREDMET: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KOLIČINA: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VREDNOST TEH DOBAV/DEL V EUR Z DDV: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KRAJ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 xml:space="preserve">,  ROK IZVEDBE DOBAVE/DEL: </w:t>
      </w:r>
      <w:r w:rsidRPr="005D182F">
        <w:fldChar w:fldCharType="begin">
          <w:ffData>
            <w:name w:val="Besedilo396"/>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r w:rsidRPr="005D182F">
        <w:t>;</w:t>
      </w:r>
    </w:p>
    <w:p w:rsidR="00B478F2" w:rsidRPr="005D182F" w:rsidRDefault="00B478F2" w:rsidP="00B478F2">
      <w:pPr>
        <w:jc w:val="both"/>
      </w:pPr>
    </w:p>
    <w:p w:rsidR="00B478F2" w:rsidRPr="005D182F" w:rsidRDefault="00B478F2" w:rsidP="00B478F2">
      <w:pPr>
        <w:jc w:val="both"/>
        <w:rPr>
          <w:sz w:val="20"/>
          <w:szCs w:val="20"/>
          <w:u w:val="single"/>
        </w:rPr>
      </w:pPr>
      <w:r w:rsidRPr="005D182F">
        <w:rPr>
          <w:sz w:val="20"/>
          <w:szCs w:val="20"/>
          <w:u w:val="single"/>
        </w:rPr>
        <w:t>*Navesti je potrebno vse dobave/dela in vse zahtevane podatke, ki jih bo izvajal izvajalec. Ponudnik temu primerno doda ali briše alineje. Ponudnik točko 2 izpolni v celoti tolikokrat, kolikor izvajalcev prijavlja.</w:t>
      </w:r>
    </w:p>
    <w:p w:rsidR="00B478F2" w:rsidRPr="005D182F" w:rsidRDefault="00B478F2" w:rsidP="00B478F2">
      <w:pPr>
        <w:jc w:val="both"/>
        <w:rPr>
          <w:sz w:val="20"/>
          <w:szCs w:val="20"/>
        </w:rPr>
      </w:pPr>
    </w:p>
    <w:p w:rsidR="00B478F2" w:rsidRPr="005D182F" w:rsidRDefault="00B478F2" w:rsidP="00B478F2">
      <w:pPr>
        <w:jc w:val="both"/>
        <w:rPr>
          <w:b/>
        </w:rPr>
      </w:pPr>
      <w:r w:rsidRPr="005D182F">
        <w:rPr>
          <w:b/>
        </w:rPr>
        <w:t>2.2. Podatki o podizvajalcu</w:t>
      </w:r>
    </w:p>
    <w:p w:rsidR="00B478F2" w:rsidRPr="005D182F" w:rsidRDefault="00B478F2" w:rsidP="00B478F2">
      <w:pPr>
        <w:jc w:val="both"/>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Firma oz. naziv podizvajalca</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Polni naslov</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Elektronski naslov</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Matična številka</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ID za DDV</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t xml:space="preserve">SI </w:t>
            </w:r>
            <w:r w:rsidRPr="005D182F">
              <w:fldChar w:fldCharType="begin">
                <w:ffData>
                  <w:name w:val="Besedilo4"/>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Številka transakcijskega računa</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Telefon</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Telefaks</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Mobilni telefon</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nil"/>
              <w:right w:val="nil"/>
            </w:tcBorders>
          </w:tcPr>
          <w:p w:rsidR="00B478F2" w:rsidRPr="005D182F" w:rsidRDefault="00B478F2" w:rsidP="00B9262E">
            <w:pPr>
              <w:jc w:val="both"/>
            </w:pPr>
            <w:r w:rsidRPr="005D182F">
              <w:t>Kontaktna oseba</w:t>
            </w:r>
          </w:p>
        </w:tc>
        <w:tc>
          <w:tcPr>
            <w:tcW w:w="5921" w:type="dxa"/>
            <w:tcBorders>
              <w:top w:val="single" w:sz="6" w:space="0" w:color="auto"/>
              <w:left w:val="single" w:sz="6" w:space="0" w:color="auto"/>
              <w:bottom w:val="nil"/>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r w:rsidR="00B478F2" w:rsidRPr="005D182F" w:rsidTr="00B9262E">
        <w:trPr>
          <w:trHeight w:val="403"/>
        </w:trPr>
        <w:tc>
          <w:tcPr>
            <w:tcW w:w="3261" w:type="dxa"/>
            <w:tcBorders>
              <w:top w:val="single" w:sz="6" w:space="0" w:color="auto"/>
              <w:left w:val="single" w:sz="6" w:space="0" w:color="auto"/>
              <w:bottom w:val="single" w:sz="4" w:space="0" w:color="auto"/>
              <w:right w:val="nil"/>
            </w:tcBorders>
          </w:tcPr>
          <w:p w:rsidR="00B478F2" w:rsidRPr="005D182F" w:rsidRDefault="00B478F2" w:rsidP="00B9262E">
            <w:pPr>
              <w:jc w:val="both"/>
            </w:pPr>
            <w:r w:rsidRPr="005D182F">
              <w:t>Zakoniti zastopnik</w:t>
            </w:r>
          </w:p>
        </w:tc>
        <w:tc>
          <w:tcPr>
            <w:tcW w:w="5921" w:type="dxa"/>
            <w:tcBorders>
              <w:top w:val="single" w:sz="6" w:space="0" w:color="auto"/>
              <w:left w:val="single" w:sz="6" w:space="0" w:color="auto"/>
              <w:bottom w:val="single" w:sz="4" w:space="0" w:color="auto"/>
              <w:right w:val="single" w:sz="6" w:space="0" w:color="auto"/>
            </w:tcBorders>
          </w:tcPr>
          <w:p w:rsidR="00B478F2" w:rsidRPr="005D182F" w:rsidRDefault="00B478F2" w:rsidP="00B9262E">
            <w:pPr>
              <w:jc w:val="both"/>
            </w:pPr>
            <w:r w:rsidRPr="005D182F">
              <w:fldChar w:fldCharType="begin">
                <w:ffData>
                  <w:name w:val="Besedilo3"/>
                  <w:enabled/>
                  <w:calcOnExit w:val="0"/>
                  <w:textInput/>
                </w:ffData>
              </w:fldChar>
            </w:r>
            <w:r w:rsidRPr="005D182F">
              <w:instrText xml:space="preserve"> FORMTEXT </w:instrText>
            </w:r>
            <w:r w:rsidRPr="005D182F">
              <w:fldChar w:fldCharType="separate"/>
            </w:r>
            <w:r w:rsidRPr="005D182F">
              <w:rPr>
                <w:noProof/>
              </w:rPr>
              <w:t> </w:t>
            </w:r>
            <w:r w:rsidRPr="005D182F">
              <w:rPr>
                <w:noProof/>
              </w:rPr>
              <w:t> </w:t>
            </w:r>
            <w:r w:rsidRPr="005D182F">
              <w:rPr>
                <w:noProof/>
              </w:rPr>
              <w:t> </w:t>
            </w:r>
            <w:r w:rsidRPr="005D182F">
              <w:rPr>
                <w:noProof/>
              </w:rPr>
              <w:t> </w:t>
            </w:r>
            <w:r w:rsidRPr="005D182F">
              <w:rPr>
                <w:noProof/>
              </w:rPr>
              <w:t> </w:t>
            </w:r>
            <w:r w:rsidRPr="005D182F">
              <w:fldChar w:fldCharType="end"/>
            </w:r>
          </w:p>
        </w:tc>
      </w:tr>
    </w:tbl>
    <w:p w:rsidR="00B478F2" w:rsidRPr="005D182F" w:rsidRDefault="00B478F2" w:rsidP="00B478F2">
      <w:pPr>
        <w:jc w:val="both"/>
      </w:pPr>
    </w:p>
    <w:p w:rsidR="00B478F2" w:rsidRPr="005D182F" w:rsidRDefault="00B478F2" w:rsidP="00B478F2">
      <w:pPr>
        <w:jc w:val="both"/>
        <w:rPr>
          <w:b/>
        </w:rPr>
      </w:pPr>
    </w:p>
    <w:p w:rsidR="00B478F2" w:rsidRPr="005D182F" w:rsidRDefault="00B478F2" w:rsidP="00B478F2">
      <w:pPr>
        <w:jc w:val="both"/>
        <w:rPr>
          <w:b/>
        </w:rPr>
      </w:pPr>
      <w:r w:rsidRPr="005D182F">
        <w:rPr>
          <w:b/>
        </w:rPr>
        <w:t>Datum:</w:t>
      </w:r>
      <w:r w:rsidRPr="005D182F">
        <w:rPr>
          <w:b/>
        </w:rPr>
        <w:tab/>
      </w:r>
      <w:r w:rsidRPr="005D182F">
        <w:rPr>
          <w:b/>
        </w:rPr>
        <w:tab/>
      </w:r>
      <w:r w:rsidRPr="005D182F">
        <w:rPr>
          <w:b/>
        </w:rPr>
        <w:tab/>
      </w:r>
      <w:r w:rsidRPr="005D182F">
        <w:rPr>
          <w:b/>
        </w:rPr>
        <w:tab/>
      </w:r>
      <w:r w:rsidRPr="005D182F">
        <w:rPr>
          <w:b/>
        </w:rPr>
        <w:tab/>
      </w:r>
      <w:r w:rsidRPr="005D182F">
        <w:rPr>
          <w:b/>
        </w:rPr>
        <w:tab/>
        <w:t>Žig in podpis ponudnika:</w:t>
      </w:r>
    </w:p>
    <w:p w:rsidR="00B478F2" w:rsidRPr="005D182F" w:rsidRDefault="00B478F2" w:rsidP="00B478F2">
      <w:pPr>
        <w:pStyle w:val="Navaden1"/>
        <w:jc w:val="both"/>
      </w:pPr>
      <w:r w:rsidRPr="005D182F">
        <w:br w:type="page"/>
      </w:r>
      <w:r w:rsidRPr="005D182F">
        <w:lastRenderedPageBreak/>
        <w:t xml:space="preserve">Obrazec št. </w:t>
      </w:r>
      <w:r w:rsidR="00377F65">
        <w:t>3</w:t>
      </w:r>
    </w:p>
    <w:p w:rsidR="00B478F2" w:rsidRPr="005D182F" w:rsidRDefault="00B478F2" w:rsidP="00B478F2">
      <w:pPr>
        <w:pStyle w:val="Navaden1"/>
        <w:jc w:val="both"/>
      </w:pPr>
    </w:p>
    <w:p w:rsidR="00B478F2" w:rsidRPr="005D182F" w:rsidRDefault="00B478F2" w:rsidP="00B478F2">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Naziv podizvajalca: </w:t>
      </w:r>
      <w:r w:rsidRPr="005D182F">
        <w:rPr>
          <w:b/>
          <w:bCs/>
          <w:color w:val="000000"/>
          <w:sz w:val="22"/>
          <w:szCs w:val="22"/>
        </w:rPr>
        <w:fldChar w:fldCharType="begin">
          <w:ffData>
            <w:name w:val="Besedilo1"/>
            <w:enabled/>
            <w:calcOnExit w:val="0"/>
            <w:textInput/>
          </w:ffData>
        </w:fldChar>
      </w:r>
      <w:bookmarkStart w:id="12" w:name="Besedilo1"/>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2"/>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B478F2" w:rsidRPr="005D182F" w:rsidRDefault="00B478F2" w:rsidP="00B478F2">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p>
    <w:p w:rsidR="00B478F2" w:rsidRPr="005D182F" w:rsidRDefault="00B478F2" w:rsidP="00B478F2">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color w:val="000000"/>
          <w:sz w:val="22"/>
          <w:szCs w:val="22"/>
        </w:rPr>
      </w:pPr>
      <w:r w:rsidRPr="005D182F">
        <w:rPr>
          <w:b/>
          <w:bCs/>
          <w:color w:val="000000"/>
          <w:sz w:val="22"/>
          <w:szCs w:val="22"/>
        </w:rPr>
        <w:t xml:space="preserve">Naslov podizvajalca: </w:t>
      </w:r>
      <w:r w:rsidRPr="005D182F">
        <w:rPr>
          <w:b/>
          <w:bCs/>
          <w:color w:val="000000"/>
          <w:sz w:val="22"/>
          <w:szCs w:val="22"/>
        </w:rPr>
        <w:fldChar w:fldCharType="begin">
          <w:ffData>
            <w:name w:val="Besedilo2"/>
            <w:enabled/>
            <w:calcOnExit w:val="0"/>
            <w:textInput/>
          </w:ffData>
        </w:fldChar>
      </w:r>
      <w:bookmarkStart w:id="13" w:name="Besedilo2"/>
      <w:r w:rsidRPr="005D182F">
        <w:rPr>
          <w:b/>
          <w:bCs/>
          <w:color w:val="000000"/>
          <w:sz w:val="22"/>
          <w:szCs w:val="22"/>
        </w:rPr>
        <w:instrText xml:space="preserve"> FORMTEXT </w:instrText>
      </w:r>
      <w:r w:rsidRPr="005D182F">
        <w:rPr>
          <w:b/>
          <w:bCs/>
          <w:color w:val="000000"/>
          <w:sz w:val="22"/>
          <w:szCs w:val="22"/>
        </w:rPr>
      </w:r>
      <w:r w:rsidRPr="005D182F">
        <w:rPr>
          <w:b/>
          <w:bCs/>
          <w:color w:val="000000"/>
          <w:sz w:val="22"/>
          <w:szCs w:val="22"/>
        </w:rPr>
        <w:fldChar w:fldCharType="separate"/>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noProof/>
          <w:color w:val="000000"/>
          <w:sz w:val="22"/>
          <w:szCs w:val="22"/>
        </w:rPr>
        <w:t> </w:t>
      </w:r>
      <w:r w:rsidRPr="005D182F">
        <w:rPr>
          <w:b/>
          <w:bCs/>
          <w:color w:val="000000"/>
          <w:sz w:val="22"/>
          <w:szCs w:val="22"/>
        </w:rPr>
        <w:fldChar w:fldCharType="end"/>
      </w:r>
      <w:bookmarkEnd w:id="13"/>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r w:rsidRPr="005D182F">
        <w:rPr>
          <w:color w:val="000000"/>
          <w:sz w:val="22"/>
          <w:szCs w:val="22"/>
        </w:rPr>
        <w:t> </w:t>
      </w:r>
    </w:p>
    <w:p w:rsidR="00B478F2" w:rsidRPr="005D182F" w:rsidRDefault="00B478F2" w:rsidP="00B478F2">
      <w:pPr>
        <w:keepNext/>
        <w:jc w:val="both"/>
        <w:outlineLvl w:val="5"/>
        <w:rPr>
          <w:b/>
          <w:sz w:val="32"/>
        </w:rPr>
      </w:pPr>
    </w:p>
    <w:p w:rsidR="00B478F2" w:rsidRPr="005D182F" w:rsidRDefault="00B478F2" w:rsidP="00B478F2">
      <w:pPr>
        <w:keepNext/>
        <w:jc w:val="both"/>
        <w:outlineLvl w:val="5"/>
        <w:rPr>
          <w:b/>
          <w:sz w:val="32"/>
        </w:rPr>
      </w:pPr>
    </w:p>
    <w:p w:rsidR="00B478F2" w:rsidRPr="005D182F" w:rsidRDefault="00B478F2" w:rsidP="00B478F2">
      <w:pPr>
        <w:keepNext/>
        <w:jc w:val="both"/>
        <w:outlineLvl w:val="5"/>
        <w:rPr>
          <w:b/>
          <w:sz w:val="32"/>
        </w:rPr>
      </w:pPr>
    </w:p>
    <w:p w:rsidR="00B478F2" w:rsidRPr="005D182F" w:rsidRDefault="00B478F2" w:rsidP="00B478F2">
      <w:pPr>
        <w:keepNext/>
        <w:jc w:val="both"/>
        <w:outlineLvl w:val="5"/>
        <w:rPr>
          <w:b/>
          <w:sz w:val="32"/>
        </w:rPr>
      </w:pPr>
    </w:p>
    <w:p w:rsidR="00B478F2" w:rsidRPr="005D182F" w:rsidRDefault="00B478F2" w:rsidP="00B478F2">
      <w:pPr>
        <w:keepNext/>
        <w:jc w:val="both"/>
        <w:outlineLvl w:val="5"/>
        <w:rPr>
          <w:b/>
          <w:sz w:val="32"/>
        </w:rPr>
      </w:pPr>
    </w:p>
    <w:p w:rsidR="00B478F2" w:rsidRPr="005D182F" w:rsidRDefault="00B478F2" w:rsidP="00B478F2">
      <w:pPr>
        <w:jc w:val="both"/>
        <w:rPr>
          <w:b/>
          <w:sz w:val="22"/>
          <w:szCs w:val="22"/>
        </w:rPr>
      </w:pPr>
    </w:p>
    <w:p w:rsidR="00B478F2" w:rsidRPr="005D182F" w:rsidRDefault="00B478F2" w:rsidP="00B478F2">
      <w:pPr>
        <w:jc w:val="both"/>
        <w:rPr>
          <w:b/>
          <w:sz w:val="32"/>
          <w:szCs w:val="32"/>
        </w:rPr>
      </w:pPr>
      <w:r w:rsidRPr="005D182F">
        <w:rPr>
          <w:b/>
          <w:sz w:val="32"/>
          <w:szCs w:val="32"/>
        </w:rPr>
        <w:t xml:space="preserve">Z A H T E V A      P O D I Z V A J A L C A   Z A   </w:t>
      </w:r>
    </w:p>
    <w:p w:rsidR="00B478F2" w:rsidRPr="005D182F" w:rsidRDefault="00B478F2" w:rsidP="00B478F2">
      <w:pPr>
        <w:jc w:val="both"/>
        <w:rPr>
          <w:b/>
          <w:sz w:val="32"/>
          <w:szCs w:val="32"/>
        </w:rPr>
      </w:pPr>
      <w:r w:rsidRPr="005D182F">
        <w:rPr>
          <w:b/>
          <w:sz w:val="32"/>
          <w:szCs w:val="32"/>
        </w:rPr>
        <w:t>N E P O S R E D N O   P L A Č I L O</w:t>
      </w:r>
    </w:p>
    <w:p w:rsidR="00B478F2" w:rsidRPr="005D182F" w:rsidRDefault="00B478F2" w:rsidP="00B478F2">
      <w:pPr>
        <w:jc w:val="both"/>
        <w:rPr>
          <w:b/>
          <w:sz w:val="32"/>
          <w:szCs w:val="32"/>
        </w:rPr>
      </w:pPr>
    </w:p>
    <w:p w:rsidR="00B478F2" w:rsidRPr="005D182F" w:rsidRDefault="00B478F2" w:rsidP="00B478F2">
      <w:pPr>
        <w:jc w:val="both"/>
        <w:rPr>
          <w:b/>
          <w:sz w:val="28"/>
          <w:szCs w:val="28"/>
        </w:rPr>
      </w:pPr>
    </w:p>
    <w:p w:rsidR="00B478F2" w:rsidRPr="005D182F" w:rsidRDefault="00B478F2" w:rsidP="00B478F2">
      <w:pPr>
        <w:jc w:val="both"/>
        <w:rPr>
          <w:b/>
          <w:sz w:val="28"/>
          <w:szCs w:val="28"/>
        </w:rPr>
      </w:pPr>
    </w:p>
    <w:p w:rsidR="00B478F2" w:rsidRPr="005D182F" w:rsidRDefault="00B478F2" w:rsidP="00B478F2">
      <w:pPr>
        <w:jc w:val="both"/>
        <w:rPr>
          <w:b/>
          <w:sz w:val="28"/>
          <w:szCs w:val="28"/>
        </w:rPr>
      </w:pPr>
    </w:p>
    <w:p w:rsidR="00B478F2" w:rsidRPr="005D182F" w:rsidRDefault="00B478F2" w:rsidP="00B478F2">
      <w:pPr>
        <w:spacing w:line="360" w:lineRule="auto"/>
        <w:jc w:val="both"/>
        <w:rPr>
          <w:color w:val="000000"/>
          <w:sz w:val="22"/>
          <w:szCs w:val="22"/>
        </w:rPr>
      </w:pP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podizvajalca)</w:t>
      </w:r>
      <w:r w:rsidRPr="005D182F">
        <w:rPr>
          <w:color w:val="000000"/>
          <w:sz w:val="22"/>
          <w:szCs w:val="22"/>
        </w:rPr>
        <w:t xml:space="preserve"> za potrebe javnega naročila</w:t>
      </w:r>
      <w:r w:rsidR="002E3817">
        <w:rPr>
          <w:color w:val="000000"/>
          <w:sz w:val="22"/>
          <w:szCs w:val="22"/>
        </w:rPr>
        <w:t xml:space="preserve"> za dobavo </w:t>
      </w:r>
      <w:r w:rsidR="002E3817" w:rsidRPr="00B9262E">
        <w:rPr>
          <w:b/>
        </w:rPr>
        <w:t xml:space="preserve">materiala za </w:t>
      </w:r>
      <w:r w:rsidR="002E3817">
        <w:rPr>
          <w:b/>
        </w:rPr>
        <w:t>sterilizacijo</w:t>
      </w:r>
      <w:r w:rsidRPr="005D182F">
        <w:rPr>
          <w:color w:val="000000"/>
          <w:sz w:val="22"/>
          <w:szCs w:val="22"/>
        </w:rPr>
        <w:t xml:space="preserve"> objavljenega na portalu javnih naročil s številko objave JN________ zahtevamo, da</w:t>
      </w:r>
      <w:r w:rsidRPr="005D182F">
        <w:rPr>
          <w:sz w:val="22"/>
          <w:szCs w:val="22"/>
        </w:rPr>
        <w:t xml:space="preserve"> naročnik namesto glavnemu izvajalcu oziroma ponudniku podjetju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 </w:t>
      </w:r>
      <w:r w:rsidRPr="005D182F">
        <w:rPr>
          <w:sz w:val="22"/>
          <w:szCs w:val="22"/>
        </w:rPr>
        <w:t xml:space="preserve">naše terjatve do ponudnika </w:t>
      </w:r>
      <w:r w:rsidRPr="005D182F">
        <w:rPr>
          <w:b/>
          <w:sz w:val="22"/>
          <w:szCs w:val="22"/>
        </w:rPr>
        <w:fldChar w:fldCharType="begin">
          <w:ffData>
            <w:name w:val="Besedilo3"/>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r w:rsidRPr="005D182F">
        <w:rPr>
          <w:i/>
          <w:sz w:val="22"/>
          <w:szCs w:val="22"/>
        </w:rPr>
        <w:t xml:space="preserve"> (naziv ponudnika)</w:t>
      </w:r>
      <w:r w:rsidRPr="005D182F">
        <w:rPr>
          <w:color w:val="000000"/>
          <w:sz w:val="22"/>
          <w:szCs w:val="22"/>
        </w:rPr>
        <w:t xml:space="preserve"> </w:t>
      </w:r>
      <w:r w:rsidRPr="005D182F">
        <w:rPr>
          <w:sz w:val="22"/>
          <w:szCs w:val="22"/>
        </w:rPr>
        <w:t>poravnava neposredno na naš transakcijski račun št ……………………………………</w:t>
      </w:r>
    </w:p>
    <w:p w:rsidR="00B478F2" w:rsidRPr="005D182F" w:rsidRDefault="00B478F2" w:rsidP="00B478F2">
      <w:pPr>
        <w:jc w:val="both"/>
        <w:rPr>
          <w:sz w:val="22"/>
          <w:szCs w:val="22"/>
        </w:rPr>
      </w:pPr>
    </w:p>
    <w:p w:rsidR="00B478F2" w:rsidRPr="005D182F" w:rsidRDefault="00B478F2" w:rsidP="00B478F2">
      <w:pPr>
        <w:jc w:val="both"/>
        <w:rPr>
          <w:color w:val="000000"/>
          <w:sz w:val="22"/>
          <w:szCs w:val="22"/>
        </w:rPr>
      </w:pPr>
    </w:p>
    <w:p w:rsidR="00B478F2" w:rsidRPr="005D182F" w:rsidRDefault="00B478F2" w:rsidP="00B478F2">
      <w:pPr>
        <w:jc w:val="both"/>
        <w:rPr>
          <w:color w:val="000000"/>
          <w:sz w:val="22"/>
          <w:szCs w:val="22"/>
        </w:rPr>
      </w:pPr>
    </w:p>
    <w:p w:rsidR="00B478F2" w:rsidRPr="005D182F" w:rsidRDefault="00B478F2" w:rsidP="00B478F2">
      <w:pPr>
        <w:jc w:val="both"/>
        <w:rPr>
          <w:b/>
          <w:sz w:val="22"/>
          <w:szCs w:val="22"/>
        </w:rPr>
      </w:pPr>
    </w:p>
    <w:p w:rsidR="00B478F2" w:rsidRPr="005D182F" w:rsidRDefault="00B478F2" w:rsidP="00B478F2">
      <w:pPr>
        <w:jc w:val="both"/>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B478F2" w:rsidRPr="005D182F" w:rsidTr="00B9262E">
        <w:tc>
          <w:tcPr>
            <w:tcW w:w="3119" w:type="dxa"/>
            <w:tcBorders>
              <w:top w:val="nil"/>
              <w:left w:val="nil"/>
              <w:bottom w:val="nil"/>
              <w:right w:val="nil"/>
            </w:tcBorders>
          </w:tcPr>
          <w:p w:rsidR="00B478F2" w:rsidRPr="005D182F" w:rsidRDefault="00B478F2" w:rsidP="00B9262E">
            <w:pPr>
              <w:jc w:val="both"/>
              <w:rPr>
                <w:b/>
                <w:sz w:val="22"/>
                <w:szCs w:val="22"/>
              </w:rPr>
            </w:pPr>
            <w:r w:rsidRPr="005D182F">
              <w:rPr>
                <w:b/>
                <w:sz w:val="22"/>
                <w:szCs w:val="22"/>
              </w:rPr>
              <w:t>Kraj in datum:</w:t>
            </w:r>
          </w:p>
        </w:tc>
        <w:tc>
          <w:tcPr>
            <w:tcW w:w="3192" w:type="dxa"/>
            <w:tcBorders>
              <w:top w:val="nil"/>
              <w:left w:val="nil"/>
              <w:bottom w:val="nil"/>
              <w:right w:val="nil"/>
            </w:tcBorders>
          </w:tcPr>
          <w:p w:rsidR="00B478F2" w:rsidRPr="005D182F" w:rsidRDefault="00B478F2" w:rsidP="00B9262E">
            <w:pPr>
              <w:jc w:val="both"/>
              <w:rPr>
                <w:b/>
                <w:sz w:val="22"/>
                <w:szCs w:val="22"/>
              </w:rPr>
            </w:pPr>
            <w:r w:rsidRPr="005D182F">
              <w:rPr>
                <w:b/>
                <w:sz w:val="22"/>
                <w:szCs w:val="22"/>
              </w:rPr>
              <w:t>Žig:</w:t>
            </w:r>
          </w:p>
        </w:tc>
        <w:tc>
          <w:tcPr>
            <w:tcW w:w="2831" w:type="dxa"/>
            <w:tcBorders>
              <w:top w:val="nil"/>
              <w:left w:val="nil"/>
              <w:bottom w:val="nil"/>
              <w:right w:val="nil"/>
            </w:tcBorders>
          </w:tcPr>
          <w:p w:rsidR="00B478F2" w:rsidRPr="005D182F" w:rsidRDefault="00B478F2" w:rsidP="00B9262E">
            <w:pPr>
              <w:jc w:val="both"/>
              <w:rPr>
                <w:b/>
                <w:sz w:val="22"/>
                <w:szCs w:val="22"/>
              </w:rPr>
            </w:pPr>
            <w:r w:rsidRPr="005D182F">
              <w:rPr>
                <w:b/>
                <w:sz w:val="22"/>
                <w:szCs w:val="22"/>
              </w:rPr>
              <w:t>Podpis:</w:t>
            </w:r>
          </w:p>
        </w:tc>
      </w:tr>
      <w:tr w:rsidR="00B478F2" w:rsidRPr="005D182F" w:rsidTr="00B9262E">
        <w:tc>
          <w:tcPr>
            <w:tcW w:w="3119" w:type="dxa"/>
            <w:tcBorders>
              <w:top w:val="nil"/>
              <w:left w:val="nil"/>
              <w:bottom w:val="single" w:sz="6" w:space="0" w:color="auto"/>
              <w:right w:val="nil"/>
            </w:tcBorders>
          </w:tcPr>
          <w:p w:rsidR="00B478F2" w:rsidRPr="005D182F" w:rsidRDefault="00B478F2" w:rsidP="00B9262E">
            <w:pPr>
              <w:jc w:val="both"/>
              <w:rPr>
                <w:b/>
                <w:sz w:val="22"/>
                <w:szCs w:val="22"/>
              </w:rPr>
            </w:pPr>
          </w:p>
          <w:p w:rsidR="00B478F2" w:rsidRPr="005D182F" w:rsidRDefault="00B478F2" w:rsidP="00B9262E">
            <w:pPr>
              <w:jc w:val="both"/>
              <w:rPr>
                <w:b/>
                <w:sz w:val="22"/>
                <w:szCs w:val="22"/>
              </w:rPr>
            </w:pPr>
            <w:r w:rsidRPr="005D182F">
              <w:rPr>
                <w:b/>
                <w:sz w:val="22"/>
                <w:szCs w:val="22"/>
              </w:rPr>
              <w:fldChar w:fldCharType="begin">
                <w:ffData>
                  <w:name w:val="Besedilo3"/>
                  <w:enabled/>
                  <w:calcOnExit w:val="0"/>
                  <w:textInput/>
                </w:ffData>
              </w:fldChar>
            </w:r>
            <w:bookmarkStart w:id="14" w:name="Besedilo3"/>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4"/>
          </w:p>
          <w:p w:rsidR="00B478F2" w:rsidRPr="005D182F" w:rsidRDefault="00B478F2" w:rsidP="00B9262E">
            <w:pPr>
              <w:jc w:val="both"/>
              <w:rPr>
                <w:b/>
                <w:sz w:val="22"/>
                <w:szCs w:val="22"/>
              </w:rPr>
            </w:pPr>
          </w:p>
        </w:tc>
        <w:tc>
          <w:tcPr>
            <w:tcW w:w="3192" w:type="dxa"/>
            <w:tcBorders>
              <w:top w:val="nil"/>
              <w:left w:val="nil"/>
              <w:bottom w:val="nil"/>
              <w:right w:val="nil"/>
            </w:tcBorders>
          </w:tcPr>
          <w:p w:rsidR="00B478F2" w:rsidRPr="005D182F" w:rsidRDefault="00B478F2" w:rsidP="00B9262E">
            <w:pPr>
              <w:jc w:val="both"/>
              <w:rPr>
                <w:b/>
                <w:sz w:val="22"/>
                <w:szCs w:val="22"/>
              </w:rPr>
            </w:pPr>
          </w:p>
        </w:tc>
        <w:tc>
          <w:tcPr>
            <w:tcW w:w="2831" w:type="dxa"/>
            <w:tcBorders>
              <w:top w:val="nil"/>
              <w:left w:val="nil"/>
              <w:bottom w:val="single" w:sz="6" w:space="0" w:color="auto"/>
              <w:right w:val="nil"/>
            </w:tcBorders>
          </w:tcPr>
          <w:p w:rsidR="00B478F2" w:rsidRPr="005D182F" w:rsidRDefault="00B478F2" w:rsidP="00B9262E">
            <w:pPr>
              <w:jc w:val="both"/>
              <w:rPr>
                <w:b/>
                <w:sz w:val="22"/>
                <w:szCs w:val="22"/>
              </w:rPr>
            </w:pPr>
          </w:p>
          <w:p w:rsidR="00B478F2" w:rsidRPr="005D182F" w:rsidRDefault="00B478F2" w:rsidP="00B9262E">
            <w:pPr>
              <w:jc w:val="both"/>
              <w:rPr>
                <w:b/>
                <w:sz w:val="22"/>
                <w:szCs w:val="22"/>
              </w:rPr>
            </w:pPr>
            <w:r w:rsidRPr="005D182F">
              <w:rPr>
                <w:b/>
                <w:sz w:val="22"/>
                <w:szCs w:val="22"/>
              </w:rPr>
              <w:fldChar w:fldCharType="begin">
                <w:ffData>
                  <w:name w:val="Besedilo4"/>
                  <w:enabled/>
                  <w:calcOnExit w:val="0"/>
                  <w:textInput/>
                </w:ffData>
              </w:fldChar>
            </w:r>
            <w:bookmarkStart w:id="15" w:name="Besedilo4"/>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noProof/>
                <w:sz w:val="22"/>
                <w:szCs w:val="22"/>
              </w:rPr>
              <w:t> </w:t>
            </w:r>
            <w:r w:rsidRPr="005D182F">
              <w:rPr>
                <w:b/>
                <w:sz w:val="22"/>
                <w:szCs w:val="22"/>
              </w:rPr>
              <w:fldChar w:fldCharType="end"/>
            </w:r>
            <w:bookmarkEnd w:id="15"/>
          </w:p>
        </w:tc>
      </w:tr>
    </w:tbl>
    <w:p w:rsidR="00B478F2" w:rsidRPr="005D182F" w:rsidRDefault="00B478F2" w:rsidP="00B478F2">
      <w:pPr>
        <w:pStyle w:val="Navaden1"/>
        <w:jc w:val="both"/>
      </w:pPr>
    </w:p>
    <w:p w:rsidR="00B478F2" w:rsidRPr="005D182F" w:rsidRDefault="00B478F2" w:rsidP="00B478F2">
      <w:pPr>
        <w:pStyle w:val="Navaden1"/>
        <w:jc w:val="both"/>
      </w:pPr>
    </w:p>
    <w:p w:rsidR="00B478F2" w:rsidRPr="005D182F" w:rsidRDefault="00B478F2" w:rsidP="00B478F2">
      <w:pPr>
        <w:pStyle w:val="Navaden1"/>
        <w:jc w:val="both"/>
      </w:pPr>
    </w:p>
    <w:p w:rsidR="00B478F2" w:rsidRPr="005D182F" w:rsidRDefault="00B478F2" w:rsidP="00B478F2">
      <w:pPr>
        <w:jc w:val="both"/>
      </w:pPr>
    </w:p>
    <w:p w:rsidR="00B478F2" w:rsidRPr="005D182F" w:rsidRDefault="00B478F2" w:rsidP="00B478F2">
      <w:pPr>
        <w:jc w:val="both"/>
      </w:pPr>
      <w:r w:rsidRPr="005D182F">
        <w:t xml:space="preserve"> </w:t>
      </w:r>
    </w:p>
    <w:p w:rsidR="00B478F2" w:rsidRPr="005D182F" w:rsidRDefault="00B478F2" w:rsidP="00B478F2">
      <w:pPr>
        <w:spacing w:after="200" w:line="276" w:lineRule="auto"/>
      </w:pPr>
      <w:r w:rsidRPr="005D182F">
        <w:br w:type="page"/>
      </w:r>
    </w:p>
    <w:p w:rsidR="00B478F2" w:rsidRPr="005D182F" w:rsidRDefault="00B478F2" w:rsidP="00B478F2">
      <w:pPr>
        <w:pStyle w:val="Naslov3"/>
        <w:numPr>
          <w:ilvl w:val="2"/>
          <w:numId w:val="0"/>
        </w:numPr>
        <w:tabs>
          <w:tab w:val="num" w:pos="900"/>
        </w:tabs>
        <w:spacing w:before="0" w:after="0"/>
        <w:ind w:left="900" w:hanging="720"/>
        <w:rPr>
          <w:rFonts w:ascii="Times New Roman" w:hAnsi="Times New Roman" w:cs="Times New Roman"/>
          <w:b w:val="0"/>
          <w:sz w:val="24"/>
          <w:szCs w:val="24"/>
        </w:rPr>
      </w:pPr>
      <w:r w:rsidRPr="005D182F">
        <w:rPr>
          <w:rFonts w:ascii="Times New Roman" w:hAnsi="Times New Roman" w:cs="Times New Roman"/>
          <w:b w:val="0"/>
          <w:sz w:val="24"/>
          <w:szCs w:val="24"/>
        </w:rPr>
        <w:lastRenderedPageBreak/>
        <w:t xml:space="preserve">Obrazec </w:t>
      </w:r>
      <w:r w:rsidR="00377F65">
        <w:rPr>
          <w:rFonts w:ascii="Times New Roman" w:hAnsi="Times New Roman" w:cs="Times New Roman"/>
          <w:b w:val="0"/>
          <w:sz w:val="24"/>
          <w:szCs w:val="24"/>
        </w:rPr>
        <w:t>4</w:t>
      </w:r>
    </w:p>
    <w:p w:rsidR="00B478F2" w:rsidRPr="005D182F" w:rsidRDefault="00B478F2" w:rsidP="00B478F2">
      <w:pPr>
        <w:pStyle w:val="Naslov3"/>
        <w:numPr>
          <w:ilvl w:val="2"/>
          <w:numId w:val="0"/>
        </w:numPr>
        <w:tabs>
          <w:tab w:val="num" w:pos="900"/>
        </w:tabs>
        <w:spacing w:before="0" w:after="0"/>
        <w:ind w:left="900" w:hanging="720"/>
        <w:rPr>
          <w:rFonts w:ascii="Times New Roman" w:hAnsi="Times New Roman" w:cs="Times New Roman"/>
          <w:sz w:val="24"/>
          <w:szCs w:val="24"/>
        </w:rPr>
      </w:pPr>
    </w:p>
    <w:p w:rsidR="00B478F2" w:rsidRPr="005D182F" w:rsidRDefault="00B478F2" w:rsidP="00B478F2">
      <w:pPr>
        <w:pStyle w:val="Naslov3"/>
        <w:numPr>
          <w:ilvl w:val="2"/>
          <w:numId w:val="0"/>
        </w:numPr>
        <w:tabs>
          <w:tab w:val="num" w:pos="900"/>
        </w:tabs>
        <w:spacing w:before="0" w:after="0"/>
        <w:ind w:left="900" w:hanging="720"/>
        <w:rPr>
          <w:rFonts w:ascii="Times New Roman" w:hAnsi="Times New Roman" w:cs="Times New Roman"/>
          <w:sz w:val="24"/>
          <w:szCs w:val="24"/>
        </w:rPr>
      </w:pPr>
    </w:p>
    <w:p w:rsidR="00B478F2" w:rsidRPr="005D182F" w:rsidRDefault="00B478F2" w:rsidP="00B478F2">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PRAVNE OSEBE</w:t>
      </w: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jc w:val="both"/>
        <w:rPr>
          <w:sz w:val="22"/>
          <w:szCs w:val="22"/>
        </w:rPr>
      </w:pPr>
      <w:r w:rsidRPr="005D182F">
        <w:rPr>
          <w:sz w:val="22"/>
          <w:szCs w:val="22"/>
        </w:rPr>
        <w:t>________________________________________________(naziv pooblastitelja) pooblaščam  Ortopedsko bolnišnico Valdoltra, Jadranska c. 31, 6280 Ankaran, da za potrebe preverjanja izpolnjevanja pogojev v postopku oddaje javnega naročila, od Ministrstva za pravosodje pridobi potrdilo iz kazenske evidence.</w:t>
      </w:r>
    </w:p>
    <w:p w:rsidR="00B478F2" w:rsidRPr="005D182F" w:rsidRDefault="00B478F2" w:rsidP="00B478F2">
      <w:pPr>
        <w:rPr>
          <w:sz w:val="22"/>
          <w:szCs w:val="22"/>
        </w:rPr>
      </w:pPr>
    </w:p>
    <w:p w:rsidR="00B478F2" w:rsidRPr="005D182F" w:rsidRDefault="00B478F2" w:rsidP="00B478F2">
      <w:pPr>
        <w:rPr>
          <w:sz w:val="22"/>
          <w:szCs w:val="22"/>
        </w:rPr>
      </w:pPr>
      <w:r w:rsidRPr="005D182F">
        <w:rPr>
          <w:sz w:val="22"/>
          <w:szCs w:val="22"/>
        </w:rPr>
        <w:t>Podatki o pravni osebi:</w:t>
      </w:r>
    </w:p>
    <w:p w:rsidR="00B478F2" w:rsidRPr="005D182F" w:rsidRDefault="00B478F2" w:rsidP="00B478F2">
      <w:pPr>
        <w:spacing w:before="240" w:after="240"/>
        <w:rPr>
          <w:sz w:val="22"/>
          <w:szCs w:val="22"/>
        </w:rPr>
      </w:pPr>
      <w:r w:rsidRPr="005D182F">
        <w:rPr>
          <w:bCs/>
          <w:sz w:val="22"/>
          <w:szCs w:val="22"/>
        </w:rPr>
        <w:t>Polno ime podjetja</w:t>
      </w:r>
      <w:r w:rsidRPr="005D182F">
        <w:rPr>
          <w:sz w:val="22"/>
          <w:szCs w:val="22"/>
        </w:rPr>
        <w:t xml:space="preserve">: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B478F2" w:rsidRPr="005D182F" w:rsidRDefault="00B478F2" w:rsidP="00B478F2">
      <w:pPr>
        <w:spacing w:before="240" w:after="240"/>
        <w:rPr>
          <w:sz w:val="22"/>
          <w:szCs w:val="22"/>
        </w:rPr>
      </w:pPr>
      <w:r w:rsidRPr="005D182F">
        <w:rPr>
          <w:bCs/>
          <w:sz w:val="22"/>
          <w:szCs w:val="22"/>
        </w:rPr>
        <w:t>Sedež podjetja</w:t>
      </w:r>
      <w:r w:rsidRPr="005D182F">
        <w:rPr>
          <w:sz w:val="22"/>
          <w:szCs w:val="22"/>
        </w:rPr>
        <w:t xml:space="preserve">: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bCs/>
          <w:sz w:val="22"/>
          <w:szCs w:val="22"/>
        </w:rPr>
        <w:t>Občina sedeža podjetja</w:t>
      </w:r>
      <w:r w:rsidRPr="005D182F">
        <w:rPr>
          <w:sz w:val="22"/>
          <w:szCs w:val="22"/>
        </w:rPr>
        <w:t xml:space="preserve">: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bCs/>
          <w:sz w:val="22"/>
          <w:szCs w:val="22"/>
        </w:rPr>
        <w:t>Številka vpisa v sodni register (št. vložka)</w:t>
      </w:r>
      <w:r w:rsidRPr="005D182F">
        <w:rPr>
          <w:sz w:val="22"/>
          <w:szCs w:val="22"/>
        </w:rPr>
        <w:t xml:space="preserve">: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bCs/>
          <w:sz w:val="22"/>
          <w:szCs w:val="22"/>
        </w:rPr>
        <w:t>Matična številka podjetja</w:t>
      </w:r>
      <w:r w:rsidRPr="005D182F">
        <w:rPr>
          <w:sz w:val="22"/>
          <w:szCs w:val="22"/>
        </w:rPr>
        <w:t xml:space="preserve">: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ŽIG IN PODPIS POOBLAŠČENE OSEBE</w:t>
      </w:r>
    </w:p>
    <w:p w:rsidR="00B478F2" w:rsidRPr="005D182F" w:rsidRDefault="00B478F2" w:rsidP="00B478F2">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B478F2" w:rsidRPr="005D182F" w:rsidRDefault="00B478F2" w:rsidP="00B478F2">
      <w:pPr>
        <w:pStyle w:val="Navadensplet"/>
        <w:spacing w:before="0" w:beforeAutospacing="0" w:after="0" w:afterAutospacing="0"/>
        <w:rPr>
          <w:rFonts w:ascii="Times New Roman" w:eastAsia="Times New Roman" w:hAnsi="Times New Roman"/>
        </w:rPr>
      </w:pPr>
    </w:p>
    <w:p w:rsidR="00B478F2" w:rsidRPr="005D182F" w:rsidRDefault="00B478F2" w:rsidP="00B478F2">
      <w:pPr>
        <w:rPr>
          <w:sz w:val="22"/>
          <w:szCs w:val="22"/>
        </w:rPr>
      </w:pPr>
      <w:r w:rsidRPr="005D182F">
        <w:br w:type="page"/>
      </w:r>
      <w:r w:rsidRPr="005D182F">
        <w:lastRenderedPageBreak/>
        <w:t xml:space="preserve">Obrazec št. </w:t>
      </w:r>
      <w:r w:rsidR="00377F65">
        <w:t>5</w:t>
      </w:r>
    </w:p>
    <w:p w:rsidR="00B478F2" w:rsidRPr="005D182F" w:rsidRDefault="00B478F2" w:rsidP="00B478F2">
      <w:pPr>
        <w:jc w:val="center"/>
        <w:rPr>
          <w:b/>
        </w:rPr>
      </w:pPr>
    </w:p>
    <w:p w:rsidR="00B478F2" w:rsidRPr="005D182F" w:rsidRDefault="00B478F2" w:rsidP="00B478F2">
      <w:pPr>
        <w:jc w:val="center"/>
        <w:rPr>
          <w:b/>
        </w:rPr>
      </w:pPr>
    </w:p>
    <w:p w:rsidR="00B478F2" w:rsidRPr="005D182F" w:rsidRDefault="00B478F2" w:rsidP="00B478F2">
      <w:pPr>
        <w:pStyle w:val="Naslov3"/>
        <w:numPr>
          <w:ilvl w:val="2"/>
          <w:numId w:val="0"/>
        </w:numPr>
        <w:tabs>
          <w:tab w:val="num" w:pos="900"/>
        </w:tabs>
        <w:spacing w:before="0" w:after="0"/>
        <w:ind w:left="900" w:hanging="720"/>
        <w:rPr>
          <w:rFonts w:ascii="Times New Roman" w:hAnsi="Times New Roman" w:cs="Times New Roman"/>
          <w:sz w:val="24"/>
          <w:szCs w:val="24"/>
        </w:rPr>
      </w:pPr>
      <w:r w:rsidRPr="005D182F">
        <w:rPr>
          <w:rFonts w:ascii="Times New Roman" w:hAnsi="Times New Roman" w:cs="Times New Roman"/>
          <w:sz w:val="24"/>
          <w:szCs w:val="24"/>
        </w:rPr>
        <w:t>POOBLASTILO ZA PRIDOBITEV POTRDILA IZ KAZENSKE EVIDENCE – ZA FIZIČNE OSEBE</w:t>
      </w: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jc w:val="both"/>
        <w:rPr>
          <w:sz w:val="22"/>
          <w:szCs w:val="22"/>
        </w:rPr>
      </w:pPr>
      <w:r w:rsidRPr="005D182F">
        <w:rPr>
          <w:sz w:val="22"/>
          <w:szCs w:val="22"/>
        </w:rPr>
        <w:t>Spodaj podpisani _______________________________ (ime in priimek), pooblaščam Ortopedsko bolnišnica Valdoltra, Jadranska 31, 6280 Ankaran, da za potrebe preverjanja izpolnjevanja pogojev v postopku oddaje javnega naročila, od Ministrstva za pravosodje pridobi potrdilo iz kazenske evidence.</w:t>
      </w:r>
    </w:p>
    <w:p w:rsidR="00B478F2" w:rsidRPr="005D182F" w:rsidRDefault="00B478F2" w:rsidP="00B478F2">
      <w:pPr>
        <w:rPr>
          <w:sz w:val="22"/>
          <w:szCs w:val="22"/>
        </w:rPr>
      </w:pPr>
    </w:p>
    <w:p w:rsidR="00B478F2" w:rsidRPr="005D182F" w:rsidRDefault="00B478F2" w:rsidP="00B478F2">
      <w:pPr>
        <w:rPr>
          <w:sz w:val="22"/>
          <w:szCs w:val="22"/>
        </w:rPr>
      </w:pPr>
      <w:r w:rsidRPr="005D182F">
        <w:rPr>
          <w:sz w:val="22"/>
          <w:szCs w:val="22"/>
        </w:rPr>
        <w:t>Moji osebni podatki so naslednji:</w:t>
      </w:r>
    </w:p>
    <w:p w:rsidR="00B478F2" w:rsidRPr="005D182F" w:rsidRDefault="00B478F2" w:rsidP="00B478F2">
      <w:pPr>
        <w:spacing w:before="240" w:after="240"/>
        <w:rPr>
          <w:sz w:val="22"/>
          <w:szCs w:val="22"/>
        </w:rPr>
      </w:pPr>
      <w:r w:rsidRPr="005D182F">
        <w:rPr>
          <w:sz w:val="22"/>
          <w:szCs w:val="22"/>
        </w:rPr>
        <w:t xml:space="preserve">EMŠO: </w:t>
      </w:r>
      <w:r w:rsidRPr="005D182F">
        <w:rPr>
          <w:b/>
          <w:sz w:val="22"/>
          <w:szCs w:val="22"/>
        </w:rPr>
        <w:fldChar w:fldCharType="begin">
          <w:ffData>
            <w:name w:val="Besedilo2"/>
            <w:enabled/>
            <w:calcOnExit w:val="0"/>
            <w:textInput/>
          </w:ffData>
        </w:fldChar>
      </w:r>
      <w:r w:rsidRPr="005D182F">
        <w:rPr>
          <w:b/>
          <w:sz w:val="22"/>
          <w:szCs w:val="22"/>
        </w:rPr>
        <w:instrText xml:space="preserve"> FORMTEXT </w:instrText>
      </w:r>
      <w:r w:rsidRPr="005D182F">
        <w:rPr>
          <w:b/>
          <w:sz w:val="22"/>
          <w:szCs w:val="22"/>
        </w:rPr>
      </w:r>
      <w:r w:rsidRPr="005D182F">
        <w:rPr>
          <w:b/>
          <w:sz w:val="22"/>
          <w:szCs w:val="22"/>
        </w:rPr>
        <w:fldChar w:fldCharType="separate"/>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rFonts w:ascii="Arial" w:hAnsi="Arial" w:cs="Arial"/>
          <w:b/>
          <w:noProof/>
          <w:sz w:val="22"/>
          <w:szCs w:val="22"/>
        </w:rPr>
        <w:t> </w:t>
      </w:r>
      <w:r w:rsidRPr="005D182F">
        <w:rPr>
          <w:b/>
          <w:sz w:val="22"/>
          <w:szCs w:val="22"/>
        </w:rPr>
        <w:fldChar w:fldCharType="end"/>
      </w:r>
    </w:p>
    <w:p w:rsidR="00B478F2" w:rsidRPr="005D182F" w:rsidRDefault="00B478F2" w:rsidP="00B478F2">
      <w:pPr>
        <w:spacing w:before="240" w:after="240"/>
        <w:rPr>
          <w:sz w:val="22"/>
          <w:szCs w:val="22"/>
        </w:rPr>
      </w:pPr>
      <w:r w:rsidRPr="005D182F">
        <w:rPr>
          <w:sz w:val="22"/>
          <w:szCs w:val="22"/>
        </w:rPr>
        <w:t xml:space="preserve">DATUM ROJSTVA: </w:t>
      </w:r>
      <w:r w:rsidRPr="005D182F">
        <w:rPr>
          <w:sz w:val="22"/>
          <w:szCs w:val="22"/>
        </w:rPr>
        <w:fldChar w:fldCharType="begin">
          <w:ffData>
            <w:name w:val="Besedilo3"/>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sz w:val="22"/>
          <w:szCs w:val="22"/>
        </w:rPr>
        <w:t xml:space="preserve">KRAJ ROJSTVA: </w:t>
      </w:r>
      <w:r w:rsidRPr="005D182F">
        <w:rPr>
          <w:sz w:val="22"/>
          <w:szCs w:val="22"/>
        </w:rPr>
        <w:fldChar w:fldCharType="begin">
          <w:ffData>
            <w:name w:val="Besedilo4"/>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sz w:val="22"/>
          <w:szCs w:val="22"/>
        </w:rPr>
        <w:t xml:space="preserve">OBČINA ROJSTVA: </w:t>
      </w:r>
      <w:r w:rsidRPr="005D182F">
        <w:rPr>
          <w:sz w:val="22"/>
          <w:szCs w:val="22"/>
        </w:rPr>
        <w:fldChar w:fldCharType="begin">
          <w:ffData>
            <w:name w:val="Besedilo5"/>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sz w:val="22"/>
          <w:szCs w:val="22"/>
        </w:rPr>
        <w:t xml:space="preserve">DRŽAVA ROJSTVA: </w:t>
      </w:r>
      <w:r w:rsidRPr="005D182F">
        <w:rPr>
          <w:sz w:val="22"/>
          <w:szCs w:val="22"/>
        </w:rPr>
        <w:fldChar w:fldCharType="begin">
          <w:ffData>
            <w:name w:val="Besedilo6"/>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sz w:val="22"/>
          <w:szCs w:val="22"/>
        </w:rPr>
        <w:t>NASLOV STALNEGA/ZAČASNEGA BIVALIŠČA:</w:t>
      </w:r>
    </w:p>
    <w:p w:rsidR="00B478F2" w:rsidRPr="005D182F" w:rsidRDefault="00B478F2" w:rsidP="00B478F2">
      <w:pPr>
        <w:numPr>
          <w:ilvl w:val="0"/>
          <w:numId w:val="34"/>
        </w:numPr>
        <w:spacing w:before="240" w:after="240"/>
        <w:rPr>
          <w:sz w:val="22"/>
          <w:szCs w:val="22"/>
        </w:rPr>
      </w:pPr>
      <w:r w:rsidRPr="005D182F">
        <w:rPr>
          <w:sz w:val="22"/>
          <w:szCs w:val="22"/>
        </w:rPr>
        <w:t xml:space="preserve">(ulica in hišna številka) </w:t>
      </w:r>
      <w:r w:rsidRPr="005D182F">
        <w:rPr>
          <w:sz w:val="22"/>
          <w:szCs w:val="22"/>
        </w:rPr>
        <w:fldChar w:fldCharType="begin">
          <w:ffData>
            <w:name w:val="Besedilo7"/>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numPr>
          <w:ilvl w:val="0"/>
          <w:numId w:val="34"/>
        </w:numPr>
        <w:spacing w:before="240" w:after="240"/>
        <w:rPr>
          <w:sz w:val="22"/>
          <w:szCs w:val="22"/>
        </w:rPr>
      </w:pPr>
      <w:r w:rsidRPr="005D182F">
        <w:rPr>
          <w:sz w:val="22"/>
          <w:szCs w:val="22"/>
        </w:rPr>
        <w:t xml:space="preserve">(poštna številka in pošta) </w:t>
      </w:r>
      <w:r w:rsidRPr="005D182F">
        <w:rPr>
          <w:sz w:val="22"/>
          <w:szCs w:val="22"/>
        </w:rPr>
        <w:fldChar w:fldCharType="begin">
          <w:ffData>
            <w:name w:val="Besedilo8"/>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sz w:val="22"/>
          <w:szCs w:val="22"/>
        </w:rPr>
        <w:t xml:space="preserve">DRŽAVLJANSTVO: </w:t>
      </w:r>
      <w:r w:rsidRPr="005D182F">
        <w:rPr>
          <w:sz w:val="22"/>
          <w:szCs w:val="22"/>
        </w:rPr>
        <w:fldChar w:fldCharType="begin">
          <w:ffData>
            <w:name w:val="Besedilo9"/>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spacing w:before="240" w:after="240"/>
        <w:rPr>
          <w:sz w:val="22"/>
          <w:szCs w:val="22"/>
        </w:rPr>
      </w:pPr>
      <w:r w:rsidRPr="005D182F">
        <w:rPr>
          <w:sz w:val="22"/>
          <w:szCs w:val="22"/>
        </w:rPr>
        <w:t xml:space="preserve">MOJ PREJŠNJI PRIIMEK SE JE GLASIL: </w:t>
      </w:r>
      <w:r w:rsidRPr="005D182F">
        <w:rPr>
          <w:sz w:val="22"/>
          <w:szCs w:val="22"/>
        </w:rPr>
        <w:fldChar w:fldCharType="begin">
          <w:ffData>
            <w:name w:val="Besedilo10"/>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p>
    <w:p w:rsidR="00B478F2" w:rsidRPr="005D182F" w:rsidRDefault="00B478F2" w:rsidP="00B478F2">
      <w:pPr>
        <w:rPr>
          <w:sz w:val="22"/>
          <w:szCs w:val="22"/>
        </w:rPr>
      </w:pPr>
      <w:r w:rsidRPr="005D182F">
        <w:rPr>
          <w:sz w:val="22"/>
          <w:szCs w:val="22"/>
        </w:rPr>
        <w:t xml:space="preserve">DATUM: </w:t>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t>PODPIS POOBLASTITELJA:</w:t>
      </w:r>
    </w:p>
    <w:p w:rsidR="00B478F2" w:rsidRPr="005D182F" w:rsidRDefault="00B478F2" w:rsidP="00B478F2">
      <w:pPr>
        <w:rPr>
          <w:sz w:val="22"/>
          <w:szCs w:val="22"/>
        </w:rPr>
      </w:pPr>
      <w:r w:rsidRPr="005D182F">
        <w:rPr>
          <w:sz w:val="22"/>
          <w:szCs w:val="22"/>
        </w:rPr>
        <w:fldChar w:fldCharType="begin">
          <w:ffData>
            <w:name w:val="Besedilo11"/>
            <w:enabled/>
            <w:calcOnExit w:val="0"/>
            <w:textInput/>
          </w:ffData>
        </w:fldChar>
      </w:r>
      <w:r w:rsidRPr="005D182F">
        <w:rPr>
          <w:sz w:val="22"/>
          <w:szCs w:val="22"/>
        </w:rPr>
        <w:instrText xml:space="preserve"> FORMTEXT </w:instrText>
      </w:r>
      <w:r w:rsidRPr="005D182F">
        <w:rPr>
          <w:sz w:val="22"/>
          <w:szCs w:val="22"/>
        </w:rPr>
      </w:r>
      <w:r w:rsidRPr="005D182F">
        <w:rPr>
          <w:sz w:val="22"/>
          <w:szCs w:val="22"/>
        </w:rPr>
        <w:fldChar w:fldCharType="separate"/>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rFonts w:ascii="Arial" w:hAnsi="Arial" w:cs="Arial"/>
          <w:noProof/>
          <w:sz w:val="22"/>
          <w:szCs w:val="22"/>
        </w:rPr>
        <w:t> </w:t>
      </w:r>
      <w:r w:rsidRPr="005D182F">
        <w:rPr>
          <w:sz w:val="22"/>
          <w:szCs w:val="22"/>
        </w:rPr>
        <w:fldChar w:fldCharType="end"/>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r w:rsidRPr="005D182F">
        <w:rPr>
          <w:sz w:val="22"/>
          <w:szCs w:val="22"/>
        </w:rPr>
        <w:tab/>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spacing w:after="200" w:line="276" w:lineRule="auto"/>
      </w:pPr>
      <w:r w:rsidRPr="005D182F">
        <w:br w:type="page"/>
      </w:r>
    </w:p>
    <w:p w:rsidR="00561FF2" w:rsidRDefault="00561FF2" w:rsidP="00B478F2">
      <w:pPr>
        <w:jc w:val="both"/>
      </w:pPr>
    </w:p>
    <w:p w:rsidR="00561FF2" w:rsidRDefault="00561FF2" w:rsidP="00561FF2">
      <w:pPr>
        <w:jc w:val="both"/>
      </w:pPr>
      <w:r>
        <w:t>Obrazec št. 6</w:t>
      </w:r>
    </w:p>
    <w:p w:rsidR="00561FF2" w:rsidRDefault="00561FF2" w:rsidP="00561FF2">
      <w:pPr>
        <w:jc w:val="both"/>
      </w:pPr>
    </w:p>
    <w:p w:rsidR="00561FF2" w:rsidRDefault="00561FF2" w:rsidP="00561FF2">
      <w:pPr>
        <w:jc w:val="both"/>
      </w:pPr>
    </w:p>
    <w:p w:rsidR="00561FF2" w:rsidRPr="005D182F" w:rsidRDefault="00561FF2" w:rsidP="00561FF2">
      <w:pPr>
        <w:jc w:val="both"/>
      </w:pPr>
      <w:r w:rsidRPr="005D182F">
        <w:t xml:space="preserve">PONUDNIK </w:t>
      </w:r>
    </w:p>
    <w:p w:rsidR="00561FF2" w:rsidRPr="005D182F" w:rsidRDefault="00561FF2" w:rsidP="00561FF2">
      <w:pPr>
        <w:jc w:val="both"/>
      </w:pPr>
    </w:p>
    <w:p w:rsidR="00561FF2" w:rsidRPr="005D182F" w:rsidRDefault="00561FF2" w:rsidP="00561FF2">
      <w:pPr>
        <w:jc w:val="both"/>
      </w:pPr>
      <w:r w:rsidRPr="005D182F">
        <w:t xml:space="preserve">__________________________________  </w:t>
      </w:r>
    </w:p>
    <w:p w:rsidR="00561FF2" w:rsidRPr="005D182F" w:rsidRDefault="00561FF2" w:rsidP="00561FF2">
      <w:pPr>
        <w:jc w:val="both"/>
      </w:pPr>
    </w:p>
    <w:p w:rsidR="00561FF2" w:rsidRPr="005D182F" w:rsidRDefault="00561FF2" w:rsidP="00561FF2">
      <w:pPr>
        <w:jc w:val="both"/>
      </w:pPr>
      <w:r w:rsidRPr="005D182F">
        <w:t xml:space="preserve"> </w:t>
      </w:r>
    </w:p>
    <w:p w:rsidR="00561FF2" w:rsidRPr="005D182F" w:rsidRDefault="00561FF2" w:rsidP="00561FF2">
      <w:pPr>
        <w:jc w:val="both"/>
      </w:pPr>
      <w:r w:rsidRPr="005D182F">
        <w:t>Ortopedska bolnišnica Valdoltra</w:t>
      </w:r>
    </w:p>
    <w:p w:rsidR="00561FF2" w:rsidRPr="005D182F" w:rsidRDefault="00561FF2" w:rsidP="00561FF2">
      <w:pPr>
        <w:jc w:val="both"/>
      </w:pPr>
      <w:r w:rsidRPr="005D182F">
        <w:t>Jadranska c. 31, 6280 Ankaran</w:t>
      </w:r>
    </w:p>
    <w:p w:rsidR="00561FF2" w:rsidRPr="005D182F" w:rsidRDefault="00561FF2" w:rsidP="00561FF2">
      <w:pPr>
        <w:jc w:val="both"/>
      </w:pPr>
    </w:p>
    <w:p w:rsidR="00561FF2" w:rsidRPr="005D182F" w:rsidRDefault="00561FF2" w:rsidP="00561FF2">
      <w:pPr>
        <w:jc w:val="both"/>
      </w:pPr>
      <w:r w:rsidRPr="005D182F">
        <w:t xml:space="preserve"> </w:t>
      </w:r>
    </w:p>
    <w:p w:rsidR="00561FF2" w:rsidRPr="005D182F" w:rsidRDefault="00561FF2" w:rsidP="00561FF2">
      <w:pPr>
        <w:jc w:val="center"/>
      </w:pPr>
      <w:r w:rsidRPr="005D182F">
        <w:t>I Z J A V A</w:t>
      </w:r>
    </w:p>
    <w:p w:rsidR="00561FF2" w:rsidRPr="005D182F" w:rsidRDefault="00561FF2" w:rsidP="00561FF2">
      <w:pPr>
        <w:jc w:val="both"/>
      </w:pPr>
      <w:r w:rsidRPr="005D182F">
        <w:t xml:space="preserve"> </w:t>
      </w:r>
    </w:p>
    <w:p w:rsidR="00561FF2" w:rsidRPr="005D182F" w:rsidRDefault="00561FF2" w:rsidP="00561FF2">
      <w:pPr>
        <w:jc w:val="both"/>
      </w:pPr>
    </w:p>
    <w:p w:rsidR="00561FF2" w:rsidRPr="006F1255" w:rsidRDefault="00561FF2" w:rsidP="00561FF2">
      <w:pPr>
        <w:jc w:val="both"/>
      </w:pPr>
    </w:p>
    <w:p w:rsidR="00561FF2" w:rsidRPr="006F1255" w:rsidRDefault="00561FF2" w:rsidP="00561FF2">
      <w:pPr>
        <w:jc w:val="both"/>
      </w:pPr>
      <w:r w:rsidRPr="006F1255">
        <w:t>Izjavljamo,</w:t>
      </w:r>
    </w:p>
    <w:p w:rsidR="00561FF2" w:rsidRPr="006F1255" w:rsidRDefault="00561FF2" w:rsidP="00561FF2">
      <w:pPr>
        <w:jc w:val="both"/>
      </w:pPr>
    </w:p>
    <w:p w:rsidR="00561FF2" w:rsidRDefault="00561FF2" w:rsidP="00561FF2">
      <w:pPr>
        <w:jc w:val="both"/>
      </w:pPr>
      <w:r>
        <w:t xml:space="preserve">-da imamo veljavno registracijo za opravljanje dejavnosti, ki je predmet tega naročila, v skladu s predpisi države članice, v kateri je registriral dejavnost; </w:t>
      </w:r>
    </w:p>
    <w:p w:rsidR="00561FF2" w:rsidRDefault="00561FF2" w:rsidP="00561FF2">
      <w:pPr>
        <w:jc w:val="both"/>
      </w:pPr>
    </w:p>
    <w:p w:rsidR="00561FF2" w:rsidRDefault="00561FF2" w:rsidP="00561FF2">
      <w:pPr>
        <w:jc w:val="both"/>
      </w:pPr>
      <w:r>
        <w:t xml:space="preserve">-da imamo veljavno dovoljenje pristojnega organa za opravljanje dejavnosti, ki je predmet javnega naročila, če je za opravljanje take dejavnosti na podlagi posebnega zakona takšno dovoljenje potrebno in potrdilo o vpisu v register dobaviteljev medicinskih pripomočkov, ali mora biti član posebne organizacije, da bi lahko v državi, v kateri ima svoj sedež, opravljal storitev; </w:t>
      </w:r>
    </w:p>
    <w:p w:rsidR="00561FF2" w:rsidRDefault="00561FF2" w:rsidP="00561FF2">
      <w:pPr>
        <w:jc w:val="both"/>
      </w:pPr>
    </w:p>
    <w:p w:rsidR="00561FF2" w:rsidRDefault="00561FF2" w:rsidP="00561FF2">
      <w:r>
        <w:t>-da zagotavljamo, da bodo dostavljeni izdelki imeli rok trajanja uporabe najmanj še eno leto od dneva dostave;</w:t>
      </w:r>
    </w:p>
    <w:p w:rsidR="00561FF2" w:rsidRDefault="00561FF2" w:rsidP="00561FF2">
      <w:pPr>
        <w:jc w:val="both"/>
      </w:pPr>
    </w:p>
    <w:p w:rsidR="00561FF2" w:rsidRDefault="00561FF2" w:rsidP="00561FF2">
      <w:pPr>
        <w:jc w:val="both"/>
      </w:pPr>
      <w:r>
        <w:t>-da zagotavljamo, da bo osnovno pakiranje poleg oznak, predpisanih s področno zakonodajo, opremljeno tudi s črtno kodo;</w:t>
      </w:r>
    </w:p>
    <w:p w:rsidR="00561FF2" w:rsidRDefault="00561FF2" w:rsidP="00561FF2"/>
    <w:p w:rsidR="00561FF2" w:rsidRDefault="00561FF2" w:rsidP="00561FF2">
      <w:pPr>
        <w:jc w:val="both"/>
      </w:pPr>
      <w:r>
        <w:t>-da bodo</w:t>
      </w:r>
      <w:r w:rsidRPr="008E2F04">
        <w:t xml:space="preserve"> Medicinski pripomočki označeni s CE oznako, skladno Pravilnik</w:t>
      </w:r>
      <w:r>
        <w:t>om</w:t>
      </w:r>
      <w:r w:rsidRPr="008E2F04">
        <w:t xml:space="preserve"> o medicinskih pripomočkih</w:t>
      </w:r>
      <w:r w:rsidRPr="0073683A">
        <w:t xml:space="preserve"> Uradni list RS, št. 37/2010, 66/2012</w:t>
      </w:r>
      <w:r w:rsidRPr="008E2F04">
        <w:t>) in katerih skladnost je bila ugotovljena po predpisanem postopku iz Pravilnika o medicinskih pripomočkih</w:t>
      </w:r>
      <w:r>
        <w:t>;</w:t>
      </w:r>
    </w:p>
    <w:p w:rsidR="00561FF2" w:rsidRDefault="00561FF2" w:rsidP="00561FF2">
      <w:pPr>
        <w:jc w:val="both"/>
      </w:pPr>
    </w:p>
    <w:p w:rsidR="00561FF2" w:rsidRDefault="00561FF2" w:rsidP="00561FF2">
      <w:pPr>
        <w:jc w:val="both"/>
      </w:pPr>
      <w:r>
        <w:t>-da vsi ponujeni izdelki morajo ustrezati strokovnim zahtevam, opredeljenim v točki B. NAVODILA PONUDNIKOM ZA IZDELAVO PONUDBE. 1. PREDMET JAVNEGA NAROČILA;</w:t>
      </w:r>
    </w:p>
    <w:p w:rsidR="00561FF2" w:rsidRDefault="00561FF2" w:rsidP="00561FF2">
      <w:pPr>
        <w:jc w:val="both"/>
      </w:pPr>
    </w:p>
    <w:p w:rsidR="00561FF2" w:rsidRPr="008B130B" w:rsidRDefault="00561FF2" w:rsidP="00561FF2">
      <w:pPr>
        <w:jc w:val="both"/>
      </w:pPr>
      <w:r>
        <w:t xml:space="preserve">-da bomo </w:t>
      </w:r>
      <w:r w:rsidRPr="008B130B">
        <w:t>naročniku  zagotovil</w:t>
      </w:r>
      <w:r>
        <w:t>i</w:t>
      </w:r>
      <w:r w:rsidRPr="008B130B">
        <w:t xml:space="preserve"> poleg klasične dobavnice tudi dobavnico v elektronski obliki, ki bo kompatibilna z obstoječim informacijskim sistemom v bolnišnični lekarni.</w:t>
      </w:r>
      <w:r>
        <w:t xml:space="preserve"> Dobavnica bo napisana v slovenskem jeziku;</w:t>
      </w:r>
    </w:p>
    <w:p w:rsidR="00561FF2" w:rsidRDefault="00561FF2" w:rsidP="00561FF2"/>
    <w:p w:rsidR="00561FF2" w:rsidRDefault="00561FF2" w:rsidP="00561FF2">
      <w:r w:rsidRPr="002C678D">
        <w:t xml:space="preserve">-da zagotavljamo </w:t>
      </w:r>
      <w:proofErr w:type="spellStart"/>
      <w:r w:rsidRPr="002C678D">
        <w:t>sukcesivne</w:t>
      </w:r>
      <w:proofErr w:type="spellEnd"/>
      <w:r w:rsidRPr="002C678D">
        <w:t xml:space="preserve"> dobave blaga v roku </w:t>
      </w:r>
      <w:r>
        <w:t>24 ur</w:t>
      </w:r>
      <w:r w:rsidRPr="002C678D">
        <w:t xml:space="preserve">  od naročila naročnika, </w:t>
      </w:r>
      <w:r>
        <w:t>CIF</w:t>
      </w:r>
      <w:r w:rsidRPr="00DD426B">
        <w:t xml:space="preserve"> Ortopedska bolnišnica</w:t>
      </w:r>
      <w:r>
        <w:t xml:space="preserve"> Valdoltra – Lekarna, razloženo;</w:t>
      </w:r>
    </w:p>
    <w:p w:rsidR="00561FF2" w:rsidRPr="00DD426B" w:rsidRDefault="00561FF2" w:rsidP="00561FF2">
      <w:pPr>
        <w:jc w:val="both"/>
      </w:pPr>
    </w:p>
    <w:p w:rsidR="00561FF2" w:rsidRPr="00DD426B" w:rsidRDefault="00561FF2" w:rsidP="00561FF2">
      <w:pPr>
        <w:jc w:val="both"/>
      </w:pPr>
      <w:r>
        <w:t xml:space="preserve">-da bomo </w:t>
      </w:r>
      <w:r w:rsidRPr="00DD426B">
        <w:t xml:space="preserve"> seznanja</w:t>
      </w:r>
      <w:r>
        <w:t>l</w:t>
      </w:r>
      <w:r w:rsidRPr="00DD426B">
        <w:t>i naročnika s strokovnimi novostmi in organizirati brezplačno usposabljanje.</w:t>
      </w:r>
    </w:p>
    <w:p w:rsidR="00561FF2" w:rsidRPr="005D182F" w:rsidRDefault="00561FF2" w:rsidP="00561FF2">
      <w:pPr>
        <w:jc w:val="both"/>
      </w:pPr>
    </w:p>
    <w:p w:rsidR="00561FF2" w:rsidRPr="005D182F" w:rsidRDefault="00561FF2" w:rsidP="00561FF2">
      <w:pPr>
        <w:jc w:val="both"/>
      </w:pPr>
    </w:p>
    <w:p w:rsidR="00561FF2" w:rsidRPr="005D182F" w:rsidRDefault="00561FF2" w:rsidP="00561FF2">
      <w:pPr>
        <w:jc w:val="both"/>
      </w:pPr>
      <w:r w:rsidRPr="005D182F">
        <w:t>S podpisom te izjave tudi potrjujemo, da se v celoti strinjamo in sprejemamo razpisne pogoje naročnika za izvedbo javnega naročila.</w:t>
      </w:r>
    </w:p>
    <w:p w:rsidR="00561FF2" w:rsidRPr="005D182F" w:rsidRDefault="00561FF2" w:rsidP="00561FF2">
      <w:pPr>
        <w:ind w:left="360"/>
        <w:jc w:val="both"/>
      </w:pPr>
    </w:p>
    <w:p w:rsidR="00561FF2" w:rsidRPr="005D182F" w:rsidRDefault="00561FF2" w:rsidP="00561FF2">
      <w:pPr>
        <w:jc w:val="both"/>
      </w:pPr>
      <w:r w:rsidRPr="005D182F">
        <w:t xml:space="preserve">Ta izjava je sestavni del in priloga prijave, s katero se prijavljamo na razpis za </w:t>
      </w:r>
      <w:r w:rsidR="002E3817">
        <w:t xml:space="preserve">dobavo </w:t>
      </w:r>
      <w:r w:rsidR="002E3817" w:rsidRPr="00B9262E">
        <w:rPr>
          <w:b/>
        </w:rPr>
        <w:t xml:space="preserve">materiala za </w:t>
      </w:r>
      <w:r w:rsidR="002E3817">
        <w:rPr>
          <w:b/>
        </w:rPr>
        <w:t>sterilizacijo</w:t>
      </w:r>
      <w:r w:rsidRPr="005D182F">
        <w:t xml:space="preserve">, objavljen na Portalu javnih naročil </w:t>
      </w:r>
      <w:r>
        <w:t>RS</w:t>
      </w:r>
      <w:r w:rsidRPr="005D182F">
        <w:t xml:space="preserve"> št. _________, dne __________.</w:t>
      </w:r>
    </w:p>
    <w:p w:rsidR="00561FF2" w:rsidRPr="005D182F" w:rsidRDefault="00561FF2" w:rsidP="00561FF2">
      <w:pPr>
        <w:ind w:left="360"/>
        <w:jc w:val="both"/>
      </w:pPr>
    </w:p>
    <w:p w:rsidR="00561FF2" w:rsidRPr="005D182F" w:rsidRDefault="00561FF2" w:rsidP="00561FF2">
      <w:pPr>
        <w:ind w:left="360"/>
        <w:jc w:val="both"/>
      </w:pPr>
      <w:r w:rsidRPr="005D182F">
        <w:t xml:space="preserve">  </w:t>
      </w:r>
    </w:p>
    <w:p w:rsidR="00561FF2" w:rsidRPr="005D182F" w:rsidRDefault="00561FF2" w:rsidP="00561FF2">
      <w:pPr>
        <w:jc w:val="both"/>
      </w:pPr>
      <w:r w:rsidRPr="005D182F">
        <w:t xml:space="preserve">Pod kazensko in materialno odgovornostjo izjavljamo, da so zgoraj navedeni podatki točni in resnični. </w:t>
      </w:r>
    </w:p>
    <w:p w:rsidR="00561FF2" w:rsidRPr="005D182F" w:rsidRDefault="00561FF2" w:rsidP="00561FF2">
      <w:pPr>
        <w:ind w:left="360"/>
        <w:jc w:val="both"/>
      </w:pPr>
      <w:r w:rsidRPr="005D182F">
        <w:t xml:space="preserve">    </w:t>
      </w:r>
    </w:p>
    <w:p w:rsidR="00561FF2" w:rsidRPr="005D182F" w:rsidRDefault="00561FF2" w:rsidP="00561FF2">
      <w:pPr>
        <w:ind w:left="360"/>
        <w:jc w:val="both"/>
      </w:pPr>
    </w:p>
    <w:p w:rsidR="00561FF2" w:rsidRPr="005D182F" w:rsidRDefault="00561FF2" w:rsidP="00561FF2">
      <w:pPr>
        <w:ind w:left="360"/>
        <w:jc w:val="both"/>
        <w:rPr>
          <w:sz w:val="22"/>
          <w:szCs w:val="22"/>
        </w:rPr>
      </w:pPr>
      <w:r w:rsidRPr="005D182F">
        <w:t xml:space="preserve">Datum: </w:t>
      </w:r>
      <w:r w:rsidRPr="005D182F">
        <w:tab/>
      </w:r>
      <w:r w:rsidRPr="005D182F">
        <w:tab/>
      </w:r>
      <w:r w:rsidRPr="005D182F">
        <w:tab/>
        <w:t xml:space="preserve">Podpis ponudnika:  </w:t>
      </w:r>
      <w:r w:rsidRPr="005D182F">
        <w:tab/>
      </w:r>
      <w:r w:rsidRPr="005D182F">
        <w:tab/>
      </w:r>
      <w:r w:rsidRPr="005D182F">
        <w:tab/>
      </w:r>
      <w:r w:rsidRPr="005D182F">
        <w:tab/>
      </w:r>
      <w:r w:rsidRPr="005D182F">
        <w:tab/>
        <w:t xml:space="preserve">Žig </w:t>
      </w:r>
      <w:r w:rsidRPr="005D182F">
        <w:rPr>
          <w:sz w:val="22"/>
          <w:szCs w:val="22"/>
        </w:rPr>
        <w:t xml:space="preserve"> </w:t>
      </w:r>
    </w:p>
    <w:p w:rsidR="00561FF2" w:rsidRDefault="00561FF2" w:rsidP="00B478F2">
      <w:pPr>
        <w:jc w:val="both"/>
      </w:pPr>
    </w:p>
    <w:p w:rsidR="00561FF2" w:rsidRDefault="00561FF2" w:rsidP="00B478F2">
      <w:pPr>
        <w:jc w:val="both"/>
      </w:pPr>
    </w:p>
    <w:p w:rsidR="00561FF2" w:rsidRDefault="00561FF2" w:rsidP="00B478F2">
      <w:pPr>
        <w:jc w:val="both"/>
      </w:pPr>
    </w:p>
    <w:p w:rsidR="00561FF2" w:rsidRDefault="00561FF2" w:rsidP="00B478F2">
      <w:pPr>
        <w:jc w:val="both"/>
      </w:pPr>
    </w:p>
    <w:p w:rsidR="006464F8" w:rsidRDefault="006464F8">
      <w:pPr>
        <w:spacing w:after="200" w:line="276" w:lineRule="auto"/>
      </w:pPr>
      <w:r>
        <w:br w:type="page"/>
      </w:r>
    </w:p>
    <w:p w:rsidR="00B478F2" w:rsidRPr="005D182F" w:rsidRDefault="00B478F2" w:rsidP="00B478F2">
      <w:pPr>
        <w:jc w:val="both"/>
      </w:pPr>
      <w:r w:rsidRPr="005D182F">
        <w:lastRenderedPageBreak/>
        <w:t xml:space="preserve">Obrazec št. </w:t>
      </w:r>
      <w:r w:rsidR="006464F8">
        <w:t>7</w:t>
      </w:r>
    </w:p>
    <w:p w:rsidR="00B478F2" w:rsidRPr="005D182F" w:rsidRDefault="00B478F2" w:rsidP="00B478F2">
      <w:pPr>
        <w:jc w:val="both"/>
      </w:pPr>
    </w:p>
    <w:p w:rsidR="00B478F2" w:rsidRPr="005D182F" w:rsidRDefault="00B478F2" w:rsidP="00B478F2">
      <w:pPr>
        <w:jc w:val="center"/>
        <w:rPr>
          <w:sz w:val="28"/>
          <w:szCs w:val="28"/>
        </w:rPr>
      </w:pPr>
      <w:r w:rsidRPr="005D182F">
        <w:rPr>
          <w:sz w:val="28"/>
          <w:szCs w:val="28"/>
        </w:rPr>
        <w:t>MENIČNA IZJAVA S POOBLASTILOM ZA NJENO IZPOLNITEV</w:t>
      </w:r>
    </w:p>
    <w:p w:rsidR="00B478F2" w:rsidRPr="005D182F" w:rsidRDefault="00B478F2" w:rsidP="00B478F2">
      <w:pPr>
        <w:jc w:val="both"/>
      </w:pPr>
    </w:p>
    <w:p w:rsidR="00B478F2" w:rsidRPr="005D182F" w:rsidRDefault="00B478F2" w:rsidP="00B478F2">
      <w:pPr>
        <w:autoSpaceDE w:val="0"/>
        <w:autoSpaceDN w:val="0"/>
        <w:adjustRightInd w:val="0"/>
        <w:rPr>
          <w:rFonts w:eastAsiaTheme="minorHAnsi"/>
          <w:b/>
          <w:bCs/>
          <w:lang w:eastAsia="en-US"/>
        </w:rPr>
      </w:pPr>
    </w:p>
    <w:p w:rsidR="00B478F2" w:rsidRPr="005D182F" w:rsidRDefault="00B478F2" w:rsidP="00B478F2">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Ponudnik:</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(firma in sedež družbe oziroma samostojnega podjetnika)</w:t>
      </w:r>
    </w:p>
    <w:p w:rsidR="00B478F2" w:rsidRPr="005D182F" w:rsidRDefault="00B478F2" w:rsidP="00B478F2">
      <w:pPr>
        <w:autoSpaceDE w:val="0"/>
        <w:autoSpaceDN w:val="0"/>
        <w:adjustRightInd w:val="0"/>
        <w:spacing w:line="360" w:lineRule="auto"/>
        <w:jc w:val="both"/>
        <w:rPr>
          <w:rFonts w:eastAsiaTheme="minorHAnsi"/>
          <w:b/>
          <w:bCs/>
          <w:lang w:eastAsia="en-US"/>
        </w:rPr>
      </w:pPr>
    </w:p>
    <w:p w:rsidR="00B478F2" w:rsidRPr="005D182F" w:rsidRDefault="00B478F2" w:rsidP="00B478F2">
      <w:pPr>
        <w:autoSpaceDE w:val="0"/>
        <w:autoSpaceDN w:val="0"/>
        <w:adjustRightInd w:val="0"/>
        <w:spacing w:line="360" w:lineRule="auto"/>
        <w:jc w:val="both"/>
        <w:rPr>
          <w:rFonts w:eastAsiaTheme="minorHAnsi"/>
          <w:b/>
          <w:bCs/>
          <w:lang w:eastAsia="en-US"/>
        </w:rPr>
      </w:pPr>
      <w:r w:rsidRPr="005D182F">
        <w:rPr>
          <w:rFonts w:eastAsiaTheme="minorHAnsi"/>
          <w:b/>
          <w:bCs/>
          <w:lang w:eastAsia="en-US"/>
        </w:rPr>
        <w:t>Zakoniti zastopnik oz. pooblaščenec ponudnika:</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nepreklicno izjavljam, da pooblaščam naročnika Ortopedska bolnišnica Valdoltra, da lahko podpisano menico, ki je bila izročena kot zavarovanje za </w:t>
      </w:r>
      <w:r>
        <w:rPr>
          <w:rFonts w:eastAsiaTheme="minorHAnsi"/>
          <w:lang w:eastAsia="en-US"/>
        </w:rPr>
        <w:t>dobro izvedbo pogodbenih obveznosti</w:t>
      </w:r>
      <w:r w:rsidRPr="005D182F">
        <w:rPr>
          <w:rFonts w:eastAsiaTheme="minorHAnsi"/>
          <w:lang w:eastAsia="en-US"/>
        </w:rPr>
        <w:t xml:space="preserve"> za javni razpis </w:t>
      </w:r>
      <w:r w:rsidR="002E3817">
        <w:rPr>
          <w:rFonts w:eastAsiaTheme="minorHAnsi"/>
          <w:lang w:eastAsia="en-US"/>
        </w:rPr>
        <w:t xml:space="preserve">za dobavo </w:t>
      </w:r>
      <w:r w:rsidR="002E3817" w:rsidRPr="00B9262E">
        <w:rPr>
          <w:b/>
        </w:rPr>
        <w:t xml:space="preserve">materiala za </w:t>
      </w:r>
      <w:r w:rsidR="002E3817">
        <w:rPr>
          <w:b/>
        </w:rPr>
        <w:t>sterilizacijo</w:t>
      </w:r>
      <w:r w:rsidRPr="005D182F">
        <w:rPr>
          <w:rFonts w:eastAsiaTheme="minorHAnsi"/>
          <w:lang w:eastAsia="en-US"/>
        </w:rPr>
        <w:t>, pod številko objave _______/____, skladno z določili dokumentacije v zvezi z javnim naročilom in ponudbe za predmetni javni razpis, po predhodnem obvestilu izpolni v vseh neizpolnjenih delih za znesek ______EUR. Ponudnik se odreka vsem ugovorom proti tako izpolnjeni menici in se zavezuje menico plačati, ko dospe, v plačilo.</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Menični znesek se nakaže naročniku Ortopedska bolnišnica Valdoltra na račun številka 01100-6030277312, odprt pri Upravi Republike Slovenije za javna plačila. Ponudnik izjavlja, da se zaveda pravnih posledic izdaje menice v zavarovanje. Menica naj se izpolni s klavzulo »BREZ PROTESTA«.</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Ponudnik hkrati POOBLAŠČA naročnika Ortopedska bolnišnica Valdoltra, da predloži menico na unovčenje in izrecno dovoljujem banki izplačilo take menice.</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Tako dajem NALOG ZA PLAČILO oz. POOBLASTILO vsem spodaj navedenim bankam iz naslednjih mojih računov:</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___________________________________________________________________________</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V primeru odprtja dodatnega računa, ki ni zgoraj naveden, izrecno dovoljujem izplačilo menice in pooblaščam banko, pri kateri je takšen račun odprt, da izvede plačilo.</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Menica velja za čas veljavnosti </w:t>
      </w:r>
      <w:r w:rsidR="00F92D5F">
        <w:rPr>
          <w:rFonts w:eastAsiaTheme="minorHAnsi"/>
          <w:lang w:eastAsia="en-US"/>
        </w:rPr>
        <w:t>pogodbe</w:t>
      </w:r>
      <w:r w:rsidRPr="005D182F">
        <w:rPr>
          <w:rFonts w:eastAsiaTheme="minorHAnsi"/>
          <w:lang w:eastAsia="en-US"/>
        </w:rPr>
        <w:t>.</w:t>
      </w:r>
    </w:p>
    <w:p w:rsidR="00B478F2" w:rsidRPr="005D182F" w:rsidRDefault="00B478F2" w:rsidP="00B478F2">
      <w:pPr>
        <w:autoSpaceDE w:val="0"/>
        <w:autoSpaceDN w:val="0"/>
        <w:adjustRightInd w:val="0"/>
        <w:spacing w:line="360" w:lineRule="auto"/>
        <w:jc w:val="both"/>
        <w:rPr>
          <w:rFonts w:eastAsiaTheme="minorHAnsi"/>
          <w:lang w:eastAsia="en-US"/>
        </w:rPr>
      </w:pPr>
      <w:r w:rsidRPr="005D182F">
        <w:rPr>
          <w:rFonts w:eastAsiaTheme="minorHAnsi"/>
          <w:lang w:eastAsia="en-US"/>
        </w:rPr>
        <w:t xml:space="preserve">Datum: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Podpis in žig:</w:t>
      </w:r>
    </w:p>
    <w:p w:rsidR="00B478F2" w:rsidRPr="005D182F" w:rsidRDefault="00B478F2" w:rsidP="00B478F2">
      <w:pPr>
        <w:jc w:val="both"/>
        <w:rPr>
          <w:b/>
        </w:rPr>
      </w:pPr>
      <w:r w:rsidRPr="005D182F">
        <w:rPr>
          <w:rFonts w:eastAsiaTheme="minorHAnsi"/>
          <w:lang w:eastAsia="en-US"/>
        </w:rPr>
        <w:t xml:space="preserve">_______________________ </w:t>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r>
      <w:r w:rsidRPr="005D182F">
        <w:rPr>
          <w:rFonts w:eastAsiaTheme="minorHAnsi"/>
          <w:lang w:eastAsia="en-US"/>
        </w:rPr>
        <w:tab/>
        <w:t>_______________________</w:t>
      </w:r>
    </w:p>
    <w:p w:rsidR="00B478F2" w:rsidRPr="005D182F" w:rsidRDefault="00B478F2" w:rsidP="00B478F2">
      <w:pPr>
        <w:jc w:val="both"/>
      </w:pPr>
    </w:p>
    <w:p w:rsidR="00B478F2" w:rsidRPr="005D182F" w:rsidRDefault="00B478F2" w:rsidP="00B478F2">
      <w:pPr>
        <w:spacing w:after="200" w:line="276" w:lineRule="auto"/>
      </w:pPr>
      <w:r w:rsidRPr="005D182F">
        <w:br w:type="page"/>
      </w:r>
    </w:p>
    <w:p w:rsidR="00B478F2" w:rsidRDefault="00B478F2" w:rsidP="00B478F2">
      <w:r w:rsidRPr="005D182F">
        <w:lastRenderedPageBreak/>
        <w:t xml:space="preserve">Obrazec št. </w:t>
      </w:r>
      <w:r w:rsidR="006464F8">
        <w:t>8</w:t>
      </w:r>
    </w:p>
    <w:p w:rsidR="00B478F2" w:rsidRPr="00CD08CB" w:rsidRDefault="00B478F2" w:rsidP="00B478F2"/>
    <w:p w:rsidR="003A2607" w:rsidRPr="00CD08CB" w:rsidRDefault="003A2607" w:rsidP="003A2607">
      <w:pPr>
        <w:widowControl w:val="0"/>
        <w:autoSpaceDE w:val="0"/>
        <w:autoSpaceDN w:val="0"/>
        <w:jc w:val="both"/>
        <w:rPr>
          <w:snapToGrid w:val="0"/>
        </w:rPr>
      </w:pPr>
      <w:r w:rsidRPr="00CD08CB">
        <w:rPr>
          <w:snapToGrid w:val="0"/>
        </w:rPr>
        <w:t xml:space="preserve">ORTOPEDSKA BOLNIŠNICA VALDOLTRA </w:t>
      </w:r>
    </w:p>
    <w:p w:rsidR="003A2607" w:rsidRPr="00CD08CB" w:rsidRDefault="003A2607" w:rsidP="003A2607">
      <w:pPr>
        <w:widowControl w:val="0"/>
        <w:autoSpaceDE w:val="0"/>
        <w:autoSpaceDN w:val="0"/>
        <w:jc w:val="both"/>
        <w:rPr>
          <w:snapToGrid w:val="0"/>
        </w:rPr>
      </w:pPr>
      <w:r w:rsidRPr="00CD08CB">
        <w:rPr>
          <w:snapToGrid w:val="0"/>
        </w:rPr>
        <w:t>Jadranska c. 31, 6280  Ankaran,</w:t>
      </w:r>
    </w:p>
    <w:p w:rsidR="003A2607" w:rsidRPr="00CD08CB" w:rsidRDefault="003A2607" w:rsidP="003A2607">
      <w:pPr>
        <w:jc w:val="both"/>
      </w:pPr>
      <w:r w:rsidRPr="00CD08CB">
        <w:t>zastopnik: direktor Radoslav Marčan, dr. med.,  spec. ortoped</w:t>
      </w:r>
    </w:p>
    <w:p w:rsidR="003A2607" w:rsidRPr="00CD08CB" w:rsidRDefault="003A2607" w:rsidP="003A2607">
      <w:pPr>
        <w:widowControl w:val="0"/>
        <w:autoSpaceDE w:val="0"/>
        <w:autoSpaceDN w:val="0"/>
        <w:jc w:val="both"/>
        <w:rPr>
          <w:snapToGrid w:val="0"/>
        </w:rPr>
      </w:pPr>
      <w:r w:rsidRPr="00CD08CB">
        <w:rPr>
          <w:snapToGrid w:val="0"/>
        </w:rPr>
        <w:t>Podračun EZR: 01100-6030277312 pri UJP – Urad Koper</w:t>
      </w:r>
    </w:p>
    <w:p w:rsidR="003A2607" w:rsidRPr="00CD08CB" w:rsidRDefault="003A2607" w:rsidP="003A2607">
      <w:pPr>
        <w:widowControl w:val="0"/>
        <w:autoSpaceDE w:val="0"/>
        <w:autoSpaceDN w:val="0"/>
        <w:jc w:val="both"/>
        <w:rPr>
          <w:snapToGrid w:val="0"/>
        </w:rPr>
      </w:pPr>
      <w:r w:rsidRPr="00CD08CB">
        <w:rPr>
          <w:snapToGrid w:val="0"/>
        </w:rPr>
        <w:t xml:space="preserve">ID za DDV: </w:t>
      </w:r>
      <w:r w:rsidRPr="00CD08CB">
        <w:t>SI30348145</w:t>
      </w:r>
    </w:p>
    <w:p w:rsidR="003A2607" w:rsidRPr="00CD08CB" w:rsidRDefault="003A2607" w:rsidP="003A2607">
      <w:pPr>
        <w:widowControl w:val="0"/>
        <w:autoSpaceDE w:val="0"/>
        <w:autoSpaceDN w:val="0"/>
        <w:jc w:val="both"/>
        <w:rPr>
          <w:snapToGrid w:val="0"/>
        </w:rPr>
      </w:pPr>
      <w:r w:rsidRPr="00CD08CB">
        <w:rPr>
          <w:snapToGrid w:val="0"/>
        </w:rPr>
        <w:t>matična številka: 5053765</w:t>
      </w:r>
    </w:p>
    <w:p w:rsidR="003A2607" w:rsidRPr="00CD08CB" w:rsidRDefault="003A2607" w:rsidP="003A2607">
      <w:pPr>
        <w:widowControl w:val="0"/>
        <w:autoSpaceDE w:val="0"/>
        <w:autoSpaceDN w:val="0"/>
        <w:jc w:val="both"/>
        <w:rPr>
          <w:snapToGrid w:val="0"/>
        </w:rPr>
      </w:pPr>
      <w:r w:rsidRPr="00CD08CB">
        <w:rPr>
          <w:snapToGrid w:val="0"/>
        </w:rPr>
        <w:t>(v nadaljevanju: naročnik)</w:t>
      </w:r>
    </w:p>
    <w:p w:rsidR="003A2607" w:rsidRPr="00CD08CB" w:rsidRDefault="003A2607" w:rsidP="003A2607">
      <w:pPr>
        <w:widowControl w:val="0"/>
        <w:autoSpaceDE w:val="0"/>
        <w:autoSpaceDN w:val="0"/>
        <w:jc w:val="both"/>
        <w:rPr>
          <w:snapToGrid w:val="0"/>
        </w:rPr>
      </w:pPr>
    </w:p>
    <w:p w:rsidR="003A2607" w:rsidRPr="00CD08CB" w:rsidRDefault="003A2607" w:rsidP="003A2607">
      <w:pPr>
        <w:autoSpaceDE w:val="0"/>
        <w:autoSpaceDN w:val="0"/>
        <w:adjustRightInd w:val="0"/>
        <w:jc w:val="both"/>
      </w:pPr>
      <w:r w:rsidRPr="00CD08CB">
        <w:t xml:space="preserve">in </w:t>
      </w:r>
    </w:p>
    <w:p w:rsidR="003A2607" w:rsidRPr="00CD08CB" w:rsidRDefault="003A2607" w:rsidP="003A2607">
      <w:pPr>
        <w:autoSpaceDE w:val="0"/>
        <w:autoSpaceDN w:val="0"/>
        <w:adjustRightInd w:val="0"/>
        <w:jc w:val="both"/>
      </w:pPr>
      <w:r w:rsidRPr="00CD08CB">
        <w:t xml:space="preserve">…………………………………………………………………………...………………….., </w:t>
      </w:r>
    </w:p>
    <w:p w:rsidR="003A2607" w:rsidRPr="00CD08CB" w:rsidRDefault="003A2607" w:rsidP="003A2607">
      <w:pPr>
        <w:autoSpaceDE w:val="0"/>
        <w:autoSpaceDN w:val="0"/>
        <w:adjustRightInd w:val="0"/>
        <w:jc w:val="both"/>
      </w:pPr>
      <w:r w:rsidRPr="00CD08CB">
        <w:t xml:space="preserve">zastopnik:  ………………………………………………………………………………… </w:t>
      </w:r>
    </w:p>
    <w:p w:rsidR="003A2607" w:rsidRPr="00CD08CB" w:rsidRDefault="003A2607" w:rsidP="003A2607">
      <w:pPr>
        <w:autoSpaceDE w:val="0"/>
        <w:autoSpaceDN w:val="0"/>
        <w:adjustRightInd w:val="0"/>
        <w:jc w:val="both"/>
      </w:pPr>
      <w:r w:rsidRPr="00CD08CB">
        <w:t>TRR:</w:t>
      </w:r>
    </w:p>
    <w:p w:rsidR="003A2607" w:rsidRPr="00CD08CB" w:rsidRDefault="003A2607" w:rsidP="003A2607">
      <w:pPr>
        <w:autoSpaceDE w:val="0"/>
        <w:autoSpaceDN w:val="0"/>
        <w:adjustRightInd w:val="0"/>
        <w:jc w:val="both"/>
      </w:pPr>
      <w:r w:rsidRPr="00CD08CB">
        <w:t xml:space="preserve">ID za DDV:  </w:t>
      </w:r>
    </w:p>
    <w:p w:rsidR="003A2607" w:rsidRPr="00CD08CB" w:rsidRDefault="003A2607" w:rsidP="003A2607">
      <w:pPr>
        <w:autoSpaceDE w:val="0"/>
        <w:autoSpaceDN w:val="0"/>
        <w:adjustRightInd w:val="0"/>
        <w:jc w:val="both"/>
      </w:pPr>
      <w:r w:rsidRPr="00CD08CB">
        <w:t>matična številka:</w:t>
      </w:r>
    </w:p>
    <w:p w:rsidR="003A2607" w:rsidRPr="00CD08CB" w:rsidRDefault="003A2607" w:rsidP="003A2607">
      <w:pPr>
        <w:autoSpaceDE w:val="0"/>
        <w:autoSpaceDN w:val="0"/>
        <w:adjustRightInd w:val="0"/>
        <w:jc w:val="both"/>
      </w:pPr>
      <w:r w:rsidRPr="00CD08CB">
        <w:t>(v nadaljevanju: dobavitelj)</w:t>
      </w:r>
    </w:p>
    <w:p w:rsidR="003A2607" w:rsidRPr="00CD08CB" w:rsidRDefault="003A2607" w:rsidP="003A2607">
      <w:pPr>
        <w:autoSpaceDE w:val="0"/>
        <w:autoSpaceDN w:val="0"/>
        <w:adjustRightInd w:val="0"/>
        <w:jc w:val="both"/>
        <w:rPr>
          <w:b/>
          <w:bCs/>
        </w:rPr>
      </w:pPr>
    </w:p>
    <w:p w:rsidR="003A2607" w:rsidRPr="00CD08CB" w:rsidRDefault="003A2607" w:rsidP="003A2607">
      <w:pPr>
        <w:autoSpaceDE w:val="0"/>
        <w:autoSpaceDN w:val="0"/>
        <w:adjustRightInd w:val="0"/>
        <w:jc w:val="both"/>
        <w:rPr>
          <w:bCs/>
        </w:rPr>
      </w:pPr>
      <w:r w:rsidRPr="00CD08CB">
        <w:rPr>
          <w:bCs/>
        </w:rPr>
        <w:t>skleneta</w:t>
      </w:r>
    </w:p>
    <w:p w:rsidR="003A2607"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
          <w:bCs/>
        </w:rPr>
      </w:pPr>
    </w:p>
    <w:p w:rsidR="003A2607" w:rsidRPr="00CD08CB" w:rsidRDefault="003A2607" w:rsidP="003A2607">
      <w:pPr>
        <w:autoSpaceDE w:val="0"/>
        <w:autoSpaceDN w:val="0"/>
        <w:adjustRightInd w:val="0"/>
        <w:jc w:val="center"/>
        <w:rPr>
          <w:b/>
          <w:bCs/>
        </w:rPr>
      </w:pPr>
      <w:r>
        <w:rPr>
          <w:b/>
          <w:bCs/>
        </w:rPr>
        <w:t>Pogodba</w:t>
      </w:r>
    </w:p>
    <w:p w:rsidR="003A2607" w:rsidRPr="00CD08CB" w:rsidRDefault="003A2607" w:rsidP="003A2607">
      <w:pPr>
        <w:autoSpaceDE w:val="0"/>
        <w:autoSpaceDN w:val="0"/>
        <w:adjustRightInd w:val="0"/>
        <w:jc w:val="center"/>
        <w:rPr>
          <w:b/>
          <w:bCs/>
        </w:rPr>
      </w:pPr>
      <w:r w:rsidRPr="00CD08CB">
        <w:rPr>
          <w:b/>
          <w:bCs/>
        </w:rPr>
        <w:t xml:space="preserve">o dobavi </w:t>
      </w:r>
      <w:r>
        <w:rPr>
          <w:b/>
          <w:bCs/>
        </w:rPr>
        <w:t>materiala za sterilizacijo</w:t>
      </w:r>
    </w:p>
    <w:p w:rsidR="003A2607" w:rsidRPr="00CD08CB" w:rsidRDefault="003A2607" w:rsidP="003A2607">
      <w:pPr>
        <w:autoSpaceDE w:val="0"/>
        <w:autoSpaceDN w:val="0"/>
        <w:adjustRightInd w:val="0"/>
        <w:jc w:val="both"/>
        <w:rPr>
          <w:b/>
          <w:bCs/>
        </w:rPr>
      </w:pPr>
      <w:r w:rsidRPr="00CD08CB">
        <w:rPr>
          <w:b/>
          <w:bCs/>
        </w:rPr>
        <w:t xml:space="preserve"> </w:t>
      </w:r>
    </w:p>
    <w:p w:rsidR="003A2607" w:rsidRPr="00CD08CB" w:rsidRDefault="003A2607" w:rsidP="003A2607">
      <w:pPr>
        <w:autoSpaceDE w:val="0"/>
        <w:autoSpaceDN w:val="0"/>
        <w:adjustRightInd w:val="0"/>
        <w:jc w:val="center"/>
        <w:rPr>
          <w:b/>
          <w:bCs/>
        </w:rPr>
      </w:pPr>
    </w:p>
    <w:p w:rsidR="003A2607" w:rsidRPr="00CD08CB" w:rsidRDefault="003A2607" w:rsidP="003A2607">
      <w:pPr>
        <w:autoSpaceDE w:val="0"/>
        <w:autoSpaceDN w:val="0"/>
        <w:adjustRightInd w:val="0"/>
        <w:rPr>
          <w:b/>
          <w:bCs/>
        </w:rPr>
      </w:pPr>
      <w:r w:rsidRPr="00CD08CB">
        <w:rPr>
          <w:b/>
          <w:bCs/>
        </w:rPr>
        <w:t>I. UVODNE DOLOČBE</w:t>
      </w:r>
    </w:p>
    <w:p w:rsidR="003A2607" w:rsidRPr="00CD08CB" w:rsidRDefault="003A2607" w:rsidP="003A2607">
      <w:pPr>
        <w:autoSpaceDE w:val="0"/>
        <w:autoSpaceDN w:val="0"/>
        <w:adjustRightInd w:val="0"/>
        <w:rPr>
          <w:b/>
          <w:bCs/>
        </w:rPr>
      </w:pPr>
    </w:p>
    <w:p w:rsidR="003A2607" w:rsidRPr="00CE260F" w:rsidRDefault="003A2607" w:rsidP="003A2607">
      <w:pPr>
        <w:pStyle w:val="Odstavekseznama"/>
        <w:numPr>
          <w:ilvl w:val="0"/>
          <w:numId w:val="38"/>
        </w:numPr>
        <w:autoSpaceDE w:val="0"/>
        <w:autoSpaceDN w:val="0"/>
        <w:adjustRightInd w:val="0"/>
        <w:jc w:val="center"/>
        <w:rPr>
          <w:b/>
          <w:bCs/>
        </w:rPr>
      </w:pPr>
      <w:r w:rsidRPr="00CE260F">
        <w:rPr>
          <w:b/>
        </w:rPr>
        <w:t>člen</w:t>
      </w:r>
    </w:p>
    <w:p w:rsidR="003A2607" w:rsidRPr="00CD08CB" w:rsidRDefault="003A2607" w:rsidP="003A2607">
      <w:pPr>
        <w:autoSpaceDE w:val="0"/>
        <w:autoSpaceDN w:val="0"/>
        <w:adjustRightInd w:val="0"/>
        <w:jc w:val="center"/>
        <w:rPr>
          <w:b/>
          <w:bCs/>
        </w:rPr>
      </w:pPr>
      <w:r w:rsidRPr="00CD08CB">
        <w:rPr>
          <w:b/>
          <w:bCs/>
        </w:rPr>
        <w:t>(ugotovitvene določbe)</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r w:rsidRPr="00CD08CB">
        <w:t>Po</w:t>
      </w:r>
      <w:r>
        <w:t xml:space="preserve">godbeni stranki uvodoma </w:t>
      </w:r>
      <w:r w:rsidRPr="00CD08CB">
        <w:t xml:space="preserve"> ugotavljata:</w:t>
      </w:r>
    </w:p>
    <w:p w:rsidR="003A2607" w:rsidRPr="00117D9E" w:rsidRDefault="003A2607" w:rsidP="003A2607">
      <w:pPr>
        <w:pStyle w:val="Odstavekseznama"/>
        <w:numPr>
          <w:ilvl w:val="0"/>
          <w:numId w:val="39"/>
        </w:numPr>
        <w:autoSpaceDE w:val="0"/>
        <w:autoSpaceDN w:val="0"/>
        <w:adjustRightInd w:val="0"/>
        <w:jc w:val="both"/>
        <w:rPr>
          <w:b/>
        </w:rPr>
      </w:pPr>
      <w:r w:rsidRPr="00CD08CB">
        <w:t>da je naročnik izvedel postopek oddaje jav</w:t>
      </w:r>
      <w:r>
        <w:t>nega naročila za dobavo blaga »material za sterilizacijo</w:t>
      </w:r>
      <w:r w:rsidRPr="00CD08CB">
        <w:t xml:space="preserve">«, ki je bil objavljen na portalu javnih naročil, </w:t>
      </w:r>
      <w:r>
        <w:t xml:space="preserve">dne </w:t>
      </w:r>
      <w:r w:rsidRPr="00CD08CB">
        <w:t xml:space="preserve"> _____________, številka objave _____________</w:t>
      </w:r>
      <w:r>
        <w:t xml:space="preserve"> (v nadaljevanju: javno naročilo)</w:t>
      </w:r>
      <w:r w:rsidRPr="00CD08CB">
        <w:t>, po odprtem postopku v skladu s 40. členom Zakona o javnem naročanju (Uradni list RS, št.</w:t>
      </w:r>
      <w:r>
        <w:t xml:space="preserve">  91/15, v nadaljevanju: ZJN-3)</w:t>
      </w:r>
      <w:r w:rsidRPr="00CD08CB">
        <w:t>;</w:t>
      </w:r>
    </w:p>
    <w:p w:rsidR="003A2607" w:rsidRPr="00116003" w:rsidRDefault="003A2607" w:rsidP="003A2607">
      <w:pPr>
        <w:pStyle w:val="Odstavekseznama"/>
        <w:numPr>
          <w:ilvl w:val="0"/>
          <w:numId w:val="39"/>
        </w:numPr>
        <w:autoSpaceDE w:val="0"/>
        <w:autoSpaceDN w:val="0"/>
        <w:adjustRightInd w:val="0"/>
        <w:jc w:val="both"/>
        <w:rPr>
          <w:b/>
        </w:rPr>
      </w:pPr>
      <w:r w:rsidRPr="00116003">
        <w:t>da je naročnik javno naročilo razdelil na  sklope:</w:t>
      </w:r>
    </w:p>
    <w:p w:rsidR="003A2607" w:rsidRPr="00116003" w:rsidRDefault="003A2607" w:rsidP="003A2607">
      <w:pPr>
        <w:pStyle w:val="Odstavekseznama"/>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2" w:firstLine="414"/>
        <w:jc w:val="both"/>
        <w:outlineLvl w:val="0"/>
        <w:rPr>
          <w:color w:val="000000"/>
        </w:rPr>
      </w:pPr>
      <w:r w:rsidRPr="00400927">
        <w:t xml:space="preserve">Sklop 1: </w:t>
      </w:r>
      <w:r w:rsidRPr="00116003">
        <w:rPr>
          <w:color w:val="000000"/>
        </w:rPr>
        <w:t>Papir za parno</w:t>
      </w:r>
      <w:r>
        <w:rPr>
          <w:color w:val="000000"/>
        </w:rPr>
        <w:t xml:space="preserve"> sterilizacijo</w:t>
      </w:r>
      <w:r w:rsidRPr="00116003">
        <w:rPr>
          <w:color w:val="000000"/>
        </w:rPr>
        <w:t xml:space="preserve"> – </w:t>
      </w:r>
      <w:proofErr w:type="spellStart"/>
      <w:r w:rsidRPr="00116003">
        <w:rPr>
          <w:color w:val="000000"/>
        </w:rPr>
        <w:t>krep</w:t>
      </w:r>
      <w:proofErr w:type="spellEnd"/>
      <w:r w:rsidRPr="00116003">
        <w:rPr>
          <w:color w:val="000000"/>
        </w:rPr>
        <w:t xml:space="preserve"> </w:t>
      </w:r>
    </w:p>
    <w:p w:rsidR="003A2607" w:rsidRPr="00116003" w:rsidRDefault="003A2607" w:rsidP="003A2607">
      <w:pPr>
        <w:pStyle w:val="Odstavekseznama"/>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2" w:firstLine="414"/>
        <w:jc w:val="both"/>
        <w:outlineLvl w:val="0"/>
        <w:rPr>
          <w:color w:val="000000"/>
        </w:rPr>
      </w:pPr>
      <w:r w:rsidRPr="00116003">
        <w:rPr>
          <w:color w:val="000000"/>
        </w:rPr>
        <w:t xml:space="preserve">Sklop 2: Papir za sterilizacijo – ostali </w:t>
      </w:r>
    </w:p>
    <w:p w:rsidR="003A2607" w:rsidRPr="00116003" w:rsidRDefault="003A2607" w:rsidP="003A2607">
      <w:pPr>
        <w:pStyle w:val="Odstavekseznama"/>
        <w:widowControl w:val="0"/>
        <w:numPr>
          <w:ilvl w:val="0"/>
          <w:numId w:val="3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42" w:firstLine="414"/>
        <w:jc w:val="both"/>
        <w:outlineLvl w:val="0"/>
        <w:rPr>
          <w:bCs/>
          <w:color w:val="000000"/>
        </w:rPr>
      </w:pPr>
      <w:r w:rsidRPr="00116003">
        <w:rPr>
          <w:color w:val="000000"/>
        </w:rPr>
        <w:t>Sklop</w:t>
      </w:r>
      <w:r w:rsidRPr="00116003">
        <w:rPr>
          <w:bCs/>
          <w:color w:val="000000"/>
        </w:rPr>
        <w:t xml:space="preserve"> 3: Papir za plazma sterilizacijo </w:t>
      </w:r>
    </w:p>
    <w:p w:rsidR="003A2607" w:rsidRPr="00116003" w:rsidRDefault="003A2607" w:rsidP="003A2607">
      <w:pPr>
        <w:pStyle w:val="Odstavekseznama"/>
        <w:numPr>
          <w:ilvl w:val="0"/>
          <w:numId w:val="39"/>
        </w:numPr>
        <w:ind w:right="-142" w:firstLine="414"/>
        <w:rPr>
          <w:color w:val="000000"/>
        </w:rPr>
      </w:pPr>
      <w:r w:rsidRPr="00116003">
        <w:rPr>
          <w:color w:val="000000"/>
        </w:rPr>
        <w:t xml:space="preserve">Sklop 4: Vpojne podloge za op. sete </w:t>
      </w:r>
    </w:p>
    <w:p w:rsidR="003A2607" w:rsidRPr="00116003" w:rsidRDefault="003A2607" w:rsidP="003A2607">
      <w:pPr>
        <w:pStyle w:val="Odstavekseznama"/>
        <w:numPr>
          <w:ilvl w:val="0"/>
          <w:numId w:val="39"/>
        </w:numPr>
        <w:ind w:right="-142" w:firstLine="414"/>
        <w:rPr>
          <w:color w:val="000000"/>
        </w:rPr>
      </w:pPr>
      <w:r w:rsidRPr="00116003">
        <w:rPr>
          <w:color w:val="000000"/>
        </w:rPr>
        <w:t xml:space="preserve">Sklop 5: Rokav za parno sterilizacijo s preklopom </w:t>
      </w:r>
    </w:p>
    <w:p w:rsidR="003A2607" w:rsidRPr="00116003" w:rsidRDefault="003A2607" w:rsidP="003A2607">
      <w:pPr>
        <w:pStyle w:val="Odstavekseznama"/>
        <w:numPr>
          <w:ilvl w:val="0"/>
          <w:numId w:val="39"/>
        </w:numPr>
        <w:ind w:right="-142" w:firstLine="414"/>
        <w:rPr>
          <w:color w:val="000000"/>
        </w:rPr>
      </w:pPr>
      <w:r w:rsidRPr="00116003">
        <w:rPr>
          <w:color w:val="000000"/>
        </w:rPr>
        <w:t xml:space="preserve">Sklop 6: Rokav za parno sterilizacijo brez preklopa </w:t>
      </w:r>
    </w:p>
    <w:p w:rsidR="003A2607" w:rsidRPr="00116003" w:rsidRDefault="003A2607" w:rsidP="003A2607">
      <w:pPr>
        <w:pStyle w:val="Odstavekseznama"/>
        <w:numPr>
          <w:ilvl w:val="0"/>
          <w:numId w:val="39"/>
        </w:numPr>
        <w:ind w:right="-142" w:firstLine="414"/>
        <w:rPr>
          <w:color w:val="000000"/>
        </w:rPr>
      </w:pPr>
      <w:r w:rsidRPr="00116003">
        <w:rPr>
          <w:color w:val="000000"/>
        </w:rPr>
        <w:t xml:space="preserve">Sklop 7: Rokav za plazma sterilizacijo brez preklopa </w:t>
      </w:r>
    </w:p>
    <w:p w:rsidR="003A2607" w:rsidRPr="00116003" w:rsidRDefault="003A2607" w:rsidP="003A2607">
      <w:pPr>
        <w:pStyle w:val="Odstavekseznama"/>
        <w:numPr>
          <w:ilvl w:val="0"/>
          <w:numId w:val="39"/>
        </w:numPr>
        <w:ind w:right="-142" w:firstLine="414"/>
        <w:rPr>
          <w:color w:val="000000"/>
        </w:rPr>
      </w:pPr>
      <w:r w:rsidRPr="00116003">
        <w:rPr>
          <w:color w:val="000000"/>
        </w:rPr>
        <w:t xml:space="preserve">Sklop 8: Vrečka za parno sterilizacijo brez preklopa </w:t>
      </w:r>
    </w:p>
    <w:p w:rsidR="003A2607" w:rsidRPr="00116003" w:rsidRDefault="003A2607" w:rsidP="003A2607">
      <w:pPr>
        <w:pStyle w:val="Odstavekseznama"/>
        <w:numPr>
          <w:ilvl w:val="0"/>
          <w:numId w:val="39"/>
        </w:numPr>
        <w:ind w:right="-142" w:firstLine="414"/>
        <w:rPr>
          <w:color w:val="000000"/>
        </w:rPr>
      </w:pPr>
      <w:r w:rsidRPr="00116003">
        <w:rPr>
          <w:color w:val="000000"/>
        </w:rPr>
        <w:t xml:space="preserve">Sklop 9: Vrečka zaščitna za sterilizacijo </w:t>
      </w:r>
    </w:p>
    <w:p w:rsidR="003A2607" w:rsidRPr="00400927" w:rsidRDefault="003A2607" w:rsidP="003A2607">
      <w:pPr>
        <w:pStyle w:val="Odstavekseznama"/>
        <w:numPr>
          <w:ilvl w:val="0"/>
          <w:numId w:val="39"/>
        </w:numPr>
        <w:ind w:right="-142" w:firstLine="414"/>
      </w:pPr>
      <w:r w:rsidRPr="00116003">
        <w:rPr>
          <w:color w:val="000000"/>
        </w:rPr>
        <w:t>Sklop</w:t>
      </w:r>
      <w:r w:rsidRPr="00400927">
        <w:t xml:space="preserve"> 10: Testi - nadzor plazma sterilizacije</w:t>
      </w:r>
      <w:r>
        <w:t xml:space="preserve"> </w:t>
      </w:r>
    </w:p>
    <w:p w:rsidR="003A2607" w:rsidRPr="00116003" w:rsidRDefault="003A2607" w:rsidP="003A2607">
      <w:pPr>
        <w:pStyle w:val="Odstavekseznama"/>
        <w:numPr>
          <w:ilvl w:val="0"/>
          <w:numId w:val="39"/>
        </w:numPr>
        <w:ind w:right="-142" w:firstLine="414"/>
        <w:rPr>
          <w:color w:val="000000"/>
        </w:rPr>
      </w:pPr>
      <w:r w:rsidRPr="00116003">
        <w:rPr>
          <w:color w:val="000000"/>
        </w:rPr>
        <w:t xml:space="preserve">Sklop 11: Testi - nadzor delovanja </w:t>
      </w:r>
      <w:proofErr w:type="spellStart"/>
      <w:r w:rsidRPr="00116003">
        <w:rPr>
          <w:color w:val="000000"/>
        </w:rPr>
        <w:t>termodezinfektorjev</w:t>
      </w:r>
      <w:proofErr w:type="spellEnd"/>
      <w:r w:rsidRPr="00116003">
        <w:rPr>
          <w:color w:val="000000"/>
        </w:rPr>
        <w:t xml:space="preserve"> </w:t>
      </w:r>
    </w:p>
    <w:p w:rsidR="003A2607" w:rsidRPr="00116003" w:rsidRDefault="003A2607" w:rsidP="003A2607">
      <w:pPr>
        <w:pStyle w:val="Odstavekseznama"/>
        <w:numPr>
          <w:ilvl w:val="0"/>
          <w:numId w:val="39"/>
        </w:numPr>
        <w:ind w:right="-142" w:firstLine="414"/>
        <w:rPr>
          <w:color w:val="000000"/>
        </w:rPr>
      </w:pPr>
      <w:r w:rsidRPr="00116003">
        <w:rPr>
          <w:color w:val="000000"/>
        </w:rPr>
        <w:t xml:space="preserve">Sklop 12: Test ta kontrolo </w:t>
      </w:r>
      <w:proofErr w:type="spellStart"/>
      <w:r w:rsidRPr="00116003">
        <w:rPr>
          <w:color w:val="000000"/>
        </w:rPr>
        <w:t>tesnenja</w:t>
      </w:r>
      <w:proofErr w:type="spellEnd"/>
      <w:r w:rsidRPr="00116003">
        <w:rPr>
          <w:color w:val="000000"/>
        </w:rPr>
        <w:t xml:space="preserve"> varilnika za zapiranje sterilizacijske ovojnine </w:t>
      </w:r>
    </w:p>
    <w:p w:rsidR="003A2607" w:rsidRPr="00116003" w:rsidRDefault="003A2607" w:rsidP="003A2607">
      <w:pPr>
        <w:pStyle w:val="Odstavekseznama"/>
        <w:numPr>
          <w:ilvl w:val="0"/>
          <w:numId w:val="39"/>
        </w:numPr>
        <w:ind w:right="-142" w:firstLine="414"/>
        <w:rPr>
          <w:color w:val="000000"/>
        </w:rPr>
      </w:pPr>
      <w:r w:rsidRPr="00116003">
        <w:rPr>
          <w:color w:val="000000"/>
        </w:rPr>
        <w:t xml:space="preserve">Sklop 13: Biološki indikatorji za parno sterilizacijo </w:t>
      </w:r>
    </w:p>
    <w:p w:rsidR="003A2607" w:rsidRPr="00116003" w:rsidRDefault="003A2607" w:rsidP="003A2607">
      <w:pPr>
        <w:pStyle w:val="Odstavekseznama"/>
        <w:numPr>
          <w:ilvl w:val="0"/>
          <w:numId w:val="39"/>
        </w:numPr>
        <w:ind w:right="-142" w:firstLine="414"/>
        <w:rPr>
          <w:color w:val="000000"/>
        </w:rPr>
      </w:pPr>
      <w:r w:rsidRPr="00116003">
        <w:rPr>
          <w:color w:val="000000"/>
        </w:rPr>
        <w:t xml:space="preserve">Sklop 14: Kemični indikatorji </w:t>
      </w:r>
    </w:p>
    <w:p w:rsidR="003A2607" w:rsidRPr="00116003" w:rsidRDefault="003A2607" w:rsidP="003A2607">
      <w:pPr>
        <w:pStyle w:val="Odstavekseznama"/>
        <w:numPr>
          <w:ilvl w:val="0"/>
          <w:numId w:val="39"/>
        </w:numPr>
        <w:ind w:right="-142" w:firstLine="414"/>
        <w:rPr>
          <w:color w:val="000000"/>
        </w:rPr>
      </w:pPr>
      <w:r w:rsidRPr="00116003">
        <w:rPr>
          <w:color w:val="000000"/>
        </w:rPr>
        <w:lastRenderedPageBreak/>
        <w:t xml:space="preserve">Sklop 15: </w:t>
      </w:r>
      <w:proofErr w:type="spellStart"/>
      <w:r w:rsidRPr="00116003">
        <w:rPr>
          <w:color w:val="000000"/>
        </w:rPr>
        <w:t>Integratorji</w:t>
      </w:r>
      <w:proofErr w:type="spellEnd"/>
      <w:r w:rsidRPr="00116003">
        <w:rPr>
          <w:color w:val="000000"/>
        </w:rPr>
        <w:t xml:space="preserve"> </w:t>
      </w:r>
    </w:p>
    <w:p w:rsidR="003A2607" w:rsidRPr="00116003" w:rsidRDefault="003A2607" w:rsidP="003A2607">
      <w:pPr>
        <w:pStyle w:val="Odstavekseznama"/>
        <w:numPr>
          <w:ilvl w:val="0"/>
          <w:numId w:val="39"/>
        </w:numPr>
        <w:ind w:right="-142" w:firstLine="414"/>
        <w:rPr>
          <w:color w:val="000000"/>
        </w:rPr>
      </w:pPr>
      <w:r w:rsidRPr="00116003">
        <w:rPr>
          <w:color w:val="000000"/>
        </w:rPr>
        <w:t xml:space="preserve">Sklop 16: Trak za avtoklav </w:t>
      </w:r>
    </w:p>
    <w:p w:rsidR="003A2607" w:rsidRPr="00116003" w:rsidRDefault="003A2607" w:rsidP="003A2607">
      <w:pPr>
        <w:pStyle w:val="Odstavekseznama"/>
        <w:numPr>
          <w:ilvl w:val="0"/>
          <w:numId w:val="39"/>
        </w:numPr>
        <w:ind w:right="-142" w:firstLine="414"/>
        <w:rPr>
          <w:color w:val="000000"/>
        </w:rPr>
      </w:pPr>
      <w:r w:rsidRPr="00116003">
        <w:rPr>
          <w:color w:val="000000"/>
        </w:rPr>
        <w:t xml:space="preserve">Sklop 17: Test sledljivosti </w:t>
      </w:r>
    </w:p>
    <w:p w:rsidR="003A2607" w:rsidRPr="00116003" w:rsidRDefault="003A2607" w:rsidP="003A2607">
      <w:pPr>
        <w:pStyle w:val="Odstavekseznama"/>
        <w:numPr>
          <w:ilvl w:val="0"/>
          <w:numId w:val="39"/>
        </w:numPr>
        <w:autoSpaceDE w:val="0"/>
        <w:autoSpaceDN w:val="0"/>
        <w:adjustRightInd w:val="0"/>
        <w:ind w:right="-142" w:firstLine="414"/>
        <w:jc w:val="both"/>
        <w:rPr>
          <w:b/>
        </w:rPr>
      </w:pPr>
      <w:r w:rsidRPr="00116003">
        <w:rPr>
          <w:color w:val="000000"/>
        </w:rPr>
        <w:t>Sklop 18: Testi za odstranjevanje zraka in propustnosti pare</w:t>
      </w:r>
    </w:p>
    <w:p w:rsidR="003A2607" w:rsidRDefault="003A2607" w:rsidP="003A2607">
      <w:pPr>
        <w:autoSpaceDE w:val="0"/>
        <w:autoSpaceDN w:val="0"/>
        <w:adjustRightInd w:val="0"/>
        <w:ind w:left="720"/>
        <w:jc w:val="both"/>
      </w:pPr>
    </w:p>
    <w:p w:rsidR="003A2607" w:rsidRPr="00CD08CB" w:rsidRDefault="003A2607" w:rsidP="003A2607">
      <w:pPr>
        <w:autoSpaceDE w:val="0"/>
        <w:autoSpaceDN w:val="0"/>
        <w:adjustRightInd w:val="0"/>
        <w:ind w:left="720"/>
        <w:jc w:val="both"/>
      </w:pPr>
    </w:p>
    <w:p w:rsidR="003A2607" w:rsidRPr="00CD08CB" w:rsidRDefault="003A2607" w:rsidP="003A2607">
      <w:pPr>
        <w:autoSpaceDE w:val="0"/>
        <w:autoSpaceDN w:val="0"/>
        <w:adjustRightInd w:val="0"/>
        <w:jc w:val="both"/>
        <w:rPr>
          <w:b/>
          <w:bCs/>
        </w:rPr>
      </w:pPr>
      <w:r w:rsidRPr="00CD08CB">
        <w:rPr>
          <w:b/>
          <w:bCs/>
        </w:rPr>
        <w:t xml:space="preserve">II. PREDMET </w:t>
      </w:r>
      <w:r>
        <w:rPr>
          <w:b/>
          <w:bCs/>
        </w:rPr>
        <w:t>POGODBE</w:t>
      </w:r>
    </w:p>
    <w:p w:rsidR="003A2607" w:rsidRPr="00CD08CB" w:rsidRDefault="003A2607" w:rsidP="003A2607">
      <w:pPr>
        <w:autoSpaceDE w:val="0"/>
        <w:autoSpaceDN w:val="0"/>
        <w:adjustRightInd w:val="0"/>
        <w:ind w:left="720"/>
        <w:jc w:val="both"/>
      </w:pPr>
    </w:p>
    <w:p w:rsidR="003A2607" w:rsidRPr="00CD08CB" w:rsidRDefault="003A2607" w:rsidP="003A2607">
      <w:pPr>
        <w:pStyle w:val="Odstavekseznama"/>
        <w:numPr>
          <w:ilvl w:val="0"/>
          <w:numId w:val="38"/>
        </w:numPr>
        <w:autoSpaceDE w:val="0"/>
        <w:autoSpaceDN w:val="0"/>
        <w:adjustRightInd w:val="0"/>
        <w:ind w:left="1440"/>
        <w:jc w:val="center"/>
        <w:rPr>
          <w:b/>
          <w:bCs/>
          <w:iCs/>
        </w:rPr>
      </w:pPr>
      <w:r w:rsidRPr="00CD08CB">
        <w:rPr>
          <w:b/>
          <w:iCs/>
        </w:rPr>
        <w:t>člen</w:t>
      </w:r>
    </w:p>
    <w:p w:rsidR="003A2607" w:rsidRPr="00CD08CB" w:rsidRDefault="003A2607" w:rsidP="003A2607">
      <w:pPr>
        <w:pStyle w:val="Odstavekseznama"/>
        <w:autoSpaceDE w:val="0"/>
        <w:autoSpaceDN w:val="0"/>
        <w:adjustRightInd w:val="0"/>
        <w:jc w:val="center"/>
        <w:rPr>
          <w:b/>
          <w:bCs/>
          <w:iCs/>
        </w:rPr>
      </w:pPr>
      <w:r w:rsidRPr="00CD08CB">
        <w:rPr>
          <w:b/>
          <w:iCs/>
        </w:rPr>
        <w:t>(sklopi)</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r>
        <w:t>Predmet te</w:t>
      </w:r>
      <w:r w:rsidRPr="00CD08CB">
        <w:t xml:space="preserve"> </w:t>
      </w:r>
      <w:r>
        <w:t>pogodbe</w:t>
      </w:r>
      <w:r w:rsidRPr="00CD08CB">
        <w:t xml:space="preserve"> je dobava </w:t>
      </w:r>
      <w:r>
        <w:rPr>
          <w:b/>
          <w:bCs/>
        </w:rPr>
        <w:t>materiala za sterilizacijo</w:t>
      </w:r>
      <w:r w:rsidRPr="00CD08CB">
        <w:t xml:space="preserve"> iz naslednjih sklopov: </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r w:rsidRPr="00CD08CB">
        <w:t>1………………………………………………….</w:t>
      </w:r>
    </w:p>
    <w:p w:rsidR="003A2607" w:rsidRPr="00CD08CB" w:rsidRDefault="003A2607" w:rsidP="003A2607">
      <w:pPr>
        <w:autoSpaceDE w:val="0"/>
        <w:autoSpaceDN w:val="0"/>
        <w:adjustRightInd w:val="0"/>
        <w:jc w:val="both"/>
      </w:pPr>
      <w:r w:rsidRPr="00CD08CB">
        <w:t>2………………………………………………….</w:t>
      </w:r>
    </w:p>
    <w:p w:rsidR="003A2607" w:rsidRPr="00CD08CB" w:rsidRDefault="003A2607" w:rsidP="003A2607">
      <w:pPr>
        <w:autoSpaceDE w:val="0"/>
        <w:autoSpaceDN w:val="0"/>
        <w:adjustRightInd w:val="0"/>
        <w:jc w:val="both"/>
      </w:pPr>
      <w:r w:rsidRPr="00CD08CB">
        <w:t>3………………………………………………….</w:t>
      </w:r>
    </w:p>
    <w:p w:rsidR="003A2607" w:rsidRPr="00CD08CB" w:rsidRDefault="003A2607" w:rsidP="003A2607">
      <w:pPr>
        <w:autoSpaceDE w:val="0"/>
        <w:autoSpaceDN w:val="0"/>
        <w:adjustRightInd w:val="0"/>
        <w:jc w:val="both"/>
      </w:pPr>
      <w:r w:rsidRPr="00CD08CB">
        <w:t>4………………………………………………….</w:t>
      </w:r>
    </w:p>
    <w:p w:rsidR="003A2607" w:rsidRPr="00CD08CB" w:rsidRDefault="003A2607" w:rsidP="003A2607">
      <w:pPr>
        <w:autoSpaceDE w:val="0"/>
        <w:autoSpaceDN w:val="0"/>
        <w:adjustRightInd w:val="0"/>
        <w:jc w:val="both"/>
      </w:pPr>
      <w:r w:rsidRPr="00CD08CB">
        <w:t>5…………………………………………………..</w:t>
      </w:r>
    </w:p>
    <w:p w:rsidR="003A2607" w:rsidRPr="00CD08CB" w:rsidRDefault="003A2607" w:rsidP="003A2607">
      <w:pPr>
        <w:autoSpaceDE w:val="0"/>
        <w:autoSpaceDN w:val="0"/>
        <w:adjustRightInd w:val="0"/>
        <w:jc w:val="both"/>
        <w:rPr>
          <w:b/>
          <w:bCs/>
          <w:iCs/>
        </w:rPr>
      </w:pPr>
      <w:r w:rsidRPr="00CD08CB">
        <w:rPr>
          <w:iCs/>
        </w:rPr>
        <w:t>(v nadaljevanju: blago),</w:t>
      </w:r>
    </w:p>
    <w:p w:rsidR="003A2607" w:rsidRPr="00CD08CB" w:rsidRDefault="003A2607" w:rsidP="003A2607">
      <w:pPr>
        <w:autoSpaceDE w:val="0"/>
        <w:autoSpaceDN w:val="0"/>
        <w:adjustRightInd w:val="0"/>
        <w:jc w:val="both"/>
      </w:pPr>
      <w:r w:rsidRPr="00CD08CB">
        <w:t xml:space="preserve">ki so opredeljeni v dokumentaciji </w:t>
      </w:r>
      <w:r>
        <w:t xml:space="preserve">naročnika </w:t>
      </w:r>
      <w:r w:rsidRPr="00CD08CB">
        <w:t xml:space="preserve">v zvezi z oddajo javnega naročila in </w:t>
      </w:r>
      <w:r>
        <w:t xml:space="preserve">v </w:t>
      </w:r>
      <w:r w:rsidRPr="00CD08CB">
        <w:t xml:space="preserve">ponudbi dobavitelja št. …………., z dne …………………. (v nadaljevanju: ponudba dobavitelja), ki sta sestavna dela te </w:t>
      </w:r>
      <w:r>
        <w:t>pogodbe</w:t>
      </w:r>
      <w:r w:rsidRPr="00CD08CB">
        <w:t>.</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rPr>
          <w:b/>
        </w:rPr>
      </w:pPr>
      <w:r w:rsidRPr="00CD08CB">
        <w:rPr>
          <w:b/>
        </w:rPr>
        <w:t>III. SPLOŠNI POGOJI</w:t>
      </w:r>
    </w:p>
    <w:p w:rsidR="003A2607" w:rsidRPr="00CD08CB" w:rsidRDefault="003A2607" w:rsidP="003A2607">
      <w:pPr>
        <w:autoSpaceDE w:val="0"/>
        <w:autoSpaceDN w:val="0"/>
        <w:adjustRightInd w:val="0"/>
        <w:jc w:val="both"/>
        <w:rPr>
          <w:b/>
        </w:rPr>
      </w:pPr>
    </w:p>
    <w:p w:rsidR="003A2607" w:rsidRPr="00CD08CB" w:rsidRDefault="003A2607" w:rsidP="003A2607">
      <w:pPr>
        <w:pStyle w:val="Odstavekseznama"/>
        <w:numPr>
          <w:ilvl w:val="0"/>
          <w:numId w:val="38"/>
        </w:numPr>
        <w:autoSpaceDE w:val="0"/>
        <w:autoSpaceDN w:val="0"/>
        <w:adjustRightInd w:val="0"/>
        <w:jc w:val="center"/>
        <w:rPr>
          <w:b/>
          <w:bCs/>
        </w:rPr>
      </w:pPr>
      <w:r w:rsidRPr="00CD08CB">
        <w:rPr>
          <w:b/>
        </w:rPr>
        <w:t>člen</w:t>
      </w:r>
    </w:p>
    <w:p w:rsidR="003A2607" w:rsidRPr="00CD08CB" w:rsidDel="00875F7F" w:rsidRDefault="003A2607" w:rsidP="003A2607">
      <w:pPr>
        <w:pStyle w:val="Odstavekseznama"/>
        <w:autoSpaceDE w:val="0"/>
        <w:autoSpaceDN w:val="0"/>
        <w:adjustRightInd w:val="0"/>
        <w:jc w:val="center"/>
        <w:rPr>
          <w:b/>
          <w:bCs/>
        </w:rPr>
      </w:pPr>
      <w:r w:rsidRPr="00CD08CB" w:rsidDel="00875F7F">
        <w:rPr>
          <w:b/>
        </w:rPr>
        <w:t>(splošni pogoji)</w:t>
      </w:r>
    </w:p>
    <w:p w:rsidR="003A2607" w:rsidRPr="00CD08CB" w:rsidRDefault="003A2607" w:rsidP="003A2607">
      <w:pPr>
        <w:pStyle w:val="Odstavekseznama"/>
        <w:autoSpaceDE w:val="0"/>
        <w:autoSpaceDN w:val="0"/>
        <w:adjustRightInd w:val="0"/>
        <w:jc w:val="center"/>
        <w:rPr>
          <w:b/>
          <w:bCs/>
        </w:rPr>
      </w:pPr>
    </w:p>
    <w:p w:rsidR="003A2607" w:rsidRPr="00CD08CB" w:rsidRDefault="003A2607" w:rsidP="003A2607">
      <w:pPr>
        <w:pStyle w:val="Brezrazmikov"/>
        <w:jc w:val="both"/>
        <w:rPr>
          <w:rFonts w:ascii="Times New Roman" w:hAnsi="Times New Roman"/>
          <w:sz w:val="24"/>
          <w:szCs w:val="24"/>
        </w:rPr>
      </w:pPr>
    </w:p>
    <w:p w:rsidR="003A2607" w:rsidRPr="00CD08CB" w:rsidRDefault="003A2607" w:rsidP="003A2607">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rsidR="003A2607" w:rsidRPr="00CD08CB" w:rsidRDefault="003A2607" w:rsidP="003A2607">
      <w:pPr>
        <w:pStyle w:val="Brezrazmikov"/>
        <w:jc w:val="both"/>
        <w:rPr>
          <w:rFonts w:ascii="Times New Roman" w:hAnsi="Times New Roman"/>
          <w:sz w:val="24"/>
          <w:szCs w:val="24"/>
        </w:rPr>
      </w:pPr>
    </w:p>
    <w:p w:rsidR="003A2607" w:rsidRPr="00CD08CB" w:rsidRDefault="003A2607" w:rsidP="003A2607">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rsidR="003A2607" w:rsidRPr="00CD08CB" w:rsidRDefault="003A2607" w:rsidP="003A2607">
      <w:pPr>
        <w:pStyle w:val="Brezrazmikov"/>
        <w:jc w:val="both"/>
        <w:rPr>
          <w:rFonts w:ascii="Times New Roman" w:hAnsi="Times New Roman"/>
          <w:sz w:val="24"/>
          <w:szCs w:val="24"/>
        </w:rPr>
      </w:pPr>
    </w:p>
    <w:p w:rsidR="003A2607" w:rsidRPr="00CD08CB" w:rsidRDefault="003A2607" w:rsidP="003A2607">
      <w:pPr>
        <w:pStyle w:val="Brezrazmikov"/>
        <w:jc w:val="both"/>
        <w:rPr>
          <w:rFonts w:ascii="Times New Roman" w:hAnsi="Times New Roman"/>
          <w:sz w:val="24"/>
          <w:szCs w:val="24"/>
        </w:rPr>
      </w:pPr>
      <w:r w:rsidRPr="00CD08CB">
        <w:rPr>
          <w:rFonts w:ascii="Times New Roman" w:hAnsi="Times New Roman"/>
          <w:sz w:val="24"/>
          <w:szCs w:val="24"/>
        </w:rPr>
        <w:t xml:space="preserve">Naročnik in dobavitelj se izrecno dogovorita, da bo naročnik v času trajanja te </w:t>
      </w:r>
      <w:r>
        <w:rPr>
          <w:rFonts w:ascii="Times New Roman" w:hAnsi="Times New Roman"/>
          <w:sz w:val="24"/>
          <w:szCs w:val="24"/>
        </w:rPr>
        <w:t xml:space="preserve">pogodbe </w:t>
      </w:r>
      <w:r w:rsidRPr="00CD08CB">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rsidR="003A2607" w:rsidRPr="00CD08CB" w:rsidRDefault="003A2607" w:rsidP="003A2607">
      <w:pPr>
        <w:autoSpaceDE w:val="0"/>
        <w:autoSpaceDN w:val="0"/>
        <w:adjustRightInd w:val="0"/>
        <w:jc w:val="both"/>
        <w:rPr>
          <w:b/>
          <w:bCs/>
        </w:rPr>
      </w:pPr>
    </w:p>
    <w:p w:rsidR="003A2607" w:rsidRPr="00CD08CB" w:rsidRDefault="003A2607" w:rsidP="003A2607">
      <w:pPr>
        <w:autoSpaceDE w:val="0"/>
        <w:autoSpaceDN w:val="0"/>
        <w:adjustRightInd w:val="0"/>
        <w:jc w:val="both"/>
        <w:rPr>
          <w:b/>
          <w:bCs/>
        </w:rPr>
      </w:pPr>
    </w:p>
    <w:p w:rsidR="003A2607" w:rsidRPr="00CD08CB" w:rsidRDefault="003A2607" w:rsidP="003A2607">
      <w:pPr>
        <w:autoSpaceDE w:val="0"/>
        <w:autoSpaceDN w:val="0"/>
        <w:adjustRightInd w:val="0"/>
        <w:jc w:val="both"/>
        <w:rPr>
          <w:b/>
          <w:bCs/>
        </w:rPr>
      </w:pPr>
      <w:r w:rsidRPr="00CD08CB">
        <w:rPr>
          <w:b/>
          <w:bCs/>
        </w:rPr>
        <w:t>IV. CENE</w:t>
      </w:r>
    </w:p>
    <w:p w:rsidR="003A2607" w:rsidRPr="00CD08CB" w:rsidRDefault="003A2607" w:rsidP="003A2607">
      <w:pPr>
        <w:autoSpaceDE w:val="0"/>
        <w:autoSpaceDN w:val="0"/>
        <w:adjustRightInd w:val="0"/>
        <w:jc w:val="center"/>
      </w:pPr>
    </w:p>
    <w:p w:rsidR="003A2607" w:rsidRPr="00CD08CB" w:rsidRDefault="003A2607" w:rsidP="003A2607">
      <w:pPr>
        <w:pStyle w:val="Odstavekseznama"/>
        <w:numPr>
          <w:ilvl w:val="0"/>
          <w:numId w:val="38"/>
        </w:numPr>
        <w:autoSpaceDE w:val="0"/>
        <w:autoSpaceDN w:val="0"/>
        <w:adjustRightInd w:val="0"/>
        <w:jc w:val="center"/>
        <w:rPr>
          <w:b/>
        </w:rPr>
      </w:pPr>
      <w:r w:rsidRPr="00CD08CB">
        <w:rPr>
          <w:b/>
        </w:rPr>
        <w:t>člen</w:t>
      </w:r>
    </w:p>
    <w:p w:rsidR="003A2607" w:rsidRPr="00CD08CB" w:rsidRDefault="003A2607" w:rsidP="003A2607">
      <w:pPr>
        <w:autoSpaceDE w:val="0"/>
        <w:autoSpaceDN w:val="0"/>
        <w:adjustRightInd w:val="0"/>
        <w:jc w:val="center"/>
        <w:rPr>
          <w:b/>
        </w:rPr>
      </w:pPr>
      <w:r w:rsidRPr="00CD08CB">
        <w:rPr>
          <w:b/>
        </w:rPr>
        <w:t>(cena)</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p>
    <w:p w:rsidR="003A2607" w:rsidRDefault="003A2607" w:rsidP="003A2607">
      <w:pPr>
        <w:autoSpaceDE w:val="0"/>
        <w:autoSpaceDN w:val="0"/>
        <w:adjustRightInd w:val="0"/>
        <w:jc w:val="both"/>
      </w:pPr>
      <w:r w:rsidRPr="00CD08CB">
        <w:t xml:space="preserve">Cene blaga iz 2. člena te </w:t>
      </w:r>
      <w:r>
        <w:t>pogodbe</w:t>
      </w:r>
      <w:r w:rsidRPr="00CD08CB">
        <w:t xml:space="preserve"> so specificirane v predračunu v ponudbi dobavitelja, okvirna vrednost blaga pa znaša:</w:t>
      </w:r>
    </w:p>
    <w:p w:rsidR="003A2607" w:rsidRPr="00CD08CB" w:rsidRDefault="003A2607" w:rsidP="003A2607">
      <w:pPr>
        <w:autoSpaceDE w:val="0"/>
        <w:autoSpaceDN w:val="0"/>
        <w:adjustRightInd w:val="0"/>
        <w:jc w:val="both"/>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5"/>
        <w:gridCol w:w="1283"/>
        <w:gridCol w:w="736"/>
        <w:gridCol w:w="1818"/>
      </w:tblGrid>
      <w:tr w:rsidR="003A2607" w:rsidRPr="00CD08CB" w:rsidTr="00D30084">
        <w:tc>
          <w:tcPr>
            <w:tcW w:w="3369" w:type="dxa"/>
            <w:shd w:val="clear" w:color="auto" w:fill="auto"/>
          </w:tcPr>
          <w:p w:rsidR="003A2607" w:rsidRPr="0076645C" w:rsidRDefault="003A2607" w:rsidP="00D30084">
            <w:pPr>
              <w:pStyle w:val="Telobesedila"/>
              <w:spacing w:after="0"/>
              <w:jc w:val="both"/>
              <w:rPr>
                <w:sz w:val="20"/>
                <w:szCs w:val="20"/>
              </w:rPr>
            </w:pPr>
            <w:r w:rsidRPr="0076645C">
              <w:rPr>
                <w:sz w:val="20"/>
                <w:szCs w:val="20"/>
              </w:rPr>
              <w:t>SKLOP</w:t>
            </w:r>
          </w:p>
        </w:tc>
        <w:tc>
          <w:tcPr>
            <w:tcW w:w="1985" w:type="dxa"/>
            <w:shd w:val="clear" w:color="auto" w:fill="auto"/>
          </w:tcPr>
          <w:p w:rsidR="003A2607" w:rsidRPr="0076645C" w:rsidRDefault="00AC63B1" w:rsidP="00D30084">
            <w:pPr>
              <w:pStyle w:val="Telobesedila"/>
              <w:spacing w:after="0"/>
              <w:jc w:val="both"/>
              <w:rPr>
                <w:sz w:val="20"/>
                <w:szCs w:val="20"/>
              </w:rPr>
            </w:pPr>
            <w:r>
              <w:rPr>
                <w:sz w:val="20"/>
                <w:szCs w:val="20"/>
              </w:rPr>
              <w:t>3</w:t>
            </w:r>
            <w:r w:rsidR="003A2607" w:rsidRPr="0076645C">
              <w:rPr>
                <w:sz w:val="20"/>
                <w:szCs w:val="20"/>
              </w:rPr>
              <w:t>-LETNA VREDNOST BREZ DDV</w:t>
            </w:r>
          </w:p>
        </w:tc>
        <w:tc>
          <w:tcPr>
            <w:tcW w:w="1283" w:type="dxa"/>
            <w:shd w:val="clear" w:color="auto" w:fill="auto"/>
          </w:tcPr>
          <w:p w:rsidR="003A2607" w:rsidRPr="0076645C" w:rsidRDefault="003A2607" w:rsidP="00D30084">
            <w:pPr>
              <w:pStyle w:val="Telobesedila"/>
              <w:spacing w:after="0"/>
              <w:jc w:val="both"/>
              <w:rPr>
                <w:sz w:val="20"/>
                <w:szCs w:val="20"/>
              </w:rPr>
            </w:pPr>
          </w:p>
          <w:p w:rsidR="003A2607" w:rsidRPr="0076645C" w:rsidRDefault="003A2607" w:rsidP="00D30084">
            <w:pPr>
              <w:pStyle w:val="Telobesedila"/>
              <w:spacing w:after="0"/>
              <w:jc w:val="both"/>
              <w:rPr>
                <w:sz w:val="20"/>
                <w:szCs w:val="20"/>
              </w:rPr>
            </w:pPr>
            <w:r w:rsidRPr="0076645C">
              <w:rPr>
                <w:sz w:val="20"/>
                <w:szCs w:val="20"/>
              </w:rPr>
              <w:t>VREDNOST  DDV</w:t>
            </w:r>
          </w:p>
        </w:tc>
        <w:tc>
          <w:tcPr>
            <w:tcW w:w="736" w:type="dxa"/>
            <w:shd w:val="clear" w:color="auto" w:fill="auto"/>
          </w:tcPr>
          <w:p w:rsidR="003A2607" w:rsidRPr="0076645C" w:rsidRDefault="003A2607" w:rsidP="00D30084">
            <w:pPr>
              <w:pStyle w:val="Telobesedila"/>
              <w:spacing w:after="0"/>
              <w:rPr>
                <w:sz w:val="20"/>
                <w:szCs w:val="20"/>
              </w:rPr>
            </w:pPr>
            <w:r w:rsidRPr="0076645C">
              <w:rPr>
                <w:sz w:val="20"/>
                <w:szCs w:val="20"/>
              </w:rPr>
              <w:t>% DDV</w:t>
            </w:r>
          </w:p>
        </w:tc>
        <w:tc>
          <w:tcPr>
            <w:tcW w:w="1818" w:type="dxa"/>
            <w:shd w:val="clear" w:color="auto" w:fill="auto"/>
          </w:tcPr>
          <w:p w:rsidR="003A2607" w:rsidRPr="0076645C" w:rsidRDefault="00AC63B1" w:rsidP="00D30084">
            <w:pPr>
              <w:pStyle w:val="Telobesedila"/>
              <w:spacing w:after="0"/>
              <w:rPr>
                <w:sz w:val="20"/>
                <w:szCs w:val="20"/>
              </w:rPr>
            </w:pPr>
            <w:r>
              <w:rPr>
                <w:sz w:val="20"/>
                <w:szCs w:val="20"/>
              </w:rPr>
              <w:t>3</w:t>
            </w:r>
            <w:r w:rsidR="003A2607" w:rsidRPr="0076645C">
              <w:rPr>
                <w:sz w:val="20"/>
                <w:szCs w:val="20"/>
              </w:rPr>
              <w:t>-LETNA VREDNOST Z DDV</w:t>
            </w:r>
          </w:p>
        </w:tc>
      </w:tr>
      <w:tr w:rsidR="003A2607" w:rsidRPr="00CD08CB" w:rsidTr="00D30084">
        <w:tc>
          <w:tcPr>
            <w:tcW w:w="3369" w:type="dxa"/>
            <w:shd w:val="clear" w:color="auto" w:fill="auto"/>
          </w:tcPr>
          <w:p w:rsidR="003A2607" w:rsidRPr="0076645C" w:rsidRDefault="003A2607" w:rsidP="00D300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r w:rsidRPr="0076645C">
              <w:rPr>
                <w:sz w:val="20"/>
                <w:szCs w:val="20"/>
              </w:rPr>
              <w:lastRenderedPageBreak/>
              <w:t xml:space="preserve">Sklop 1: </w:t>
            </w:r>
            <w:r w:rsidRPr="0076645C">
              <w:rPr>
                <w:color w:val="000000"/>
                <w:sz w:val="20"/>
                <w:szCs w:val="20"/>
              </w:rPr>
              <w:t xml:space="preserve">Papir za parno </w:t>
            </w:r>
            <w:r>
              <w:rPr>
                <w:color w:val="000000"/>
                <w:sz w:val="20"/>
                <w:szCs w:val="20"/>
              </w:rPr>
              <w:t xml:space="preserve">sterilizacijo </w:t>
            </w:r>
            <w:r w:rsidRPr="0076645C">
              <w:rPr>
                <w:color w:val="000000"/>
                <w:sz w:val="20"/>
                <w:szCs w:val="20"/>
              </w:rPr>
              <w:t xml:space="preserve">– </w:t>
            </w:r>
            <w:proofErr w:type="spellStart"/>
            <w:r w:rsidRPr="0076645C">
              <w:rPr>
                <w:color w:val="000000"/>
                <w:sz w:val="20"/>
                <w:szCs w:val="20"/>
              </w:rPr>
              <w:t>krep</w:t>
            </w:r>
            <w:proofErr w:type="spellEnd"/>
            <w:r w:rsidRPr="0076645C">
              <w:rPr>
                <w:color w:val="000000"/>
                <w:sz w:val="20"/>
                <w:szCs w:val="20"/>
              </w:rPr>
              <w:t xml:space="preserve"> </w:t>
            </w:r>
          </w:p>
        </w:tc>
        <w:tc>
          <w:tcPr>
            <w:tcW w:w="1985" w:type="dxa"/>
            <w:shd w:val="clear" w:color="auto" w:fill="auto"/>
          </w:tcPr>
          <w:p w:rsidR="003A2607" w:rsidRPr="0076645C" w:rsidRDefault="003A2607" w:rsidP="00D30084">
            <w:pPr>
              <w:pStyle w:val="Telobesedila"/>
              <w:spacing w:after="0"/>
              <w:jc w:val="right"/>
              <w:rPr>
                <w:sz w:val="20"/>
                <w:szCs w:val="20"/>
              </w:rPr>
            </w:pPr>
          </w:p>
        </w:tc>
        <w:tc>
          <w:tcPr>
            <w:tcW w:w="1283" w:type="dxa"/>
            <w:shd w:val="clear" w:color="auto" w:fill="auto"/>
          </w:tcPr>
          <w:p w:rsidR="003A2607" w:rsidRPr="0076645C" w:rsidRDefault="003A2607" w:rsidP="00D30084">
            <w:pPr>
              <w:pStyle w:val="Telobesedila"/>
              <w:spacing w:after="0"/>
              <w:jc w:val="right"/>
              <w:rPr>
                <w:sz w:val="20"/>
                <w:szCs w:val="20"/>
              </w:rPr>
            </w:pPr>
          </w:p>
        </w:tc>
        <w:tc>
          <w:tcPr>
            <w:tcW w:w="736" w:type="dxa"/>
            <w:shd w:val="clear" w:color="auto" w:fill="auto"/>
          </w:tcPr>
          <w:p w:rsidR="003A2607" w:rsidRPr="0076645C" w:rsidRDefault="003A2607" w:rsidP="00D30084">
            <w:pPr>
              <w:pStyle w:val="Telobesedila"/>
              <w:spacing w:after="0"/>
              <w:jc w:val="right"/>
              <w:rPr>
                <w:sz w:val="20"/>
                <w:szCs w:val="20"/>
              </w:rPr>
            </w:pPr>
          </w:p>
        </w:tc>
        <w:tc>
          <w:tcPr>
            <w:tcW w:w="1818" w:type="dxa"/>
            <w:shd w:val="clear" w:color="auto" w:fill="auto"/>
          </w:tcPr>
          <w:p w:rsidR="003A2607" w:rsidRPr="0076645C" w:rsidRDefault="003A2607" w:rsidP="00D30084">
            <w:pPr>
              <w:pStyle w:val="Telobesedila"/>
              <w:spacing w:after="0"/>
              <w:jc w:val="right"/>
              <w:rPr>
                <w:sz w:val="20"/>
                <w:szCs w:val="20"/>
              </w:rPr>
            </w:pPr>
          </w:p>
        </w:tc>
      </w:tr>
      <w:tr w:rsidR="003A2607" w:rsidRPr="00CD08CB" w:rsidTr="00D30084">
        <w:tc>
          <w:tcPr>
            <w:tcW w:w="3369" w:type="dxa"/>
            <w:shd w:val="clear" w:color="auto" w:fill="auto"/>
          </w:tcPr>
          <w:p w:rsidR="003A2607" w:rsidRPr="0076645C" w:rsidRDefault="003A2607" w:rsidP="00D300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r w:rsidRPr="0076645C">
              <w:rPr>
                <w:color w:val="000000"/>
                <w:sz w:val="20"/>
                <w:szCs w:val="20"/>
              </w:rPr>
              <w:t xml:space="preserve">Sklop 2: Papir za sterilizacijo – ostali </w:t>
            </w:r>
          </w:p>
        </w:tc>
        <w:tc>
          <w:tcPr>
            <w:tcW w:w="1985" w:type="dxa"/>
            <w:shd w:val="clear" w:color="auto" w:fill="auto"/>
          </w:tcPr>
          <w:p w:rsidR="003A2607" w:rsidRPr="0076645C" w:rsidRDefault="003A2607" w:rsidP="00D30084">
            <w:pPr>
              <w:pStyle w:val="Telobesedila"/>
              <w:spacing w:after="0"/>
              <w:jc w:val="right"/>
              <w:rPr>
                <w:sz w:val="20"/>
                <w:szCs w:val="20"/>
              </w:rPr>
            </w:pPr>
          </w:p>
        </w:tc>
        <w:tc>
          <w:tcPr>
            <w:tcW w:w="1283" w:type="dxa"/>
            <w:shd w:val="clear" w:color="auto" w:fill="auto"/>
          </w:tcPr>
          <w:p w:rsidR="003A2607" w:rsidRPr="0076645C" w:rsidRDefault="003A2607" w:rsidP="00D30084">
            <w:pPr>
              <w:pStyle w:val="Telobesedila"/>
              <w:spacing w:after="0"/>
              <w:jc w:val="right"/>
              <w:rPr>
                <w:sz w:val="20"/>
                <w:szCs w:val="20"/>
              </w:rPr>
            </w:pPr>
          </w:p>
        </w:tc>
        <w:tc>
          <w:tcPr>
            <w:tcW w:w="736" w:type="dxa"/>
            <w:shd w:val="clear" w:color="auto" w:fill="auto"/>
          </w:tcPr>
          <w:p w:rsidR="003A2607" w:rsidRPr="0076645C" w:rsidRDefault="003A2607" w:rsidP="00D30084">
            <w:pPr>
              <w:pStyle w:val="Telobesedila"/>
              <w:spacing w:after="0"/>
              <w:jc w:val="right"/>
              <w:rPr>
                <w:sz w:val="20"/>
                <w:szCs w:val="20"/>
              </w:rPr>
            </w:pPr>
          </w:p>
        </w:tc>
        <w:tc>
          <w:tcPr>
            <w:tcW w:w="1818" w:type="dxa"/>
            <w:shd w:val="clear" w:color="auto" w:fill="auto"/>
          </w:tcPr>
          <w:p w:rsidR="003A2607" w:rsidRPr="0076645C" w:rsidRDefault="003A2607" w:rsidP="00D30084">
            <w:pPr>
              <w:pStyle w:val="Telobesedila"/>
              <w:spacing w:after="0"/>
              <w:jc w:val="right"/>
              <w:rPr>
                <w:sz w:val="20"/>
                <w:szCs w:val="20"/>
              </w:rPr>
            </w:pPr>
          </w:p>
        </w:tc>
      </w:tr>
      <w:tr w:rsidR="003A2607" w:rsidRPr="00CD08CB" w:rsidTr="00D30084">
        <w:tc>
          <w:tcPr>
            <w:tcW w:w="3369" w:type="dxa"/>
            <w:shd w:val="clear" w:color="auto" w:fill="auto"/>
          </w:tcPr>
          <w:p w:rsidR="003A2607" w:rsidRPr="0076645C" w:rsidRDefault="003A2607" w:rsidP="00D300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r w:rsidRPr="0076645C">
              <w:rPr>
                <w:color w:val="000000"/>
                <w:sz w:val="20"/>
                <w:szCs w:val="20"/>
              </w:rPr>
              <w:t>Sklop</w:t>
            </w:r>
            <w:r w:rsidRPr="0076645C">
              <w:rPr>
                <w:bCs/>
                <w:color w:val="000000"/>
                <w:sz w:val="20"/>
                <w:szCs w:val="20"/>
              </w:rPr>
              <w:t xml:space="preserve"> 3: Papir za plazma sterilizacijo </w:t>
            </w:r>
          </w:p>
        </w:tc>
        <w:tc>
          <w:tcPr>
            <w:tcW w:w="1985" w:type="dxa"/>
            <w:shd w:val="clear" w:color="auto" w:fill="auto"/>
          </w:tcPr>
          <w:p w:rsidR="003A2607" w:rsidRPr="0076645C" w:rsidRDefault="003A2607" w:rsidP="00D30084">
            <w:pPr>
              <w:pStyle w:val="Telobesedila"/>
              <w:spacing w:after="0"/>
              <w:jc w:val="right"/>
              <w:rPr>
                <w:sz w:val="20"/>
                <w:szCs w:val="20"/>
              </w:rPr>
            </w:pPr>
          </w:p>
        </w:tc>
        <w:tc>
          <w:tcPr>
            <w:tcW w:w="1283" w:type="dxa"/>
            <w:shd w:val="clear" w:color="auto" w:fill="auto"/>
          </w:tcPr>
          <w:p w:rsidR="003A2607" w:rsidRPr="0076645C" w:rsidRDefault="003A2607" w:rsidP="00D30084">
            <w:pPr>
              <w:pStyle w:val="Telobesedila"/>
              <w:spacing w:after="0"/>
              <w:jc w:val="right"/>
              <w:rPr>
                <w:sz w:val="20"/>
                <w:szCs w:val="20"/>
              </w:rPr>
            </w:pPr>
          </w:p>
        </w:tc>
        <w:tc>
          <w:tcPr>
            <w:tcW w:w="736" w:type="dxa"/>
            <w:shd w:val="clear" w:color="auto" w:fill="auto"/>
          </w:tcPr>
          <w:p w:rsidR="003A2607" w:rsidRPr="0076645C" w:rsidRDefault="003A2607" w:rsidP="00D30084">
            <w:pPr>
              <w:pStyle w:val="Telobesedila"/>
              <w:spacing w:after="0"/>
              <w:jc w:val="right"/>
              <w:rPr>
                <w:sz w:val="20"/>
                <w:szCs w:val="20"/>
              </w:rPr>
            </w:pPr>
          </w:p>
        </w:tc>
        <w:tc>
          <w:tcPr>
            <w:tcW w:w="1818" w:type="dxa"/>
            <w:shd w:val="clear" w:color="auto" w:fill="auto"/>
          </w:tcPr>
          <w:p w:rsidR="003A2607" w:rsidRPr="0076645C" w:rsidRDefault="003A2607" w:rsidP="00D30084">
            <w:pPr>
              <w:pStyle w:val="Telobesedila"/>
              <w:spacing w:after="0"/>
              <w:jc w:val="right"/>
              <w:rPr>
                <w:sz w:val="20"/>
                <w:szCs w:val="20"/>
              </w:rPr>
            </w:pPr>
          </w:p>
        </w:tc>
      </w:tr>
      <w:tr w:rsidR="003A2607" w:rsidRPr="00CD08CB" w:rsidTr="00D30084">
        <w:tc>
          <w:tcPr>
            <w:tcW w:w="3369" w:type="dxa"/>
            <w:shd w:val="clear" w:color="auto" w:fill="auto"/>
          </w:tcPr>
          <w:p w:rsidR="003A2607" w:rsidRPr="0076645C" w:rsidRDefault="003A2607" w:rsidP="00D30084">
            <w:pPr>
              <w:rPr>
                <w:sz w:val="20"/>
                <w:szCs w:val="20"/>
              </w:rPr>
            </w:pPr>
            <w:r w:rsidRPr="0076645C">
              <w:rPr>
                <w:color w:val="000000"/>
                <w:sz w:val="20"/>
                <w:szCs w:val="20"/>
              </w:rPr>
              <w:t xml:space="preserve">Sklop 4: Vpojne podloge za op. sete </w:t>
            </w:r>
          </w:p>
        </w:tc>
        <w:tc>
          <w:tcPr>
            <w:tcW w:w="1985" w:type="dxa"/>
            <w:shd w:val="clear" w:color="auto" w:fill="auto"/>
          </w:tcPr>
          <w:p w:rsidR="003A2607" w:rsidRPr="0076645C" w:rsidRDefault="003A2607" w:rsidP="00D30084">
            <w:pPr>
              <w:pStyle w:val="Telobesedila"/>
              <w:spacing w:after="0"/>
              <w:jc w:val="right"/>
              <w:rPr>
                <w:sz w:val="20"/>
                <w:szCs w:val="20"/>
              </w:rPr>
            </w:pPr>
          </w:p>
        </w:tc>
        <w:tc>
          <w:tcPr>
            <w:tcW w:w="1283" w:type="dxa"/>
            <w:shd w:val="clear" w:color="auto" w:fill="auto"/>
          </w:tcPr>
          <w:p w:rsidR="003A2607" w:rsidRPr="0076645C" w:rsidRDefault="003A2607" w:rsidP="00D30084">
            <w:pPr>
              <w:pStyle w:val="Telobesedila"/>
              <w:spacing w:after="0"/>
              <w:jc w:val="right"/>
              <w:rPr>
                <w:sz w:val="20"/>
                <w:szCs w:val="20"/>
              </w:rPr>
            </w:pPr>
          </w:p>
        </w:tc>
        <w:tc>
          <w:tcPr>
            <w:tcW w:w="736" w:type="dxa"/>
            <w:shd w:val="clear" w:color="auto" w:fill="auto"/>
          </w:tcPr>
          <w:p w:rsidR="003A2607" w:rsidRPr="0076645C" w:rsidRDefault="003A2607" w:rsidP="00D30084">
            <w:pPr>
              <w:pStyle w:val="Telobesedila"/>
              <w:spacing w:after="0"/>
              <w:jc w:val="right"/>
              <w:rPr>
                <w:sz w:val="20"/>
                <w:szCs w:val="20"/>
              </w:rPr>
            </w:pPr>
          </w:p>
        </w:tc>
        <w:tc>
          <w:tcPr>
            <w:tcW w:w="1818" w:type="dxa"/>
            <w:shd w:val="clear" w:color="auto" w:fill="auto"/>
          </w:tcPr>
          <w:p w:rsidR="003A2607" w:rsidRPr="0076645C" w:rsidRDefault="003A2607" w:rsidP="00D30084">
            <w:pPr>
              <w:pStyle w:val="Telobesedila"/>
              <w:spacing w:after="0"/>
              <w:jc w:val="right"/>
              <w:rPr>
                <w:sz w:val="20"/>
                <w:szCs w:val="20"/>
              </w:rPr>
            </w:pPr>
          </w:p>
        </w:tc>
      </w:tr>
      <w:tr w:rsidR="003A2607" w:rsidRPr="00CD08CB" w:rsidTr="00D30084">
        <w:tc>
          <w:tcPr>
            <w:tcW w:w="3369" w:type="dxa"/>
            <w:shd w:val="clear" w:color="auto" w:fill="auto"/>
          </w:tcPr>
          <w:p w:rsidR="003A2607" w:rsidRPr="0076645C" w:rsidRDefault="003A2607" w:rsidP="00D30084">
            <w:pPr>
              <w:rPr>
                <w:sz w:val="20"/>
                <w:szCs w:val="20"/>
              </w:rPr>
            </w:pPr>
            <w:r w:rsidRPr="0076645C">
              <w:rPr>
                <w:color w:val="000000"/>
                <w:sz w:val="20"/>
                <w:szCs w:val="20"/>
              </w:rPr>
              <w:t xml:space="preserve">Sklop 5: Rokav za parno sterilizacijo s preklopom </w:t>
            </w:r>
          </w:p>
        </w:tc>
        <w:tc>
          <w:tcPr>
            <w:tcW w:w="1985" w:type="dxa"/>
            <w:shd w:val="clear" w:color="auto" w:fill="auto"/>
          </w:tcPr>
          <w:p w:rsidR="003A2607" w:rsidRPr="0076645C" w:rsidRDefault="003A2607" w:rsidP="00D30084">
            <w:pPr>
              <w:pStyle w:val="Telobesedila"/>
              <w:spacing w:after="0"/>
              <w:jc w:val="right"/>
              <w:rPr>
                <w:sz w:val="20"/>
                <w:szCs w:val="20"/>
              </w:rPr>
            </w:pPr>
          </w:p>
        </w:tc>
        <w:tc>
          <w:tcPr>
            <w:tcW w:w="1283" w:type="dxa"/>
            <w:shd w:val="clear" w:color="auto" w:fill="auto"/>
          </w:tcPr>
          <w:p w:rsidR="003A2607" w:rsidRPr="0076645C" w:rsidRDefault="003A2607" w:rsidP="00D30084">
            <w:pPr>
              <w:pStyle w:val="Telobesedila"/>
              <w:spacing w:after="0"/>
              <w:jc w:val="right"/>
              <w:rPr>
                <w:sz w:val="20"/>
                <w:szCs w:val="20"/>
              </w:rPr>
            </w:pPr>
          </w:p>
        </w:tc>
        <w:tc>
          <w:tcPr>
            <w:tcW w:w="736" w:type="dxa"/>
            <w:shd w:val="clear" w:color="auto" w:fill="auto"/>
          </w:tcPr>
          <w:p w:rsidR="003A2607" w:rsidRPr="0076645C" w:rsidRDefault="003A2607" w:rsidP="00D30084">
            <w:pPr>
              <w:pStyle w:val="Telobesedila"/>
              <w:spacing w:after="0"/>
              <w:jc w:val="right"/>
              <w:rPr>
                <w:sz w:val="20"/>
                <w:szCs w:val="20"/>
              </w:rPr>
            </w:pPr>
          </w:p>
        </w:tc>
        <w:tc>
          <w:tcPr>
            <w:tcW w:w="1818" w:type="dxa"/>
            <w:shd w:val="clear" w:color="auto" w:fill="auto"/>
          </w:tcPr>
          <w:p w:rsidR="003A2607" w:rsidRPr="0076645C" w:rsidRDefault="003A2607" w:rsidP="00D30084">
            <w:pPr>
              <w:pStyle w:val="Telobesedila"/>
              <w:spacing w:after="0"/>
              <w:jc w:val="right"/>
              <w:rPr>
                <w:sz w:val="20"/>
                <w:szCs w:val="20"/>
              </w:rPr>
            </w:pPr>
          </w:p>
        </w:tc>
      </w:tr>
      <w:tr w:rsidR="003A2607" w:rsidRPr="00CD08CB" w:rsidTr="00D30084">
        <w:tc>
          <w:tcPr>
            <w:tcW w:w="3369" w:type="dxa"/>
            <w:shd w:val="clear" w:color="auto" w:fill="auto"/>
          </w:tcPr>
          <w:p w:rsidR="003A2607" w:rsidRPr="0076645C" w:rsidRDefault="003A2607" w:rsidP="00D30084">
            <w:pPr>
              <w:rPr>
                <w:sz w:val="20"/>
                <w:szCs w:val="20"/>
              </w:rPr>
            </w:pPr>
            <w:r w:rsidRPr="0076645C">
              <w:rPr>
                <w:color w:val="000000"/>
                <w:sz w:val="20"/>
                <w:szCs w:val="20"/>
              </w:rPr>
              <w:t xml:space="preserve">Sklop 6: Rokav za parno sterilizacijo brez preklopa </w:t>
            </w:r>
          </w:p>
        </w:tc>
        <w:tc>
          <w:tcPr>
            <w:tcW w:w="1985" w:type="dxa"/>
            <w:shd w:val="clear" w:color="auto" w:fill="auto"/>
          </w:tcPr>
          <w:p w:rsidR="003A2607" w:rsidRPr="0076645C" w:rsidRDefault="003A2607" w:rsidP="00D30084">
            <w:pPr>
              <w:pStyle w:val="Telobesedila"/>
              <w:spacing w:after="0"/>
              <w:jc w:val="right"/>
              <w:rPr>
                <w:sz w:val="20"/>
                <w:szCs w:val="20"/>
              </w:rPr>
            </w:pPr>
          </w:p>
        </w:tc>
        <w:tc>
          <w:tcPr>
            <w:tcW w:w="1283" w:type="dxa"/>
            <w:shd w:val="clear" w:color="auto" w:fill="auto"/>
          </w:tcPr>
          <w:p w:rsidR="003A2607" w:rsidRPr="0076645C" w:rsidRDefault="003A2607" w:rsidP="00D30084">
            <w:pPr>
              <w:pStyle w:val="Telobesedila"/>
              <w:spacing w:after="0"/>
              <w:jc w:val="right"/>
              <w:rPr>
                <w:sz w:val="20"/>
                <w:szCs w:val="20"/>
              </w:rPr>
            </w:pPr>
          </w:p>
        </w:tc>
        <w:tc>
          <w:tcPr>
            <w:tcW w:w="736" w:type="dxa"/>
            <w:shd w:val="clear" w:color="auto" w:fill="auto"/>
          </w:tcPr>
          <w:p w:rsidR="003A2607" w:rsidRPr="0076645C" w:rsidRDefault="003A2607" w:rsidP="00D30084">
            <w:pPr>
              <w:pStyle w:val="Telobesedila"/>
              <w:spacing w:after="0"/>
              <w:jc w:val="right"/>
              <w:rPr>
                <w:sz w:val="20"/>
                <w:szCs w:val="20"/>
              </w:rPr>
            </w:pPr>
          </w:p>
        </w:tc>
        <w:tc>
          <w:tcPr>
            <w:tcW w:w="1818" w:type="dxa"/>
            <w:shd w:val="clear" w:color="auto" w:fill="auto"/>
          </w:tcPr>
          <w:p w:rsidR="003A2607" w:rsidRPr="0076645C" w:rsidRDefault="003A2607" w:rsidP="00D30084">
            <w:pPr>
              <w:pStyle w:val="Telobesedila"/>
              <w:spacing w:after="0"/>
              <w:jc w:val="right"/>
              <w:rPr>
                <w:sz w:val="20"/>
                <w:szCs w:val="20"/>
              </w:rPr>
            </w:pPr>
          </w:p>
        </w:tc>
      </w:tr>
      <w:tr w:rsidR="003A2607" w:rsidRPr="00CD08CB" w:rsidTr="00D30084">
        <w:tc>
          <w:tcPr>
            <w:tcW w:w="3369" w:type="dxa"/>
            <w:shd w:val="clear" w:color="auto" w:fill="auto"/>
          </w:tcPr>
          <w:p w:rsidR="003A2607" w:rsidRPr="0076645C" w:rsidRDefault="003A2607" w:rsidP="00D30084">
            <w:pPr>
              <w:rPr>
                <w:sz w:val="20"/>
                <w:szCs w:val="20"/>
              </w:rPr>
            </w:pPr>
            <w:r w:rsidRPr="0076645C">
              <w:rPr>
                <w:color w:val="000000"/>
                <w:sz w:val="20"/>
                <w:szCs w:val="20"/>
              </w:rPr>
              <w:t xml:space="preserve">Sklop 7: Rokav za plazma sterilizacijo brez preklopa </w:t>
            </w:r>
          </w:p>
        </w:tc>
        <w:tc>
          <w:tcPr>
            <w:tcW w:w="1985" w:type="dxa"/>
            <w:shd w:val="clear" w:color="auto" w:fill="auto"/>
          </w:tcPr>
          <w:p w:rsidR="003A2607" w:rsidRPr="0076645C" w:rsidRDefault="003A2607" w:rsidP="00D30084">
            <w:pPr>
              <w:pStyle w:val="Telobesedila"/>
              <w:spacing w:after="0"/>
              <w:jc w:val="right"/>
              <w:rPr>
                <w:sz w:val="20"/>
                <w:szCs w:val="20"/>
              </w:rPr>
            </w:pPr>
          </w:p>
        </w:tc>
        <w:tc>
          <w:tcPr>
            <w:tcW w:w="1283" w:type="dxa"/>
            <w:shd w:val="clear" w:color="auto" w:fill="auto"/>
          </w:tcPr>
          <w:p w:rsidR="003A2607" w:rsidRPr="0076645C" w:rsidRDefault="003A2607" w:rsidP="00D30084">
            <w:pPr>
              <w:pStyle w:val="Telobesedila"/>
              <w:spacing w:after="0"/>
              <w:jc w:val="right"/>
              <w:rPr>
                <w:sz w:val="20"/>
                <w:szCs w:val="20"/>
              </w:rPr>
            </w:pPr>
          </w:p>
        </w:tc>
        <w:tc>
          <w:tcPr>
            <w:tcW w:w="736" w:type="dxa"/>
            <w:shd w:val="clear" w:color="auto" w:fill="auto"/>
          </w:tcPr>
          <w:p w:rsidR="003A2607" w:rsidRPr="0076645C" w:rsidRDefault="003A2607" w:rsidP="00D30084">
            <w:pPr>
              <w:pStyle w:val="Telobesedila"/>
              <w:spacing w:after="0"/>
              <w:jc w:val="right"/>
              <w:rPr>
                <w:sz w:val="20"/>
                <w:szCs w:val="20"/>
              </w:rPr>
            </w:pPr>
          </w:p>
        </w:tc>
        <w:tc>
          <w:tcPr>
            <w:tcW w:w="1818" w:type="dxa"/>
            <w:shd w:val="clear" w:color="auto" w:fill="auto"/>
          </w:tcPr>
          <w:p w:rsidR="003A2607" w:rsidRPr="0076645C" w:rsidRDefault="003A2607" w:rsidP="00D30084">
            <w:pPr>
              <w:pStyle w:val="Telobesedila"/>
              <w:spacing w:after="0"/>
              <w:jc w:val="right"/>
              <w:rPr>
                <w:sz w:val="20"/>
                <w:szCs w:val="20"/>
              </w:rPr>
            </w:pPr>
          </w:p>
        </w:tc>
      </w:tr>
      <w:tr w:rsidR="003A2607" w:rsidRPr="00CD08CB" w:rsidTr="00D30084">
        <w:tc>
          <w:tcPr>
            <w:tcW w:w="3369" w:type="dxa"/>
            <w:shd w:val="clear" w:color="auto" w:fill="auto"/>
          </w:tcPr>
          <w:p w:rsidR="003A2607" w:rsidRPr="0076645C" w:rsidRDefault="003A2607" w:rsidP="00D30084">
            <w:pPr>
              <w:rPr>
                <w:sz w:val="20"/>
                <w:szCs w:val="20"/>
              </w:rPr>
            </w:pPr>
            <w:r w:rsidRPr="0076645C">
              <w:rPr>
                <w:color w:val="000000"/>
                <w:sz w:val="20"/>
                <w:szCs w:val="20"/>
              </w:rPr>
              <w:t xml:space="preserve">Sklop 8: Vrečka za parno sterilizacijo brez preklopa </w:t>
            </w:r>
          </w:p>
        </w:tc>
        <w:tc>
          <w:tcPr>
            <w:tcW w:w="1985" w:type="dxa"/>
            <w:shd w:val="clear" w:color="auto" w:fill="auto"/>
          </w:tcPr>
          <w:p w:rsidR="003A2607" w:rsidRPr="0076645C" w:rsidRDefault="003A2607" w:rsidP="00D30084">
            <w:pPr>
              <w:pStyle w:val="Telobesedila"/>
              <w:spacing w:after="0"/>
              <w:jc w:val="right"/>
              <w:rPr>
                <w:sz w:val="20"/>
                <w:szCs w:val="20"/>
              </w:rPr>
            </w:pPr>
          </w:p>
        </w:tc>
        <w:tc>
          <w:tcPr>
            <w:tcW w:w="1283" w:type="dxa"/>
            <w:shd w:val="clear" w:color="auto" w:fill="auto"/>
          </w:tcPr>
          <w:p w:rsidR="003A2607" w:rsidRPr="0076645C" w:rsidRDefault="003A2607" w:rsidP="00D30084">
            <w:pPr>
              <w:pStyle w:val="Telobesedila"/>
              <w:spacing w:after="0"/>
              <w:jc w:val="right"/>
              <w:rPr>
                <w:sz w:val="20"/>
                <w:szCs w:val="20"/>
              </w:rPr>
            </w:pPr>
          </w:p>
        </w:tc>
        <w:tc>
          <w:tcPr>
            <w:tcW w:w="736" w:type="dxa"/>
            <w:shd w:val="clear" w:color="auto" w:fill="auto"/>
          </w:tcPr>
          <w:p w:rsidR="003A2607" w:rsidRPr="0076645C" w:rsidRDefault="003A2607" w:rsidP="00D30084">
            <w:pPr>
              <w:pStyle w:val="Telobesedila"/>
              <w:spacing w:after="0"/>
              <w:jc w:val="right"/>
              <w:rPr>
                <w:sz w:val="20"/>
                <w:szCs w:val="20"/>
              </w:rPr>
            </w:pPr>
          </w:p>
        </w:tc>
        <w:tc>
          <w:tcPr>
            <w:tcW w:w="1818" w:type="dxa"/>
            <w:shd w:val="clear" w:color="auto" w:fill="auto"/>
          </w:tcPr>
          <w:p w:rsidR="003A2607" w:rsidRPr="0076645C" w:rsidRDefault="003A2607" w:rsidP="00D30084">
            <w:pPr>
              <w:pStyle w:val="Telobesedila"/>
              <w:spacing w:after="0"/>
              <w:jc w:val="right"/>
              <w:rPr>
                <w:sz w:val="20"/>
                <w:szCs w:val="20"/>
              </w:rPr>
            </w:pPr>
          </w:p>
        </w:tc>
      </w:tr>
      <w:tr w:rsidR="003A2607" w:rsidRPr="00CD08CB" w:rsidTr="00D30084">
        <w:tc>
          <w:tcPr>
            <w:tcW w:w="3369" w:type="dxa"/>
            <w:shd w:val="clear" w:color="auto" w:fill="auto"/>
          </w:tcPr>
          <w:p w:rsidR="003A2607" w:rsidRPr="0076645C" w:rsidRDefault="003A2607" w:rsidP="00D30084">
            <w:pPr>
              <w:rPr>
                <w:sz w:val="20"/>
                <w:szCs w:val="20"/>
              </w:rPr>
            </w:pPr>
            <w:r w:rsidRPr="0076645C">
              <w:rPr>
                <w:color w:val="000000"/>
                <w:sz w:val="20"/>
                <w:szCs w:val="20"/>
              </w:rPr>
              <w:t xml:space="preserve">Sklop 9: Vrečka zaščitna za sterilizacijo </w:t>
            </w:r>
          </w:p>
        </w:tc>
        <w:tc>
          <w:tcPr>
            <w:tcW w:w="1985" w:type="dxa"/>
            <w:shd w:val="clear" w:color="auto" w:fill="auto"/>
          </w:tcPr>
          <w:p w:rsidR="003A2607" w:rsidRPr="0076645C" w:rsidRDefault="003A2607" w:rsidP="00D30084">
            <w:pPr>
              <w:pStyle w:val="Telobesedila"/>
              <w:spacing w:after="0"/>
              <w:jc w:val="right"/>
              <w:rPr>
                <w:sz w:val="20"/>
                <w:szCs w:val="20"/>
              </w:rPr>
            </w:pPr>
          </w:p>
        </w:tc>
        <w:tc>
          <w:tcPr>
            <w:tcW w:w="1283" w:type="dxa"/>
            <w:shd w:val="clear" w:color="auto" w:fill="auto"/>
          </w:tcPr>
          <w:p w:rsidR="003A2607" w:rsidRPr="0076645C" w:rsidRDefault="003A2607" w:rsidP="00D30084">
            <w:pPr>
              <w:pStyle w:val="Telobesedila"/>
              <w:spacing w:after="0"/>
              <w:jc w:val="right"/>
              <w:rPr>
                <w:sz w:val="20"/>
                <w:szCs w:val="20"/>
              </w:rPr>
            </w:pPr>
          </w:p>
        </w:tc>
        <w:tc>
          <w:tcPr>
            <w:tcW w:w="736" w:type="dxa"/>
            <w:shd w:val="clear" w:color="auto" w:fill="auto"/>
          </w:tcPr>
          <w:p w:rsidR="003A2607" w:rsidRPr="0076645C" w:rsidRDefault="003A2607" w:rsidP="00D30084">
            <w:pPr>
              <w:pStyle w:val="Telobesedila"/>
              <w:spacing w:after="0"/>
              <w:jc w:val="right"/>
              <w:rPr>
                <w:sz w:val="20"/>
                <w:szCs w:val="20"/>
              </w:rPr>
            </w:pPr>
          </w:p>
        </w:tc>
        <w:tc>
          <w:tcPr>
            <w:tcW w:w="1818" w:type="dxa"/>
            <w:shd w:val="clear" w:color="auto" w:fill="auto"/>
          </w:tcPr>
          <w:p w:rsidR="003A2607" w:rsidRPr="0076645C" w:rsidRDefault="003A2607" w:rsidP="00D30084">
            <w:pPr>
              <w:pStyle w:val="Telobesedila"/>
              <w:spacing w:after="0"/>
              <w:jc w:val="right"/>
              <w:rPr>
                <w:sz w:val="20"/>
                <w:szCs w:val="20"/>
              </w:rPr>
            </w:pPr>
          </w:p>
        </w:tc>
      </w:tr>
      <w:tr w:rsidR="003A2607" w:rsidRPr="00CD08CB" w:rsidTr="00D30084">
        <w:tc>
          <w:tcPr>
            <w:tcW w:w="3369" w:type="dxa"/>
            <w:shd w:val="clear" w:color="auto" w:fill="auto"/>
          </w:tcPr>
          <w:p w:rsidR="003A2607" w:rsidRPr="0076645C" w:rsidRDefault="003A2607" w:rsidP="00D30084">
            <w:pPr>
              <w:rPr>
                <w:sz w:val="20"/>
                <w:szCs w:val="20"/>
              </w:rPr>
            </w:pPr>
            <w:r w:rsidRPr="0076645C">
              <w:rPr>
                <w:color w:val="000000"/>
                <w:sz w:val="20"/>
                <w:szCs w:val="20"/>
              </w:rPr>
              <w:t>Sklop</w:t>
            </w:r>
            <w:r w:rsidRPr="0076645C">
              <w:rPr>
                <w:sz w:val="20"/>
                <w:szCs w:val="20"/>
              </w:rPr>
              <w:t xml:space="preserve"> 10: Testi - nadzor plazma sterilizacije </w:t>
            </w:r>
          </w:p>
        </w:tc>
        <w:tc>
          <w:tcPr>
            <w:tcW w:w="1985" w:type="dxa"/>
            <w:shd w:val="clear" w:color="auto" w:fill="auto"/>
          </w:tcPr>
          <w:p w:rsidR="003A2607" w:rsidRPr="0076645C" w:rsidRDefault="003A2607" w:rsidP="00D30084">
            <w:pPr>
              <w:pStyle w:val="Telobesedila"/>
              <w:spacing w:after="0"/>
              <w:jc w:val="right"/>
              <w:rPr>
                <w:sz w:val="20"/>
                <w:szCs w:val="20"/>
              </w:rPr>
            </w:pPr>
          </w:p>
        </w:tc>
        <w:tc>
          <w:tcPr>
            <w:tcW w:w="1283" w:type="dxa"/>
            <w:shd w:val="clear" w:color="auto" w:fill="auto"/>
          </w:tcPr>
          <w:p w:rsidR="003A2607" w:rsidRPr="0076645C" w:rsidRDefault="003A2607" w:rsidP="00D30084">
            <w:pPr>
              <w:pStyle w:val="Telobesedila"/>
              <w:spacing w:after="0"/>
              <w:jc w:val="right"/>
              <w:rPr>
                <w:sz w:val="20"/>
                <w:szCs w:val="20"/>
              </w:rPr>
            </w:pPr>
          </w:p>
        </w:tc>
        <w:tc>
          <w:tcPr>
            <w:tcW w:w="736" w:type="dxa"/>
            <w:shd w:val="clear" w:color="auto" w:fill="auto"/>
          </w:tcPr>
          <w:p w:rsidR="003A2607" w:rsidRPr="0076645C" w:rsidRDefault="003A2607" w:rsidP="00D30084">
            <w:pPr>
              <w:pStyle w:val="Telobesedila"/>
              <w:spacing w:after="0"/>
              <w:jc w:val="right"/>
              <w:rPr>
                <w:sz w:val="20"/>
                <w:szCs w:val="20"/>
              </w:rPr>
            </w:pPr>
          </w:p>
        </w:tc>
        <w:tc>
          <w:tcPr>
            <w:tcW w:w="1818" w:type="dxa"/>
            <w:shd w:val="clear" w:color="auto" w:fill="auto"/>
          </w:tcPr>
          <w:p w:rsidR="003A2607" w:rsidRPr="0076645C" w:rsidRDefault="003A2607" w:rsidP="00D30084">
            <w:pPr>
              <w:pStyle w:val="Telobesedila"/>
              <w:spacing w:after="0"/>
              <w:jc w:val="right"/>
              <w:rPr>
                <w:sz w:val="20"/>
                <w:szCs w:val="20"/>
              </w:rPr>
            </w:pPr>
          </w:p>
        </w:tc>
      </w:tr>
      <w:tr w:rsidR="003A2607" w:rsidRPr="00CD08CB" w:rsidTr="00D30084">
        <w:tc>
          <w:tcPr>
            <w:tcW w:w="3369" w:type="dxa"/>
            <w:shd w:val="clear" w:color="auto" w:fill="auto"/>
          </w:tcPr>
          <w:p w:rsidR="003A2607" w:rsidRPr="0076645C" w:rsidRDefault="003A2607" w:rsidP="00D30084">
            <w:pPr>
              <w:rPr>
                <w:sz w:val="20"/>
                <w:szCs w:val="20"/>
              </w:rPr>
            </w:pPr>
            <w:r w:rsidRPr="0076645C">
              <w:rPr>
                <w:color w:val="000000"/>
                <w:sz w:val="20"/>
                <w:szCs w:val="20"/>
              </w:rPr>
              <w:t xml:space="preserve">Sklop 11: Testi - nadzor delovanja </w:t>
            </w:r>
            <w:proofErr w:type="spellStart"/>
            <w:r w:rsidRPr="0076645C">
              <w:rPr>
                <w:color w:val="000000"/>
                <w:sz w:val="20"/>
                <w:szCs w:val="20"/>
              </w:rPr>
              <w:t>termodezinfektorjev</w:t>
            </w:r>
            <w:proofErr w:type="spellEnd"/>
            <w:r w:rsidRPr="0076645C">
              <w:rPr>
                <w:color w:val="000000"/>
                <w:sz w:val="20"/>
                <w:szCs w:val="20"/>
              </w:rPr>
              <w:t xml:space="preserve"> </w:t>
            </w:r>
          </w:p>
        </w:tc>
        <w:tc>
          <w:tcPr>
            <w:tcW w:w="1985" w:type="dxa"/>
            <w:shd w:val="clear" w:color="auto" w:fill="auto"/>
          </w:tcPr>
          <w:p w:rsidR="003A2607" w:rsidRPr="0076645C" w:rsidRDefault="003A2607" w:rsidP="00D30084">
            <w:pPr>
              <w:pStyle w:val="Telobesedila"/>
              <w:spacing w:after="0"/>
              <w:jc w:val="right"/>
              <w:rPr>
                <w:sz w:val="20"/>
                <w:szCs w:val="20"/>
              </w:rPr>
            </w:pPr>
          </w:p>
        </w:tc>
        <w:tc>
          <w:tcPr>
            <w:tcW w:w="1283" w:type="dxa"/>
            <w:shd w:val="clear" w:color="auto" w:fill="auto"/>
          </w:tcPr>
          <w:p w:rsidR="003A2607" w:rsidRPr="0076645C" w:rsidRDefault="003A2607" w:rsidP="00D30084">
            <w:pPr>
              <w:pStyle w:val="Telobesedila"/>
              <w:spacing w:after="0"/>
              <w:jc w:val="right"/>
              <w:rPr>
                <w:sz w:val="20"/>
                <w:szCs w:val="20"/>
              </w:rPr>
            </w:pPr>
          </w:p>
        </w:tc>
        <w:tc>
          <w:tcPr>
            <w:tcW w:w="736" w:type="dxa"/>
            <w:shd w:val="clear" w:color="auto" w:fill="auto"/>
          </w:tcPr>
          <w:p w:rsidR="003A2607" w:rsidRPr="0076645C" w:rsidRDefault="003A2607" w:rsidP="00D30084">
            <w:pPr>
              <w:pStyle w:val="Telobesedila"/>
              <w:spacing w:after="0"/>
              <w:jc w:val="right"/>
              <w:rPr>
                <w:sz w:val="20"/>
                <w:szCs w:val="20"/>
              </w:rPr>
            </w:pPr>
          </w:p>
        </w:tc>
        <w:tc>
          <w:tcPr>
            <w:tcW w:w="1818" w:type="dxa"/>
            <w:shd w:val="clear" w:color="auto" w:fill="auto"/>
          </w:tcPr>
          <w:p w:rsidR="003A2607" w:rsidRPr="0076645C" w:rsidRDefault="003A2607" w:rsidP="00D30084">
            <w:pPr>
              <w:pStyle w:val="Telobesedila"/>
              <w:spacing w:after="0"/>
              <w:jc w:val="right"/>
              <w:rPr>
                <w:sz w:val="20"/>
                <w:szCs w:val="20"/>
              </w:rPr>
            </w:pPr>
          </w:p>
        </w:tc>
      </w:tr>
      <w:tr w:rsidR="003A2607" w:rsidRPr="00CD08CB" w:rsidTr="00D30084">
        <w:tc>
          <w:tcPr>
            <w:tcW w:w="3369" w:type="dxa"/>
            <w:shd w:val="clear" w:color="auto" w:fill="auto"/>
          </w:tcPr>
          <w:p w:rsidR="003A2607" w:rsidRPr="0076645C" w:rsidRDefault="003A2607" w:rsidP="00D30084">
            <w:pPr>
              <w:rPr>
                <w:sz w:val="20"/>
                <w:szCs w:val="20"/>
              </w:rPr>
            </w:pPr>
            <w:r w:rsidRPr="0076645C">
              <w:rPr>
                <w:color w:val="000000"/>
                <w:sz w:val="20"/>
                <w:szCs w:val="20"/>
              </w:rPr>
              <w:t xml:space="preserve">Sklop 12: Test ta kontrolo </w:t>
            </w:r>
            <w:proofErr w:type="spellStart"/>
            <w:r w:rsidRPr="0076645C">
              <w:rPr>
                <w:color w:val="000000"/>
                <w:sz w:val="20"/>
                <w:szCs w:val="20"/>
              </w:rPr>
              <w:t>tesnenja</w:t>
            </w:r>
            <w:proofErr w:type="spellEnd"/>
            <w:r w:rsidRPr="0076645C">
              <w:rPr>
                <w:color w:val="000000"/>
                <w:sz w:val="20"/>
                <w:szCs w:val="20"/>
              </w:rPr>
              <w:t xml:space="preserve"> varilnika za zapiranje sterilizacijske ovojnine </w:t>
            </w:r>
          </w:p>
        </w:tc>
        <w:tc>
          <w:tcPr>
            <w:tcW w:w="1985" w:type="dxa"/>
            <w:shd w:val="clear" w:color="auto" w:fill="auto"/>
          </w:tcPr>
          <w:p w:rsidR="003A2607" w:rsidRPr="0076645C" w:rsidRDefault="003A2607" w:rsidP="00D30084">
            <w:pPr>
              <w:pStyle w:val="Telobesedila"/>
              <w:spacing w:after="0"/>
              <w:jc w:val="right"/>
              <w:rPr>
                <w:sz w:val="20"/>
                <w:szCs w:val="20"/>
              </w:rPr>
            </w:pPr>
          </w:p>
        </w:tc>
        <w:tc>
          <w:tcPr>
            <w:tcW w:w="1283" w:type="dxa"/>
            <w:shd w:val="clear" w:color="auto" w:fill="auto"/>
          </w:tcPr>
          <w:p w:rsidR="003A2607" w:rsidRPr="0076645C" w:rsidRDefault="003A2607" w:rsidP="00D30084">
            <w:pPr>
              <w:pStyle w:val="Telobesedila"/>
              <w:spacing w:after="0"/>
              <w:jc w:val="right"/>
              <w:rPr>
                <w:sz w:val="20"/>
                <w:szCs w:val="20"/>
              </w:rPr>
            </w:pPr>
          </w:p>
        </w:tc>
        <w:tc>
          <w:tcPr>
            <w:tcW w:w="736" w:type="dxa"/>
            <w:shd w:val="clear" w:color="auto" w:fill="auto"/>
          </w:tcPr>
          <w:p w:rsidR="003A2607" w:rsidRPr="0076645C" w:rsidRDefault="003A2607" w:rsidP="00D30084">
            <w:pPr>
              <w:pStyle w:val="Telobesedila"/>
              <w:spacing w:after="0"/>
              <w:jc w:val="right"/>
              <w:rPr>
                <w:sz w:val="20"/>
                <w:szCs w:val="20"/>
              </w:rPr>
            </w:pPr>
          </w:p>
        </w:tc>
        <w:tc>
          <w:tcPr>
            <w:tcW w:w="1818" w:type="dxa"/>
            <w:shd w:val="clear" w:color="auto" w:fill="auto"/>
          </w:tcPr>
          <w:p w:rsidR="003A2607" w:rsidRPr="0076645C" w:rsidRDefault="003A2607" w:rsidP="00D30084">
            <w:pPr>
              <w:pStyle w:val="Telobesedila"/>
              <w:spacing w:after="0"/>
              <w:jc w:val="right"/>
              <w:rPr>
                <w:sz w:val="20"/>
                <w:szCs w:val="20"/>
              </w:rPr>
            </w:pPr>
          </w:p>
        </w:tc>
      </w:tr>
      <w:tr w:rsidR="003A2607" w:rsidRPr="00CD08CB" w:rsidTr="00D30084">
        <w:tc>
          <w:tcPr>
            <w:tcW w:w="3369" w:type="dxa"/>
            <w:shd w:val="clear" w:color="auto" w:fill="auto"/>
          </w:tcPr>
          <w:p w:rsidR="003A2607" w:rsidRPr="0076645C" w:rsidRDefault="003A2607" w:rsidP="00D30084">
            <w:pPr>
              <w:rPr>
                <w:sz w:val="20"/>
                <w:szCs w:val="20"/>
              </w:rPr>
            </w:pPr>
            <w:r w:rsidRPr="0076645C">
              <w:rPr>
                <w:color w:val="000000"/>
                <w:sz w:val="20"/>
                <w:szCs w:val="20"/>
              </w:rPr>
              <w:t xml:space="preserve">Sklop 13: Biološki indikatorji za parno sterilizacijo </w:t>
            </w:r>
          </w:p>
        </w:tc>
        <w:tc>
          <w:tcPr>
            <w:tcW w:w="1985" w:type="dxa"/>
            <w:shd w:val="clear" w:color="auto" w:fill="auto"/>
          </w:tcPr>
          <w:p w:rsidR="003A2607" w:rsidRPr="0076645C" w:rsidRDefault="003A2607" w:rsidP="00D30084">
            <w:pPr>
              <w:pStyle w:val="Telobesedila"/>
              <w:spacing w:after="0"/>
              <w:jc w:val="right"/>
              <w:rPr>
                <w:sz w:val="20"/>
                <w:szCs w:val="20"/>
              </w:rPr>
            </w:pPr>
          </w:p>
        </w:tc>
        <w:tc>
          <w:tcPr>
            <w:tcW w:w="1283" w:type="dxa"/>
            <w:shd w:val="clear" w:color="auto" w:fill="auto"/>
          </w:tcPr>
          <w:p w:rsidR="003A2607" w:rsidRPr="0076645C" w:rsidRDefault="003A2607" w:rsidP="00D30084">
            <w:pPr>
              <w:pStyle w:val="Telobesedila"/>
              <w:spacing w:after="0"/>
              <w:jc w:val="right"/>
              <w:rPr>
                <w:sz w:val="20"/>
                <w:szCs w:val="20"/>
              </w:rPr>
            </w:pPr>
          </w:p>
        </w:tc>
        <w:tc>
          <w:tcPr>
            <w:tcW w:w="736" w:type="dxa"/>
            <w:shd w:val="clear" w:color="auto" w:fill="auto"/>
          </w:tcPr>
          <w:p w:rsidR="003A2607" w:rsidRPr="0076645C" w:rsidRDefault="003A2607" w:rsidP="00D30084">
            <w:pPr>
              <w:pStyle w:val="Telobesedila"/>
              <w:spacing w:after="0"/>
              <w:jc w:val="right"/>
              <w:rPr>
                <w:sz w:val="20"/>
                <w:szCs w:val="20"/>
              </w:rPr>
            </w:pPr>
          </w:p>
        </w:tc>
        <w:tc>
          <w:tcPr>
            <w:tcW w:w="1818" w:type="dxa"/>
            <w:shd w:val="clear" w:color="auto" w:fill="auto"/>
          </w:tcPr>
          <w:p w:rsidR="003A2607" w:rsidRPr="0076645C" w:rsidRDefault="003A2607" w:rsidP="00D30084">
            <w:pPr>
              <w:pStyle w:val="Telobesedila"/>
              <w:spacing w:after="0"/>
              <w:jc w:val="right"/>
              <w:rPr>
                <w:sz w:val="20"/>
                <w:szCs w:val="20"/>
              </w:rPr>
            </w:pPr>
          </w:p>
        </w:tc>
      </w:tr>
      <w:tr w:rsidR="003A2607" w:rsidRPr="00CD08CB" w:rsidTr="00D30084">
        <w:tc>
          <w:tcPr>
            <w:tcW w:w="3369" w:type="dxa"/>
            <w:shd w:val="clear" w:color="auto" w:fill="auto"/>
          </w:tcPr>
          <w:p w:rsidR="003A2607" w:rsidRDefault="003A2607" w:rsidP="00D30084">
            <w:pPr>
              <w:rPr>
                <w:color w:val="000000"/>
                <w:sz w:val="20"/>
                <w:szCs w:val="20"/>
              </w:rPr>
            </w:pPr>
          </w:p>
          <w:p w:rsidR="003A2607" w:rsidRPr="0076645C" w:rsidRDefault="003A2607" w:rsidP="00D30084">
            <w:pPr>
              <w:rPr>
                <w:sz w:val="20"/>
                <w:szCs w:val="20"/>
              </w:rPr>
            </w:pPr>
            <w:r w:rsidRPr="0076645C">
              <w:rPr>
                <w:color w:val="000000"/>
                <w:sz w:val="20"/>
                <w:szCs w:val="20"/>
              </w:rPr>
              <w:t xml:space="preserve">Sklop 14: Kemični indikatorji </w:t>
            </w:r>
          </w:p>
        </w:tc>
        <w:tc>
          <w:tcPr>
            <w:tcW w:w="1985" w:type="dxa"/>
            <w:shd w:val="clear" w:color="auto" w:fill="auto"/>
          </w:tcPr>
          <w:p w:rsidR="003A2607" w:rsidRPr="0076645C" w:rsidRDefault="003A2607" w:rsidP="00D30084">
            <w:pPr>
              <w:pStyle w:val="Telobesedila"/>
              <w:spacing w:after="0"/>
              <w:jc w:val="right"/>
              <w:rPr>
                <w:sz w:val="20"/>
                <w:szCs w:val="20"/>
              </w:rPr>
            </w:pPr>
          </w:p>
        </w:tc>
        <w:tc>
          <w:tcPr>
            <w:tcW w:w="1283" w:type="dxa"/>
            <w:shd w:val="clear" w:color="auto" w:fill="auto"/>
          </w:tcPr>
          <w:p w:rsidR="003A2607" w:rsidRPr="0076645C" w:rsidRDefault="003A2607" w:rsidP="00D30084">
            <w:pPr>
              <w:pStyle w:val="Telobesedila"/>
              <w:spacing w:after="0"/>
              <w:jc w:val="right"/>
              <w:rPr>
                <w:sz w:val="20"/>
                <w:szCs w:val="20"/>
              </w:rPr>
            </w:pPr>
          </w:p>
        </w:tc>
        <w:tc>
          <w:tcPr>
            <w:tcW w:w="736" w:type="dxa"/>
            <w:shd w:val="clear" w:color="auto" w:fill="auto"/>
          </w:tcPr>
          <w:p w:rsidR="003A2607" w:rsidRPr="0076645C" w:rsidRDefault="003A2607" w:rsidP="00D30084">
            <w:pPr>
              <w:pStyle w:val="Telobesedila"/>
              <w:spacing w:after="0"/>
              <w:jc w:val="right"/>
              <w:rPr>
                <w:sz w:val="20"/>
                <w:szCs w:val="20"/>
              </w:rPr>
            </w:pPr>
          </w:p>
        </w:tc>
        <w:tc>
          <w:tcPr>
            <w:tcW w:w="1818" w:type="dxa"/>
            <w:shd w:val="clear" w:color="auto" w:fill="auto"/>
          </w:tcPr>
          <w:p w:rsidR="003A2607" w:rsidRPr="0076645C" w:rsidRDefault="003A2607" w:rsidP="00D30084">
            <w:pPr>
              <w:pStyle w:val="Telobesedila"/>
              <w:spacing w:after="0"/>
              <w:jc w:val="right"/>
              <w:rPr>
                <w:sz w:val="20"/>
                <w:szCs w:val="20"/>
              </w:rPr>
            </w:pPr>
          </w:p>
        </w:tc>
      </w:tr>
      <w:tr w:rsidR="003A2607" w:rsidRPr="00CD08CB" w:rsidTr="00D30084">
        <w:tc>
          <w:tcPr>
            <w:tcW w:w="3369" w:type="dxa"/>
            <w:shd w:val="clear" w:color="auto" w:fill="auto"/>
          </w:tcPr>
          <w:p w:rsidR="003A2607" w:rsidRDefault="003A2607" w:rsidP="00D30084">
            <w:pPr>
              <w:rPr>
                <w:color w:val="000000"/>
                <w:sz w:val="20"/>
                <w:szCs w:val="20"/>
              </w:rPr>
            </w:pPr>
          </w:p>
          <w:p w:rsidR="003A2607" w:rsidRPr="0076645C" w:rsidRDefault="003A2607" w:rsidP="00D30084">
            <w:pPr>
              <w:rPr>
                <w:sz w:val="20"/>
                <w:szCs w:val="20"/>
              </w:rPr>
            </w:pPr>
            <w:r w:rsidRPr="0076645C">
              <w:rPr>
                <w:color w:val="000000"/>
                <w:sz w:val="20"/>
                <w:szCs w:val="20"/>
              </w:rPr>
              <w:t xml:space="preserve">Sklop 15: </w:t>
            </w:r>
            <w:proofErr w:type="spellStart"/>
            <w:r w:rsidRPr="0076645C">
              <w:rPr>
                <w:color w:val="000000"/>
                <w:sz w:val="20"/>
                <w:szCs w:val="20"/>
              </w:rPr>
              <w:t>Integratorji</w:t>
            </w:r>
            <w:proofErr w:type="spellEnd"/>
            <w:r w:rsidRPr="0076645C">
              <w:rPr>
                <w:color w:val="000000"/>
                <w:sz w:val="20"/>
                <w:szCs w:val="20"/>
              </w:rPr>
              <w:t xml:space="preserve"> </w:t>
            </w:r>
          </w:p>
        </w:tc>
        <w:tc>
          <w:tcPr>
            <w:tcW w:w="1985" w:type="dxa"/>
            <w:shd w:val="clear" w:color="auto" w:fill="auto"/>
          </w:tcPr>
          <w:p w:rsidR="003A2607" w:rsidRPr="0076645C" w:rsidRDefault="003A2607" w:rsidP="00D30084">
            <w:pPr>
              <w:pStyle w:val="Telobesedila"/>
              <w:spacing w:after="0"/>
              <w:jc w:val="right"/>
              <w:rPr>
                <w:sz w:val="20"/>
                <w:szCs w:val="20"/>
              </w:rPr>
            </w:pPr>
          </w:p>
        </w:tc>
        <w:tc>
          <w:tcPr>
            <w:tcW w:w="1283" w:type="dxa"/>
            <w:shd w:val="clear" w:color="auto" w:fill="auto"/>
          </w:tcPr>
          <w:p w:rsidR="003A2607" w:rsidRPr="0076645C" w:rsidRDefault="003A2607" w:rsidP="00D30084">
            <w:pPr>
              <w:pStyle w:val="Telobesedila"/>
              <w:spacing w:after="0"/>
              <w:jc w:val="right"/>
              <w:rPr>
                <w:sz w:val="20"/>
                <w:szCs w:val="20"/>
              </w:rPr>
            </w:pPr>
          </w:p>
        </w:tc>
        <w:tc>
          <w:tcPr>
            <w:tcW w:w="736" w:type="dxa"/>
            <w:shd w:val="clear" w:color="auto" w:fill="auto"/>
          </w:tcPr>
          <w:p w:rsidR="003A2607" w:rsidRPr="0076645C" w:rsidRDefault="003A2607" w:rsidP="00D30084">
            <w:pPr>
              <w:pStyle w:val="Telobesedila"/>
              <w:spacing w:after="0"/>
              <w:jc w:val="right"/>
              <w:rPr>
                <w:sz w:val="20"/>
                <w:szCs w:val="20"/>
              </w:rPr>
            </w:pPr>
          </w:p>
        </w:tc>
        <w:tc>
          <w:tcPr>
            <w:tcW w:w="1818" w:type="dxa"/>
            <w:shd w:val="clear" w:color="auto" w:fill="auto"/>
          </w:tcPr>
          <w:p w:rsidR="003A2607" w:rsidRPr="0076645C" w:rsidRDefault="003A2607" w:rsidP="00D30084">
            <w:pPr>
              <w:pStyle w:val="Telobesedila"/>
              <w:spacing w:after="0"/>
              <w:jc w:val="right"/>
              <w:rPr>
                <w:sz w:val="20"/>
                <w:szCs w:val="20"/>
              </w:rPr>
            </w:pPr>
          </w:p>
        </w:tc>
      </w:tr>
      <w:tr w:rsidR="003A2607" w:rsidRPr="00CD08CB" w:rsidTr="00D30084">
        <w:tc>
          <w:tcPr>
            <w:tcW w:w="3369" w:type="dxa"/>
            <w:shd w:val="clear" w:color="auto" w:fill="auto"/>
          </w:tcPr>
          <w:p w:rsidR="003A2607" w:rsidRPr="0076645C" w:rsidRDefault="003A2607" w:rsidP="00D30084">
            <w:pPr>
              <w:rPr>
                <w:sz w:val="20"/>
                <w:szCs w:val="20"/>
              </w:rPr>
            </w:pPr>
            <w:r w:rsidRPr="0076645C">
              <w:rPr>
                <w:color w:val="000000"/>
                <w:sz w:val="20"/>
                <w:szCs w:val="20"/>
              </w:rPr>
              <w:t xml:space="preserve">Sklop 16: Trak za avtoklav </w:t>
            </w:r>
          </w:p>
        </w:tc>
        <w:tc>
          <w:tcPr>
            <w:tcW w:w="1985" w:type="dxa"/>
            <w:shd w:val="clear" w:color="auto" w:fill="auto"/>
          </w:tcPr>
          <w:p w:rsidR="003A2607" w:rsidRPr="0076645C" w:rsidRDefault="003A2607" w:rsidP="00D30084">
            <w:pPr>
              <w:pStyle w:val="Telobesedila"/>
              <w:spacing w:after="0"/>
              <w:jc w:val="right"/>
              <w:rPr>
                <w:sz w:val="20"/>
                <w:szCs w:val="20"/>
              </w:rPr>
            </w:pPr>
          </w:p>
        </w:tc>
        <w:tc>
          <w:tcPr>
            <w:tcW w:w="1283" w:type="dxa"/>
            <w:shd w:val="clear" w:color="auto" w:fill="auto"/>
          </w:tcPr>
          <w:p w:rsidR="003A2607" w:rsidRPr="0076645C" w:rsidRDefault="003A2607" w:rsidP="00D30084">
            <w:pPr>
              <w:pStyle w:val="Telobesedila"/>
              <w:spacing w:after="0"/>
              <w:jc w:val="right"/>
              <w:rPr>
                <w:sz w:val="20"/>
                <w:szCs w:val="20"/>
              </w:rPr>
            </w:pPr>
          </w:p>
        </w:tc>
        <w:tc>
          <w:tcPr>
            <w:tcW w:w="736" w:type="dxa"/>
            <w:shd w:val="clear" w:color="auto" w:fill="auto"/>
          </w:tcPr>
          <w:p w:rsidR="003A2607" w:rsidRPr="0076645C" w:rsidRDefault="003A2607" w:rsidP="00D30084">
            <w:pPr>
              <w:pStyle w:val="Telobesedila"/>
              <w:spacing w:after="0"/>
              <w:jc w:val="right"/>
              <w:rPr>
                <w:sz w:val="20"/>
                <w:szCs w:val="20"/>
              </w:rPr>
            </w:pPr>
          </w:p>
        </w:tc>
        <w:tc>
          <w:tcPr>
            <w:tcW w:w="1818" w:type="dxa"/>
            <w:shd w:val="clear" w:color="auto" w:fill="auto"/>
          </w:tcPr>
          <w:p w:rsidR="003A2607" w:rsidRPr="0076645C" w:rsidRDefault="003A2607" w:rsidP="00D30084">
            <w:pPr>
              <w:pStyle w:val="Telobesedila"/>
              <w:spacing w:after="0"/>
              <w:jc w:val="right"/>
              <w:rPr>
                <w:sz w:val="20"/>
                <w:szCs w:val="20"/>
              </w:rPr>
            </w:pPr>
          </w:p>
        </w:tc>
      </w:tr>
      <w:tr w:rsidR="003A2607" w:rsidRPr="00CD08CB" w:rsidTr="00D30084">
        <w:tc>
          <w:tcPr>
            <w:tcW w:w="3369" w:type="dxa"/>
            <w:shd w:val="clear" w:color="auto" w:fill="auto"/>
          </w:tcPr>
          <w:p w:rsidR="003A2607" w:rsidRPr="0076645C" w:rsidRDefault="003A2607" w:rsidP="00D30084">
            <w:pPr>
              <w:rPr>
                <w:sz w:val="20"/>
                <w:szCs w:val="20"/>
              </w:rPr>
            </w:pPr>
            <w:r w:rsidRPr="0076645C">
              <w:rPr>
                <w:color w:val="000000"/>
                <w:sz w:val="20"/>
                <w:szCs w:val="20"/>
              </w:rPr>
              <w:t xml:space="preserve">Sklop 17: Test sledljivosti </w:t>
            </w:r>
          </w:p>
        </w:tc>
        <w:tc>
          <w:tcPr>
            <w:tcW w:w="1985" w:type="dxa"/>
            <w:shd w:val="clear" w:color="auto" w:fill="auto"/>
          </w:tcPr>
          <w:p w:rsidR="003A2607" w:rsidRPr="0076645C" w:rsidRDefault="003A2607" w:rsidP="00D30084">
            <w:pPr>
              <w:pStyle w:val="Telobesedila"/>
              <w:spacing w:after="0"/>
              <w:jc w:val="right"/>
              <w:rPr>
                <w:sz w:val="20"/>
                <w:szCs w:val="20"/>
              </w:rPr>
            </w:pPr>
          </w:p>
        </w:tc>
        <w:tc>
          <w:tcPr>
            <w:tcW w:w="1283" w:type="dxa"/>
            <w:shd w:val="clear" w:color="auto" w:fill="auto"/>
          </w:tcPr>
          <w:p w:rsidR="003A2607" w:rsidRPr="0076645C" w:rsidRDefault="003A2607" w:rsidP="00D30084">
            <w:pPr>
              <w:pStyle w:val="Telobesedila"/>
              <w:spacing w:after="0"/>
              <w:jc w:val="right"/>
              <w:rPr>
                <w:sz w:val="20"/>
                <w:szCs w:val="20"/>
              </w:rPr>
            </w:pPr>
          </w:p>
        </w:tc>
        <w:tc>
          <w:tcPr>
            <w:tcW w:w="736" w:type="dxa"/>
            <w:shd w:val="clear" w:color="auto" w:fill="auto"/>
          </w:tcPr>
          <w:p w:rsidR="003A2607" w:rsidRPr="0076645C" w:rsidRDefault="003A2607" w:rsidP="00D30084">
            <w:pPr>
              <w:pStyle w:val="Telobesedila"/>
              <w:spacing w:after="0"/>
              <w:jc w:val="right"/>
              <w:rPr>
                <w:sz w:val="20"/>
                <w:szCs w:val="20"/>
              </w:rPr>
            </w:pPr>
          </w:p>
        </w:tc>
        <w:tc>
          <w:tcPr>
            <w:tcW w:w="1818" w:type="dxa"/>
            <w:shd w:val="clear" w:color="auto" w:fill="auto"/>
          </w:tcPr>
          <w:p w:rsidR="003A2607" w:rsidRPr="0076645C" w:rsidRDefault="003A2607" w:rsidP="00D30084">
            <w:pPr>
              <w:pStyle w:val="Telobesedila"/>
              <w:spacing w:after="0"/>
              <w:jc w:val="right"/>
              <w:rPr>
                <w:sz w:val="20"/>
                <w:szCs w:val="20"/>
              </w:rPr>
            </w:pPr>
          </w:p>
        </w:tc>
      </w:tr>
      <w:tr w:rsidR="003A2607" w:rsidRPr="00CD08CB" w:rsidTr="00D30084">
        <w:tc>
          <w:tcPr>
            <w:tcW w:w="3369" w:type="dxa"/>
            <w:shd w:val="clear" w:color="auto" w:fill="auto"/>
          </w:tcPr>
          <w:p w:rsidR="003A2607" w:rsidRPr="0076645C" w:rsidRDefault="003A2607" w:rsidP="00D30084">
            <w:pPr>
              <w:jc w:val="both"/>
              <w:rPr>
                <w:sz w:val="20"/>
                <w:szCs w:val="20"/>
              </w:rPr>
            </w:pPr>
            <w:r w:rsidRPr="0076645C">
              <w:rPr>
                <w:color w:val="000000"/>
                <w:sz w:val="20"/>
                <w:szCs w:val="20"/>
              </w:rPr>
              <w:t xml:space="preserve">Sklop 18: Testi za odstranjevanje zraka in propustnosti pare </w:t>
            </w:r>
          </w:p>
        </w:tc>
        <w:tc>
          <w:tcPr>
            <w:tcW w:w="1985" w:type="dxa"/>
            <w:shd w:val="clear" w:color="auto" w:fill="auto"/>
          </w:tcPr>
          <w:p w:rsidR="003A2607" w:rsidRPr="0076645C" w:rsidRDefault="003A2607" w:rsidP="00D30084">
            <w:pPr>
              <w:pStyle w:val="Telobesedila"/>
              <w:spacing w:after="0"/>
              <w:jc w:val="right"/>
              <w:rPr>
                <w:sz w:val="20"/>
                <w:szCs w:val="20"/>
              </w:rPr>
            </w:pPr>
          </w:p>
        </w:tc>
        <w:tc>
          <w:tcPr>
            <w:tcW w:w="1283" w:type="dxa"/>
            <w:shd w:val="clear" w:color="auto" w:fill="auto"/>
          </w:tcPr>
          <w:p w:rsidR="003A2607" w:rsidRPr="0076645C" w:rsidRDefault="003A2607" w:rsidP="00D30084">
            <w:pPr>
              <w:pStyle w:val="Telobesedila"/>
              <w:spacing w:after="0"/>
              <w:jc w:val="right"/>
              <w:rPr>
                <w:sz w:val="20"/>
                <w:szCs w:val="20"/>
              </w:rPr>
            </w:pPr>
          </w:p>
        </w:tc>
        <w:tc>
          <w:tcPr>
            <w:tcW w:w="736" w:type="dxa"/>
            <w:shd w:val="clear" w:color="auto" w:fill="auto"/>
          </w:tcPr>
          <w:p w:rsidR="003A2607" w:rsidRPr="0076645C" w:rsidRDefault="003A2607" w:rsidP="00D30084">
            <w:pPr>
              <w:pStyle w:val="Telobesedila"/>
              <w:spacing w:after="0"/>
              <w:jc w:val="right"/>
              <w:rPr>
                <w:sz w:val="20"/>
                <w:szCs w:val="20"/>
              </w:rPr>
            </w:pPr>
          </w:p>
        </w:tc>
        <w:tc>
          <w:tcPr>
            <w:tcW w:w="1818" w:type="dxa"/>
            <w:shd w:val="clear" w:color="auto" w:fill="auto"/>
          </w:tcPr>
          <w:p w:rsidR="003A2607" w:rsidRPr="0076645C" w:rsidRDefault="003A2607" w:rsidP="00D30084">
            <w:pPr>
              <w:pStyle w:val="Telobesedila"/>
              <w:spacing w:after="0"/>
              <w:jc w:val="right"/>
              <w:rPr>
                <w:sz w:val="20"/>
                <w:szCs w:val="20"/>
              </w:rPr>
            </w:pPr>
          </w:p>
        </w:tc>
      </w:tr>
      <w:tr w:rsidR="003A2607" w:rsidRPr="00CD08CB" w:rsidTr="00D30084">
        <w:tc>
          <w:tcPr>
            <w:tcW w:w="3369" w:type="dxa"/>
            <w:shd w:val="clear" w:color="auto" w:fill="auto"/>
          </w:tcPr>
          <w:p w:rsidR="003A2607" w:rsidRPr="00CD08CB" w:rsidRDefault="003A2607" w:rsidP="00D30084">
            <w:pPr>
              <w:pStyle w:val="Telobesedila"/>
              <w:spacing w:after="0"/>
              <w:jc w:val="both"/>
            </w:pPr>
          </w:p>
          <w:p w:rsidR="003A2607" w:rsidRPr="0076645C" w:rsidRDefault="003A2607" w:rsidP="00D30084">
            <w:pPr>
              <w:pStyle w:val="Telobesedila"/>
              <w:spacing w:after="0"/>
              <w:jc w:val="both"/>
              <w:rPr>
                <w:sz w:val="20"/>
                <w:szCs w:val="20"/>
              </w:rPr>
            </w:pPr>
            <w:r w:rsidRPr="0076645C">
              <w:rPr>
                <w:sz w:val="20"/>
                <w:szCs w:val="20"/>
              </w:rPr>
              <w:t>SKUPNA VREDNOST</w:t>
            </w:r>
          </w:p>
        </w:tc>
        <w:tc>
          <w:tcPr>
            <w:tcW w:w="1985" w:type="dxa"/>
            <w:shd w:val="clear" w:color="auto" w:fill="auto"/>
          </w:tcPr>
          <w:p w:rsidR="003A2607" w:rsidRPr="00CD08CB" w:rsidRDefault="003A2607" w:rsidP="00D30084">
            <w:pPr>
              <w:pStyle w:val="Telobesedila"/>
              <w:spacing w:after="0"/>
              <w:jc w:val="right"/>
            </w:pPr>
          </w:p>
        </w:tc>
        <w:tc>
          <w:tcPr>
            <w:tcW w:w="1283" w:type="dxa"/>
            <w:shd w:val="clear" w:color="auto" w:fill="auto"/>
          </w:tcPr>
          <w:p w:rsidR="003A2607" w:rsidRPr="00CD08CB" w:rsidRDefault="003A2607" w:rsidP="00D30084">
            <w:pPr>
              <w:pStyle w:val="Telobesedila"/>
              <w:spacing w:after="0"/>
              <w:jc w:val="right"/>
            </w:pPr>
          </w:p>
        </w:tc>
        <w:tc>
          <w:tcPr>
            <w:tcW w:w="736" w:type="dxa"/>
            <w:shd w:val="clear" w:color="auto" w:fill="auto"/>
          </w:tcPr>
          <w:p w:rsidR="003A2607" w:rsidRPr="00CD08CB" w:rsidRDefault="003A2607" w:rsidP="00D30084">
            <w:pPr>
              <w:pStyle w:val="Telobesedila"/>
              <w:spacing w:after="0"/>
              <w:jc w:val="right"/>
            </w:pPr>
          </w:p>
        </w:tc>
        <w:tc>
          <w:tcPr>
            <w:tcW w:w="1818" w:type="dxa"/>
            <w:shd w:val="clear" w:color="auto" w:fill="auto"/>
          </w:tcPr>
          <w:p w:rsidR="003A2607" w:rsidRPr="00CD08CB" w:rsidRDefault="003A2607" w:rsidP="00D30084">
            <w:pPr>
              <w:pStyle w:val="Telobesedila"/>
              <w:spacing w:after="0"/>
              <w:jc w:val="right"/>
            </w:pPr>
          </w:p>
        </w:tc>
      </w:tr>
    </w:tbl>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r w:rsidRPr="00CD08CB">
        <w:t xml:space="preserve">V ceni blaga so zajeti tudi vsi stroški, vezani na blago (stroški dobave blaga, vzorcev, špediterski stroški, prevozni, carinski ter vsi morebitni drugi stroški), vsi popusti in rabati ter davek na dodano vrednost. </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r w:rsidRPr="00CD08CB">
        <w:t>Cene blaga veljajo CIF skladišče Lekarna naročnika razloženo.</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r w:rsidRPr="00CD08CB">
        <w:t xml:space="preserve">Cene blaga tekom izvajanja </w:t>
      </w:r>
      <w:r>
        <w:t>pogodbe</w:t>
      </w:r>
      <w:r w:rsidRPr="00CD08CB">
        <w:t xml:space="preserve"> ne smejo biti višje od cen iz predračuna iz ponudbe dobavitelja.</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r w:rsidRPr="00CD08CB">
        <w:t xml:space="preserve">V primeru, da dobavitelj blago, ki je predmet te </w:t>
      </w:r>
      <w:r>
        <w:t>pogodbe</w:t>
      </w:r>
      <w:r w:rsidRPr="00CD08CB">
        <w:t xml:space="preserve">, </w:t>
      </w:r>
      <w:r>
        <w:t xml:space="preserve">drugim kupcem </w:t>
      </w:r>
      <w:r w:rsidRPr="00CD08CB">
        <w:t xml:space="preserve"> prodaja po nižjih cenah, kot jih je ponudil v ponudbi</w:t>
      </w:r>
      <w:r>
        <w:t xml:space="preserve"> naročniku</w:t>
      </w:r>
      <w:r w:rsidRPr="00CD08CB">
        <w:t xml:space="preserve">, mora takoj o tem pisno seznaniti naročnika in mu ponuditi blago po teh nižjih cenah, v nasprotnem primeru bo naročnik lahko unovčil finančno zavarovanje za dobro izvedbo pogodbenih obveznosti iz 13. člena </w:t>
      </w:r>
      <w:r>
        <w:t>te pogodbe</w:t>
      </w:r>
      <w:r w:rsidRPr="00CD08CB">
        <w:t>.</w:t>
      </w:r>
    </w:p>
    <w:p w:rsidR="003A2607" w:rsidRDefault="003A2607" w:rsidP="003A2607">
      <w:pPr>
        <w:autoSpaceDE w:val="0"/>
        <w:autoSpaceDN w:val="0"/>
        <w:adjustRightInd w:val="0"/>
        <w:jc w:val="both"/>
        <w:rPr>
          <w:b/>
          <w:bCs/>
        </w:rPr>
      </w:pPr>
    </w:p>
    <w:p w:rsidR="003A2607" w:rsidRPr="00CD08CB" w:rsidRDefault="003A2607" w:rsidP="003A2607">
      <w:pPr>
        <w:autoSpaceDE w:val="0"/>
        <w:autoSpaceDN w:val="0"/>
        <w:adjustRightInd w:val="0"/>
        <w:jc w:val="both"/>
        <w:rPr>
          <w:b/>
          <w:bCs/>
        </w:rPr>
      </w:pPr>
    </w:p>
    <w:p w:rsidR="003A2607" w:rsidRDefault="003A2607" w:rsidP="003A2607">
      <w:pPr>
        <w:spacing w:after="200" w:line="276" w:lineRule="auto"/>
        <w:rPr>
          <w:b/>
          <w:bCs/>
        </w:rPr>
      </w:pPr>
      <w:r>
        <w:rPr>
          <w:b/>
          <w:bCs/>
        </w:rPr>
        <w:br w:type="page"/>
      </w:r>
    </w:p>
    <w:p w:rsidR="003A2607" w:rsidRPr="00CD08CB" w:rsidRDefault="003A2607" w:rsidP="003A2607">
      <w:pPr>
        <w:autoSpaceDE w:val="0"/>
        <w:autoSpaceDN w:val="0"/>
        <w:adjustRightInd w:val="0"/>
        <w:jc w:val="both"/>
        <w:rPr>
          <w:b/>
          <w:bCs/>
        </w:rPr>
      </w:pPr>
      <w:r w:rsidRPr="00CD08CB">
        <w:rPr>
          <w:b/>
          <w:bCs/>
        </w:rPr>
        <w:lastRenderedPageBreak/>
        <w:t>V. PLAČILNI POGOJI</w:t>
      </w:r>
    </w:p>
    <w:p w:rsidR="003A2607" w:rsidRPr="00CD08CB" w:rsidRDefault="003A2607" w:rsidP="003A2607">
      <w:pPr>
        <w:autoSpaceDE w:val="0"/>
        <w:autoSpaceDN w:val="0"/>
        <w:adjustRightInd w:val="0"/>
        <w:jc w:val="both"/>
        <w:rPr>
          <w:b/>
          <w:bCs/>
        </w:rPr>
      </w:pPr>
    </w:p>
    <w:p w:rsidR="003A2607" w:rsidRPr="00CD08CB" w:rsidRDefault="003A2607" w:rsidP="003A2607">
      <w:pPr>
        <w:pStyle w:val="Odstavekseznama"/>
        <w:numPr>
          <w:ilvl w:val="0"/>
          <w:numId w:val="38"/>
        </w:numPr>
        <w:autoSpaceDE w:val="0"/>
        <w:autoSpaceDN w:val="0"/>
        <w:adjustRightInd w:val="0"/>
        <w:jc w:val="center"/>
        <w:rPr>
          <w:b/>
          <w:bCs/>
        </w:rPr>
      </w:pPr>
      <w:r w:rsidRPr="00CD08CB">
        <w:rPr>
          <w:b/>
        </w:rPr>
        <w:t>člen</w:t>
      </w:r>
    </w:p>
    <w:p w:rsidR="003A2607" w:rsidRPr="00CD08CB" w:rsidRDefault="003A2607" w:rsidP="003A2607">
      <w:pPr>
        <w:pStyle w:val="Odstavekseznama"/>
        <w:autoSpaceDE w:val="0"/>
        <w:autoSpaceDN w:val="0"/>
        <w:adjustRightInd w:val="0"/>
        <w:jc w:val="center"/>
        <w:rPr>
          <w:b/>
          <w:bCs/>
        </w:rPr>
      </w:pPr>
      <w:r w:rsidRPr="00CD08CB">
        <w:rPr>
          <w:b/>
        </w:rPr>
        <w:t>(izstavitev računa)</w:t>
      </w:r>
    </w:p>
    <w:p w:rsidR="003A2607" w:rsidRPr="00CD08CB" w:rsidRDefault="003A2607" w:rsidP="003A2607">
      <w:pPr>
        <w:autoSpaceDE w:val="0"/>
        <w:autoSpaceDN w:val="0"/>
        <w:adjustRightInd w:val="0"/>
        <w:jc w:val="both"/>
      </w:pPr>
    </w:p>
    <w:p w:rsidR="003A2607" w:rsidRPr="00CD08CB" w:rsidRDefault="003A2607" w:rsidP="003A2607">
      <w:pPr>
        <w:pStyle w:val="Pripombabesedilo"/>
        <w:jc w:val="both"/>
        <w:rPr>
          <w:sz w:val="24"/>
          <w:szCs w:val="24"/>
        </w:rPr>
      </w:pPr>
      <w:r w:rsidRPr="00CD08CB">
        <w:rPr>
          <w:sz w:val="24"/>
          <w:szCs w:val="24"/>
        </w:rPr>
        <w:t>E - račun bo dobavitelj izstavil naročniku v roku 5 dni po zaključeni dobavi  naročenega blaga.</w:t>
      </w:r>
    </w:p>
    <w:p w:rsidR="003A2607" w:rsidRPr="00CD08CB" w:rsidRDefault="003A2607" w:rsidP="003A2607">
      <w:pPr>
        <w:pStyle w:val="Pripombabesedilo"/>
        <w:rPr>
          <w:sz w:val="24"/>
          <w:szCs w:val="24"/>
        </w:rPr>
      </w:pPr>
    </w:p>
    <w:p w:rsidR="003A2607" w:rsidRPr="00CD08CB" w:rsidRDefault="003A2607" w:rsidP="003A2607">
      <w:pPr>
        <w:pStyle w:val="Pripombabesedilo"/>
        <w:rPr>
          <w:sz w:val="24"/>
          <w:szCs w:val="24"/>
        </w:rPr>
      </w:pPr>
      <w:r w:rsidRPr="00CD08CB">
        <w:rPr>
          <w:sz w:val="24"/>
          <w:szCs w:val="24"/>
        </w:rPr>
        <w:t xml:space="preserve">E – račun mora biti opremljen najmanj z: </w:t>
      </w:r>
    </w:p>
    <w:p w:rsidR="003A2607" w:rsidRPr="00CD08CB" w:rsidRDefault="003A2607" w:rsidP="003A2607">
      <w:pPr>
        <w:pStyle w:val="Telobesedila"/>
        <w:spacing w:after="0"/>
        <w:jc w:val="both"/>
      </w:pPr>
      <w:r w:rsidRPr="00CD08CB">
        <w:t>-  oznako in datumom naročila,</w:t>
      </w:r>
    </w:p>
    <w:p w:rsidR="003A2607" w:rsidRPr="00CD08CB" w:rsidRDefault="003A2607" w:rsidP="003A2607">
      <w:pPr>
        <w:pStyle w:val="Telobesedila"/>
        <w:spacing w:after="0"/>
        <w:jc w:val="both"/>
      </w:pPr>
      <w:r w:rsidRPr="00CD08CB">
        <w:t>-  specifikacijo dobavljenega blaga,</w:t>
      </w:r>
    </w:p>
    <w:p w:rsidR="003A2607" w:rsidRPr="00CD08CB" w:rsidRDefault="003A2607" w:rsidP="003A2607">
      <w:pPr>
        <w:pStyle w:val="Telobesedila"/>
        <w:spacing w:after="0"/>
        <w:jc w:val="both"/>
      </w:pPr>
      <w:r w:rsidRPr="00CD08CB">
        <w:t>-  kopijo potrjene dobavnice.</w:t>
      </w:r>
    </w:p>
    <w:p w:rsidR="003A2607" w:rsidRPr="00CD08CB" w:rsidRDefault="003A2607" w:rsidP="003A2607">
      <w:pPr>
        <w:pStyle w:val="Pripombabesedilo"/>
        <w:rPr>
          <w:sz w:val="24"/>
          <w:szCs w:val="24"/>
        </w:rPr>
      </w:pPr>
    </w:p>
    <w:p w:rsidR="003A2607" w:rsidRPr="00CD08CB" w:rsidRDefault="003A2607" w:rsidP="003A2607">
      <w:pPr>
        <w:pStyle w:val="Telobesedila"/>
        <w:numPr>
          <w:ilvl w:val="0"/>
          <w:numId w:val="38"/>
        </w:numPr>
        <w:spacing w:after="0"/>
        <w:jc w:val="center"/>
        <w:rPr>
          <w:b/>
        </w:rPr>
      </w:pPr>
      <w:r w:rsidRPr="00CD08CB">
        <w:rPr>
          <w:b/>
        </w:rPr>
        <w:t>člen</w:t>
      </w:r>
    </w:p>
    <w:p w:rsidR="003A2607" w:rsidRPr="00CD08CB" w:rsidRDefault="003A2607" w:rsidP="003A2607">
      <w:pPr>
        <w:autoSpaceDE w:val="0"/>
        <w:autoSpaceDN w:val="0"/>
        <w:adjustRightInd w:val="0"/>
        <w:jc w:val="center"/>
        <w:rPr>
          <w:b/>
          <w:bCs/>
        </w:rPr>
      </w:pPr>
      <w:r w:rsidRPr="00CD08CB">
        <w:rPr>
          <w:b/>
          <w:bCs/>
        </w:rPr>
        <w:t>(rok</w:t>
      </w:r>
      <w:r>
        <w:rPr>
          <w:b/>
          <w:bCs/>
        </w:rPr>
        <w:t xml:space="preserve"> plačila</w:t>
      </w:r>
      <w:r w:rsidRPr="00CD08CB">
        <w:rPr>
          <w:b/>
          <w:bCs/>
        </w:rPr>
        <w:t>)</w:t>
      </w:r>
    </w:p>
    <w:p w:rsidR="003A2607" w:rsidRPr="00CD08CB" w:rsidRDefault="003A2607" w:rsidP="003A2607">
      <w:pPr>
        <w:pStyle w:val="Telobesedila"/>
        <w:jc w:val="center"/>
      </w:pPr>
      <w:r w:rsidRPr="00CD08CB">
        <w:t xml:space="preserve"> </w:t>
      </w:r>
    </w:p>
    <w:p w:rsidR="003A2607" w:rsidRPr="00CD08CB" w:rsidRDefault="003A2607" w:rsidP="003A2607">
      <w:pPr>
        <w:pStyle w:val="Telobesedila"/>
        <w:spacing w:after="0"/>
        <w:jc w:val="both"/>
      </w:pPr>
      <w:r w:rsidRPr="00CD08CB">
        <w:t>Naročnik se zavezuje ceno za dobavljeno blago po te</w:t>
      </w:r>
      <w:r>
        <w:t>j</w:t>
      </w:r>
      <w:r w:rsidRPr="00CD08CB">
        <w:t xml:space="preserve"> </w:t>
      </w:r>
      <w:r>
        <w:t>pogodbi</w:t>
      </w:r>
      <w:r w:rsidRPr="00CD08CB">
        <w:t xml:space="preserve"> plačati na transakcijski račun dobavitelja, naveden v preambuli </w:t>
      </w:r>
      <w:r>
        <w:t>pogodbe</w:t>
      </w:r>
      <w:r w:rsidRPr="00CD08CB">
        <w:t>, v roku 30 dni po prejemu pravilno izstavljenega e-računa.</w:t>
      </w:r>
    </w:p>
    <w:p w:rsidR="003A2607" w:rsidRPr="00CD08CB" w:rsidRDefault="003A2607" w:rsidP="003A2607">
      <w:pPr>
        <w:pStyle w:val="Telobesedila"/>
        <w:spacing w:after="0"/>
        <w:jc w:val="both"/>
      </w:pPr>
    </w:p>
    <w:p w:rsidR="003A2607" w:rsidRPr="00CD08CB" w:rsidRDefault="003A2607" w:rsidP="003A2607">
      <w:pPr>
        <w:pStyle w:val="Pripombabesedilo"/>
        <w:rPr>
          <w:sz w:val="24"/>
          <w:szCs w:val="24"/>
        </w:rPr>
      </w:pPr>
      <w:r w:rsidRPr="00CD08CB">
        <w:rPr>
          <w:sz w:val="24"/>
          <w:szCs w:val="24"/>
        </w:rPr>
        <w:t>V primeru reklamacije računa se plačilo zadrži do odprave reklamacije.</w:t>
      </w:r>
    </w:p>
    <w:p w:rsidR="003A2607" w:rsidRDefault="003A2607" w:rsidP="003A2607">
      <w:pPr>
        <w:autoSpaceDE w:val="0"/>
        <w:autoSpaceDN w:val="0"/>
        <w:adjustRightInd w:val="0"/>
        <w:jc w:val="both"/>
      </w:pPr>
    </w:p>
    <w:p w:rsidR="003A2607" w:rsidRDefault="003A2607" w:rsidP="003A2607">
      <w:pPr>
        <w:autoSpaceDE w:val="0"/>
        <w:autoSpaceDN w:val="0"/>
        <w:adjustRightInd w:val="0"/>
        <w:jc w:val="both"/>
        <w:rPr>
          <w:b/>
          <w:bCs/>
        </w:rPr>
      </w:pPr>
    </w:p>
    <w:p w:rsidR="003A2607" w:rsidRPr="00CD08CB" w:rsidRDefault="003A2607" w:rsidP="003A2607">
      <w:pPr>
        <w:autoSpaceDE w:val="0"/>
        <w:autoSpaceDN w:val="0"/>
        <w:adjustRightInd w:val="0"/>
        <w:jc w:val="both"/>
        <w:rPr>
          <w:b/>
          <w:bCs/>
        </w:rPr>
      </w:pPr>
      <w:r w:rsidRPr="00CD08CB">
        <w:rPr>
          <w:b/>
          <w:bCs/>
        </w:rPr>
        <w:t>VI. NAROČANJE BLAGA IN DOBAVNI ROK</w:t>
      </w:r>
    </w:p>
    <w:p w:rsidR="003A2607" w:rsidRPr="00CD08CB" w:rsidRDefault="003A2607" w:rsidP="003A2607">
      <w:pPr>
        <w:autoSpaceDE w:val="0"/>
        <w:autoSpaceDN w:val="0"/>
        <w:adjustRightInd w:val="0"/>
        <w:jc w:val="both"/>
        <w:rPr>
          <w:b/>
          <w:bCs/>
        </w:rPr>
      </w:pPr>
    </w:p>
    <w:p w:rsidR="003A2607" w:rsidRPr="00CD08CB" w:rsidRDefault="003A2607" w:rsidP="003A2607">
      <w:pPr>
        <w:pStyle w:val="Odstavekseznama"/>
        <w:numPr>
          <w:ilvl w:val="0"/>
          <w:numId w:val="38"/>
        </w:numPr>
        <w:autoSpaceDE w:val="0"/>
        <w:autoSpaceDN w:val="0"/>
        <w:adjustRightInd w:val="0"/>
        <w:jc w:val="center"/>
        <w:rPr>
          <w:b/>
          <w:bCs/>
        </w:rPr>
      </w:pPr>
      <w:r w:rsidRPr="00CD08CB">
        <w:rPr>
          <w:b/>
        </w:rPr>
        <w:t>člen</w:t>
      </w:r>
    </w:p>
    <w:p w:rsidR="003A2607" w:rsidRPr="00CD08CB" w:rsidRDefault="003A2607" w:rsidP="003A2607">
      <w:pPr>
        <w:pStyle w:val="Odstavekseznama"/>
        <w:autoSpaceDE w:val="0"/>
        <w:autoSpaceDN w:val="0"/>
        <w:adjustRightInd w:val="0"/>
        <w:jc w:val="center"/>
        <w:rPr>
          <w:b/>
          <w:bCs/>
        </w:rPr>
      </w:pPr>
      <w:r w:rsidRPr="00CD08CB">
        <w:rPr>
          <w:b/>
        </w:rPr>
        <w:t>(naročanje)</w:t>
      </w:r>
    </w:p>
    <w:p w:rsidR="003A2607" w:rsidRPr="00CD08CB" w:rsidRDefault="003A2607" w:rsidP="003A2607">
      <w:pPr>
        <w:pStyle w:val="Odstavekseznama"/>
        <w:autoSpaceDE w:val="0"/>
        <w:autoSpaceDN w:val="0"/>
        <w:adjustRightInd w:val="0"/>
        <w:jc w:val="center"/>
        <w:rPr>
          <w:b/>
          <w:bCs/>
        </w:rPr>
      </w:pPr>
    </w:p>
    <w:p w:rsidR="003A2607" w:rsidRPr="00CD08CB" w:rsidRDefault="003A2607" w:rsidP="003A2607">
      <w:pPr>
        <w:pStyle w:val="Pripombabesedilo"/>
        <w:jc w:val="both"/>
        <w:rPr>
          <w:sz w:val="24"/>
          <w:szCs w:val="24"/>
        </w:rPr>
      </w:pPr>
      <w:r w:rsidRPr="00CD08CB">
        <w:rPr>
          <w:sz w:val="24"/>
          <w:szCs w:val="24"/>
        </w:rPr>
        <w:t>Dobavitelj bo naročniku dobavljal posamezne vrste in količine blaga na podlagi pisnih naročil (npr. po faksu, e-pošti ipd.) pooblaščenih delavcev lekarne naročnika, v nasprotnem primeru se bo štelo, da je naročilo opravil na lastne stroške.</w:t>
      </w:r>
    </w:p>
    <w:p w:rsidR="003A2607" w:rsidRPr="00CD08CB" w:rsidRDefault="003A2607" w:rsidP="003A2607">
      <w:pPr>
        <w:autoSpaceDE w:val="0"/>
        <w:autoSpaceDN w:val="0"/>
        <w:adjustRightInd w:val="0"/>
        <w:jc w:val="both"/>
        <w:rPr>
          <w:b/>
          <w:bCs/>
        </w:rPr>
      </w:pPr>
    </w:p>
    <w:p w:rsidR="003A2607" w:rsidRPr="00CD08CB" w:rsidRDefault="003A2607" w:rsidP="003A2607">
      <w:pPr>
        <w:pStyle w:val="Odstavekseznama"/>
        <w:numPr>
          <w:ilvl w:val="0"/>
          <w:numId w:val="38"/>
        </w:numPr>
        <w:autoSpaceDE w:val="0"/>
        <w:autoSpaceDN w:val="0"/>
        <w:adjustRightInd w:val="0"/>
        <w:jc w:val="center"/>
        <w:rPr>
          <w:b/>
          <w:bCs/>
        </w:rPr>
      </w:pPr>
      <w:r w:rsidRPr="00CD08CB">
        <w:rPr>
          <w:b/>
        </w:rPr>
        <w:t>člen</w:t>
      </w:r>
    </w:p>
    <w:p w:rsidR="003A2607" w:rsidRPr="00CD08CB" w:rsidRDefault="003A2607" w:rsidP="003A2607">
      <w:pPr>
        <w:autoSpaceDE w:val="0"/>
        <w:autoSpaceDN w:val="0"/>
        <w:adjustRightInd w:val="0"/>
        <w:jc w:val="center"/>
        <w:rPr>
          <w:b/>
          <w:bCs/>
        </w:rPr>
      </w:pPr>
      <w:r w:rsidRPr="00CD08CB">
        <w:rPr>
          <w:b/>
          <w:bCs/>
        </w:rPr>
        <w:t>(dobavni rok)</w:t>
      </w:r>
    </w:p>
    <w:p w:rsidR="003A2607" w:rsidRPr="00CD08CB" w:rsidRDefault="003A2607" w:rsidP="003A2607">
      <w:pPr>
        <w:autoSpaceDE w:val="0"/>
        <w:autoSpaceDN w:val="0"/>
        <w:adjustRightInd w:val="0"/>
        <w:jc w:val="center"/>
        <w:rPr>
          <w:b/>
          <w:bCs/>
        </w:rPr>
      </w:pPr>
    </w:p>
    <w:p w:rsidR="003A2607" w:rsidRPr="00CD08CB" w:rsidRDefault="003A2607" w:rsidP="003A2607">
      <w:pPr>
        <w:jc w:val="both"/>
      </w:pPr>
      <w:r w:rsidRPr="00CD08CB">
        <w:t xml:space="preserve">Dobavitelj bo naročniku dobavljal blago, ki je predmet te </w:t>
      </w:r>
      <w:r>
        <w:t>pogodbe</w:t>
      </w:r>
      <w:r w:rsidRPr="00CD08CB">
        <w:t xml:space="preserve">, </w:t>
      </w:r>
      <w:proofErr w:type="spellStart"/>
      <w:r w:rsidRPr="00CD08CB">
        <w:t>sukcesivno</w:t>
      </w:r>
      <w:proofErr w:type="spellEnd"/>
      <w:r w:rsidRPr="00CD08CB">
        <w:t xml:space="preserve">, v roku </w:t>
      </w:r>
      <w:r w:rsidRPr="00CD08CB">
        <w:rPr>
          <w:bCs/>
        </w:rPr>
        <w:t>24 ur od prejema naročila naročnika</w:t>
      </w:r>
      <w:r w:rsidRPr="00CD08CB">
        <w:t xml:space="preserve">, CIF Ortopedska bolnišnica Valdoltra, Jadranska cesta 31, Ankaran, lekarna - razloženo. </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rPr>
          <w:bCs/>
        </w:rPr>
      </w:pPr>
      <w:r w:rsidRPr="00CD08CB">
        <w:rPr>
          <w:bCs/>
        </w:rPr>
        <w:t xml:space="preserve">Če dobavitelj ne dobavi naročenega blaga v dogovorjenem roku, količini ali kakovosti, mora o tem obvestiti naročnika. V tem primeru sme naročnik brez opomina opraviti kritni nakup. Dobavitelj mu mora na poziv poravnati morebitno razliko med ceno, določeno na podlagi te </w:t>
      </w:r>
      <w:r>
        <w:rPr>
          <w:bCs/>
        </w:rPr>
        <w:t>pogodbe</w:t>
      </w:r>
      <w:r w:rsidRPr="00CD08CB">
        <w:rPr>
          <w:bCs/>
        </w:rPr>
        <w:t xml:space="preserve"> in ceno opravljenega kritnega nakupa ter morebitne d</w:t>
      </w:r>
      <w:r>
        <w:rPr>
          <w:bCs/>
        </w:rPr>
        <w:t>ruge stroške, vezane na dobavo blaga.</w:t>
      </w:r>
    </w:p>
    <w:p w:rsidR="003A2607" w:rsidRPr="00CD08CB" w:rsidRDefault="003A2607" w:rsidP="003A2607">
      <w:pPr>
        <w:autoSpaceDE w:val="0"/>
        <w:autoSpaceDN w:val="0"/>
        <w:adjustRightInd w:val="0"/>
        <w:jc w:val="both"/>
        <w:rPr>
          <w:b/>
          <w:bCs/>
        </w:rPr>
      </w:pPr>
    </w:p>
    <w:p w:rsidR="003A2607" w:rsidRPr="00CD08CB" w:rsidRDefault="003A2607" w:rsidP="003A2607">
      <w:pPr>
        <w:autoSpaceDE w:val="0"/>
        <w:autoSpaceDN w:val="0"/>
        <w:adjustRightInd w:val="0"/>
        <w:jc w:val="both"/>
      </w:pPr>
    </w:p>
    <w:p w:rsidR="003A2607" w:rsidRDefault="003A2607" w:rsidP="003A2607">
      <w:pPr>
        <w:spacing w:after="200" w:line="276" w:lineRule="auto"/>
        <w:rPr>
          <w:b/>
        </w:rPr>
      </w:pPr>
      <w:r>
        <w:rPr>
          <w:b/>
        </w:rPr>
        <w:br w:type="page"/>
      </w:r>
    </w:p>
    <w:p w:rsidR="003A2607" w:rsidRDefault="003A2607" w:rsidP="003A2607">
      <w:pPr>
        <w:pStyle w:val="Telobesedila"/>
        <w:rPr>
          <w:b/>
        </w:rPr>
      </w:pPr>
      <w:r w:rsidRPr="00CD08CB">
        <w:rPr>
          <w:b/>
        </w:rPr>
        <w:lastRenderedPageBreak/>
        <w:t xml:space="preserve">VII. KAKOVOST IN KOLIČINA BLAGA </w:t>
      </w:r>
    </w:p>
    <w:p w:rsidR="003A2607" w:rsidRDefault="003A2607" w:rsidP="003A2607">
      <w:pPr>
        <w:pStyle w:val="Telobesedila"/>
        <w:rPr>
          <w:b/>
        </w:rPr>
      </w:pPr>
    </w:p>
    <w:p w:rsidR="003A2607" w:rsidRPr="00CD08CB" w:rsidRDefault="003A2607" w:rsidP="003A2607">
      <w:pPr>
        <w:pStyle w:val="Odstavekseznama"/>
        <w:numPr>
          <w:ilvl w:val="0"/>
          <w:numId w:val="38"/>
        </w:numPr>
        <w:autoSpaceDE w:val="0"/>
        <w:autoSpaceDN w:val="0"/>
        <w:adjustRightInd w:val="0"/>
        <w:jc w:val="center"/>
        <w:rPr>
          <w:b/>
          <w:bCs/>
        </w:rPr>
      </w:pPr>
      <w:r w:rsidRPr="00CD08CB">
        <w:rPr>
          <w:b/>
        </w:rPr>
        <w:t>člen</w:t>
      </w:r>
    </w:p>
    <w:p w:rsidR="003A2607" w:rsidRPr="00CD08CB" w:rsidRDefault="003A2607" w:rsidP="003A2607">
      <w:pPr>
        <w:autoSpaceDE w:val="0"/>
        <w:autoSpaceDN w:val="0"/>
        <w:adjustRightInd w:val="0"/>
        <w:jc w:val="center"/>
        <w:rPr>
          <w:b/>
        </w:rPr>
      </w:pPr>
      <w:r w:rsidRPr="00CD08CB">
        <w:rPr>
          <w:b/>
        </w:rPr>
        <w:t>(kakovost blaga)</w:t>
      </w:r>
    </w:p>
    <w:p w:rsidR="003A2607" w:rsidRPr="00CD08CB" w:rsidRDefault="003A2607" w:rsidP="003A2607">
      <w:pPr>
        <w:autoSpaceDE w:val="0"/>
        <w:autoSpaceDN w:val="0"/>
        <w:adjustRightInd w:val="0"/>
        <w:jc w:val="center"/>
        <w:rPr>
          <w:b/>
        </w:rPr>
      </w:pPr>
    </w:p>
    <w:p w:rsidR="003A2607" w:rsidRPr="00CD08CB" w:rsidRDefault="003A2607" w:rsidP="003A2607">
      <w:pPr>
        <w:autoSpaceDE w:val="0"/>
        <w:autoSpaceDN w:val="0"/>
        <w:adjustRightInd w:val="0"/>
        <w:jc w:val="both"/>
      </w:pPr>
      <w:r w:rsidRPr="00CD08CB">
        <w:t>Kakovost dobavljenega blaga mora ustrezati vsem strokovnim zahtevam in pogojem naročnika iz dokumentacije v zvezi z oddajo javnega naročila in ponudbe dobavitelja, obstoječim standardom in deklarirani kakovosti na embalaži blaga.</w:t>
      </w:r>
    </w:p>
    <w:p w:rsidR="003A2607" w:rsidRPr="00CD08CB" w:rsidRDefault="003A2607" w:rsidP="003A2607">
      <w:pPr>
        <w:autoSpaceDE w:val="0"/>
        <w:autoSpaceDN w:val="0"/>
        <w:adjustRightInd w:val="0"/>
        <w:jc w:val="both"/>
        <w:rPr>
          <w:b/>
          <w:bCs/>
        </w:rPr>
      </w:pPr>
    </w:p>
    <w:p w:rsidR="003A2607" w:rsidRPr="00CD08CB" w:rsidRDefault="003A2607" w:rsidP="003A2607">
      <w:pPr>
        <w:pStyle w:val="Telobesedila"/>
        <w:numPr>
          <w:ilvl w:val="0"/>
          <w:numId w:val="38"/>
        </w:numPr>
        <w:spacing w:after="0"/>
        <w:jc w:val="center"/>
        <w:rPr>
          <w:b/>
        </w:rPr>
      </w:pPr>
      <w:r w:rsidRPr="00CD08CB">
        <w:rPr>
          <w:b/>
        </w:rPr>
        <w:t>člen</w:t>
      </w:r>
    </w:p>
    <w:p w:rsidR="003A2607" w:rsidRPr="00CD08CB" w:rsidRDefault="003A2607" w:rsidP="003A2607">
      <w:pPr>
        <w:pStyle w:val="Telobesedila"/>
        <w:spacing w:after="0"/>
        <w:jc w:val="center"/>
        <w:rPr>
          <w:b/>
        </w:rPr>
      </w:pPr>
      <w:r w:rsidRPr="00CD08CB">
        <w:rPr>
          <w:b/>
        </w:rPr>
        <w:t>(količine blaga)</w:t>
      </w:r>
    </w:p>
    <w:p w:rsidR="003A2607" w:rsidRPr="00CD08CB" w:rsidRDefault="003A2607" w:rsidP="003A2607">
      <w:pPr>
        <w:pStyle w:val="Telobesedila"/>
        <w:spacing w:after="0"/>
        <w:jc w:val="both"/>
        <w:rPr>
          <w:b/>
        </w:rPr>
      </w:pPr>
    </w:p>
    <w:p w:rsidR="003A2607" w:rsidRDefault="003A2607" w:rsidP="003A2607">
      <w:pPr>
        <w:pStyle w:val="BodyText21"/>
        <w:autoSpaceDE/>
        <w:autoSpaceDN/>
      </w:pPr>
      <w:r>
        <w:t>Dobavitelj bo naročniku dobavljal količino in vrsto blaga, ki bo navedena na naročilnici  naročnika</w:t>
      </w:r>
      <w:r w:rsidRPr="00CD08CB">
        <w:t xml:space="preserve">. </w:t>
      </w:r>
    </w:p>
    <w:p w:rsidR="003A2607" w:rsidRDefault="003A2607" w:rsidP="003A2607">
      <w:pPr>
        <w:pStyle w:val="BodyText21"/>
        <w:autoSpaceDE/>
        <w:autoSpaceDN/>
      </w:pPr>
    </w:p>
    <w:p w:rsidR="003A2607" w:rsidRPr="00CD08CB" w:rsidRDefault="003A2607" w:rsidP="003A2607">
      <w:pPr>
        <w:pStyle w:val="BodyText21"/>
        <w:autoSpaceDE/>
        <w:autoSpaceDN/>
      </w:pPr>
    </w:p>
    <w:p w:rsidR="003A2607" w:rsidRPr="00CD08CB" w:rsidRDefault="003A2607" w:rsidP="003A2607">
      <w:pPr>
        <w:autoSpaceDE w:val="0"/>
        <w:autoSpaceDN w:val="0"/>
        <w:adjustRightInd w:val="0"/>
        <w:jc w:val="both"/>
        <w:rPr>
          <w:b/>
          <w:bCs/>
        </w:rPr>
      </w:pPr>
      <w:r w:rsidRPr="00CD08CB">
        <w:rPr>
          <w:b/>
          <w:bCs/>
        </w:rPr>
        <w:t>VII</w:t>
      </w:r>
      <w:r>
        <w:rPr>
          <w:b/>
          <w:bCs/>
        </w:rPr>
        <w:t>I</w:t>
      </w:r>
      <w:r w:rsidRPr="00CD08CB">
        <w:rPr>
          <w:b/>
          <w:bCs/>
        </w:rPr>
        <w:t>. PREVZEM BLAGA</w:t>
      </w:r>
    </w:p>
    <w:p w:rsidR="003A2607" w:rsidRPr="00CD08CB" w:rsidRDefault="003A2607" w:rsidP="003A2607">
      <w:pPr>
        <w:autoSpaceDE w:val="0"/>
        <w:autoSpaceDN w:val="0"/>
        <w:adjustRightInd w:val="0"/>
        <w:jc w:val="both"/>
        <w:rPr>
          <w:b/>
          <w:bCs/>
        </w:rPr>
      </w:pPr>
    </w:p>
    <w:p w:rsidR="003A2607" w:rsidRPr="00D40C3C" w:rsidRDefault="003A2607" w:rsidP="003A2607">
      <w:pPr>
        <w:autoSpaceDE w:val="0"/>
        <w:autoSpaceDN w:val="0"/>
        <w:adjustRightInd w:val="0"/>
        <w:ind w:left="360"/>
        <w:jc w:val="center"/>
        <w:rPr>
          <w:b/>
          <w:bCs/>
        </w:rPr>
      </w:pPr>
      <w:r>
        <w:rPr>
          <w:b/>
        </w:rPr>
        <w:t xml:space="preserve">11. </w:t>
      </w:r>
      <w:r w:rsidRPr="00D40C3C">
        <w:rPr>
          <w:b/>
        </w:rPr>
        <w:t>člen</w:t>
      </w:r>
    </w:p>
    <w:p w:rsidR="003A2607" w:rsidRPr="00CD08CB" w:rsidRDefault="003A2607" w:rsidP="003A2607">
      <w:pPr>
        <w:autoSpaceDE w:val="0"/>
        <w:autoSpaceDN w:val="0"/>
        <w:adjustRightInd w:val="0"/>
        <w:jc w:val="center"/>
        <w:rPr>
          <w:b/>
        </w:rPr>
      </w:pPr>
      <w:r w:rsidRPr="00CD08CB">
        <w:rPr>
          <w:b/>
        </w:rPr>
        <w:t>(</w:t>
      </w:r>
      <w:r>
        <w:rPr>
          <w:b/>
        </w:rPr>
        <w:t>dobavnica</w:t>
      </w:r>
      <w:r w:rsidRPr="00CD08CB">
        <w:rPr>
          <w:b/>
        </w:rPr>
        <w:t>)</w:t>
      </w:r>
    </w:p>
    <w:p w:rsidR="003A2607" w:rsidRPr="00CD08CB" w:rsidRDefault="003A2607" w:rsidP="003A2607">
      <w:pPr>
        <w:autoSpaceDE w:val="0"/>
        <w:autoSpaceDN w:val="0"/>
        <w:adjustRightInd w:val="0"/>
        <w:jc w:val="center"/>
      </w:pPr>
    </w:p>
    <w:p w:rsidR="003A2607" w:rsidRPr="00CD08CB" w:rsidRDefault="003A2607" w:rsidP="003A2607">
      <w:pPr>
        <w:autoSpaceDE w:val="0"/>
        <w:autoSpaceDN w:val="0"/>
        <w:adjustRightInd w:val="0"/>
        <w:jc w:val="both"/>
      </w:pPr>
      <w:r w:rsidRPr="00CD08CB">
        <w:t xml:space="preserve">Naročnik prevzame od dobavitelja blago na podlagi podpisane dobavnice. </w:t>
      </w:r>
    </w:p>
    <w:p w:rsidR="003A2607" w:rsidRPr="00CD08CB" w:rsidRDefault="003A2607" w:rsidP="003A2607">
      <w:pPr>
        <w:jc w:val="both"/>
      </w:pPr>
    </w:p>
    <w:p w:rsidR="003A2607" w:rsidRPr="00CD08CB" w:rsidRDefault="003A2607" w:rsidP="003A2607">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rsidR="003A2607" w:rsidRPr="00CD08CB" w:rsidRDefault="003A2607" w:rsidP="003A2607">
      <w:pPr>
        <w:jc w:val="both"/>
      </w:pPr>
    </w:p>
    <w:p w:rsidR="003A2607" w:rsidRDefault="003A2607" w:rsidP="003A2607">
      <w:pPr>
        <w:jc w:val="both"/>
      </w:pPr>
      <w:r w:rsidRPr="00CD08CB">
        <w:t>Dobavitelj zagotavlja, da bo osnovno pakiranje blaga poleg oznak, predpisanih s področno zakonodajo, opremljeno tudi s črtno kodo.</w:t>
      </w:r>
    </w:p>
    <w:p w:rsidR="003A2607" w:rsidRDefault="003A2607" w:rsidP="003A2607">
      <w:pPr>
        <w:jc w:val="both"/>
      </w:pPr>
    </w:p>
    <w:p w:rsidR="003A2607" w:rsidRPr="00CD08CB" w:rsidRDefault="003A2607" w:rsidP="003A2607">
      <w:pPr>
        <w:jc w:val="both"/>
      </w:pPr>
    </w:p>
    <w:p w:rsidR="003A2607" w:rsidRDefault="003A2607" w:rsidP="003A2607">
      <w:pPr>
        <w:autoSpaceDE w:val="0"/>
        <w:autoSpaceDN w:val="0"/>
        <w:adjustRightInd w:val="0"/>
        <w:jc w:val="both"/>
        <w:rPr>
          <w:b/>
          <w:bCs/>
        </w:rPr>
      </w:pPr>
      <w:r>
        <w:rPr>
          <w:b/>
          <w:bCs/>
        </w:rPr>
        <w:t>IX. GRAJA NAPAK</w:t>
      </w:r>
    </w:p>
    <w:p w:rsidR="003A2607" w:rsidRPr="00CD08CB" w:rsidRDefault="003A2607" w:rsidP="003A2607">
      <w:pPr>
        <w:autoSpaceDE w:val="0"/>
        <w:autoSpaceDN w:val="0"/>
        <w:adjustRightInd w:val="0"/>
        <w:jc w:val="both"/>
        <w:rPr>
          <w:b/>
          <w:bCs/>
        </w:rPr>
      </w:pPr>
    </w:p>
    <w:p w:rsidR="003A2607" w:rsidRPr="00CE260F" w:rsidRDefault="003A2607" w:rsidP="003A2607">
      <w:pPr>
        <w:autoSpaceDE w:val="0"/>
        <w:autoSpaceDN w:val="0"/>
        <w:adjustRightInd w:val="0"/>
        <w:ind w:left="360"/>
        <w:jc w:val="center"/>
        <w:rPr>
          <w:b/>
        </w:rPr>
      </w:pPr>
      <w:r>
        <w:rPr>
          <w:b/>
        </w:rPr>
        <w:t xml:space="preserve">12. </w:t>
      </w:r>
      <w:r w:rsidRPr="00CE260F">
        <w:rPr>
          <w:b/>
        </w:rPr>
        <w:t>člen</w:t>
      </w:r>
      <w:r w:rsidRPr="00CE260F">
        <w:rPr>
          <w:b/>
        </w:rPr>
        <w:br/>
        <w:t>(prijava in odprava napak)</w:t>
      </w:r>
    </w:p>
    <w:p w:rsidR="003A2607" w:rsidRPr="00CD08CB" w:rsidRDefault="003A2607" w:rsidP="003A2607">
      <w:pPr>
        <w:autoSpaceDE w:val="0"/>
        <w:autoSpaceDN w:val="0"/>
        <w:adjustRightInd w:val="0"/>
        <w:jc w:val="center"/>
        <w:rPr>
          <w:b/>
          <w:bCs/>
        </w:rPr>
      </w:pPr>
    </w:p>
    <w:p w:rsidR="003A2607" w:rsidRPr="00CD08CB" w:rsidRDefault="003A2607" w:rsidP="003A2607">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 </w:t>
      </w: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r w:rsidRPr="00CD08CB">
        <w:rPr>
          <w:bCs/>
        </w:rPr>
        <w:t>Dobavitelj je dolžan napake in pomanjkljivosti odpraviti takoj, oziroma v primernem roku, in upravičene pripombe naročnika upoštevati pri naslednjih dobavah.</w:t>
      </w: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
          <w:bCs/>
        </w:rPr>
      </w:pPr>
    </w:p>
    <w:p w:rsidR="003A2607" w:rsidRDefault="003A2607" w:rsidP="003A2607">
      <w:pPr>
        <w:spacing w:after="200" w:line="276" w:lineRule="auto"/>
        <w:rPr>
          <w:b/>
          <w:bCs/>
        </w:rPr>
      </w:pPr>
      <w:r>
        <w:rPr>
          <w:b/>
          <w:bCs/>
        </w:rPr>
        <w:br w:type="page"/>
      </w:r>
    </w:p>
    <w:p w:rsidR="003A2607" w:rsidRPr="00CD08CB" w:rsidRDefault="003A2607" w:rsidP="003A2607">
      <w:pPr>
        <w:autoSpaceDE w:val="0"/>
        <w:autoSpaceDN w:val="0"/>
        <w:adjustRightInd w:val="0"/>
        <w:rPr>
          <w:b/>
          <w:bCs/>
        </w:rPr>
      </w:pPr>
      <w:r w:rsidRPr="00CD08CB">
        <w:rPr>
          <w:b/>
          <w:bCs/>
        </w:rPr>
        <w:lastRenderedPageBreak/>
        <w:t xml:space="preserve">X. OBVEZNOSTI STRANK </w:t>
      </w:r>
      <w:r>
        <w:rPr>
          <w:b/>
          <w:bCs/>
        </w:rPr>
        <w:t>POGODBE</w:t>
      </w:r>
      <w:r w:rsidRPr="00CD08CB">
        <w:rPr>
          <w:b/>
          <w:bCs/>
        </w:rPr>
        <w:t xml:space="preserve"> </w:t>
      </w:r>
    </w:p>
    <w:p w:rsidR="003A2607" w:rsidRPr="00CD08CB" w:rsidRDefault="003A2607" w:rsidP="003A2607">
      <w:pPr>
        <w:autoSpaceDE w:val="0"/>
        <w:autoSpaceDN w:val="0"/>
        <w:adjustRightInd w:val="0"/>
        <w:rPr>
          <w:b/>
          <w:bCs/>
        </w:rPr>
      </w:pPr>
    </w:p>
    <w:p w:rsidR="003A2607" w:rsidRPr="00CD08CB" w:rsidRDefault="003A2607" w:rsidP="003A2607">
      <w:pPr>
        <w:pStyle w:val="Odstavekseznama"/>
        <w:numPr>
          <w:ilvl w:val="0"/>
          <w:numId w:val="44"/>
        </w:numPr>
        <w:autoSpaceDE w:val="0"/>
        <w:autoSpaceDN w:val="0"/>
        <w:adjustRightInd w:val="0"/>
        <w:jc w:val="center"/>
        <w:rPr>
          <w:b/>
        </w:rPr>
      </w:pPr>
      <w:r w:rsidRPr="00CD08CB">
        <w:rPr>
          <w:b/>
        </w:rPr>
        <w:t>člen</w:t>
      </w:r>
    </w:p>
    <w:p w:rsidR="003A2607" w:rsidRPr="00CD08CB" w:rsidRDefault="003A2607" w:rsidP="003A2607">
      <w:pPr>
        <w:autoSpaceDE w:val="0"/>
        <w:autoSpaceDN w:val="0"/>
        <w:adjustRightInd w:val="0"/>
        <w:jc w:val="center"/>
        <w:rPr>
          <w:b/>
          <w:bCs/>
        </w:rPr>
      </w:pPr>
      <w:r w:rsidRPr="00CD08CB">
        <w:rPr>
          <w:b/>
          <w:bCs/>
        </w:rPr>
        <w:t>(obveznosti dobavitelja)</w:t>
      </w:r>
    </w:p>
    <w:p w:rsidR="003A2607" w:rsidRPr="00CD08CB" w:rsidRDefault="003A2607" w:rsidP="003A2607">
      <w:pPr>
        <w:autoSpaceDE w:val="0"/>
        <w:autoSpaceDN w:val="0"/>
        <w:adjustRightInd w:val="0"/>
        <w:jc w:val="center"/>
        <w:rPr>
          <w:b/>
          <w:bCs/>
        </w:rPr>
      </w:pPr>
    </w:p>
    <w:p w:rsidR="003A2607" w:rsidRPr="00CD08CB" w:rsidRDefault="003A2607" w:rsidP="003A2607">
      <w:pPr>
        <w:autoSpaceDE w:val="0"/>
        <w:autoSpaceDN w:val="0"/>
        <w:adjustRightInd w:val="0"/>
        <w:jc w:val="both"/>
        <w:rPr>
          <w:bCs/>
        </w:rPr>
      </w:pPr>
      <w:r w:rsidRPr="00CD08CB">
        <w:rPr>
          <w:bCs/>
        </w:rPr>
        <w:t>Dobavitelj se zavezuje, da bo:</w:t>
      </w:r>
    </w:p>
    <w:p w:rsidR="003A2607" w:rsidRPr="00CD08CB" w:rsidRDefault="003A2607" w:rsidP="003A2607">
      <w:pPr>
        <w:pStyle w:val="Odstavekseznama"/>
        <w:numPr>
          <w:ilvl w:val="0"/>
          <w:numId w:val="40"/>
        </w:numPr>
        <w:autoSpaceDE w:val="0"/>
        <w:autoSpaceDN w:val="0"/>
        <w:adjustRightInd w:val="0"/>
        <w:ind w:left="357" w:hanging="357"/>
        <w:jc w:val="both"/>
        <w:rPr>
          <w:b/>
          <w:bCs/>
        </w:rPr>
      </w:pPr>
      <w:r w:rsidRPr="00CD08CB">
        <w:t>zagotovil neoporečnost transportne embalaže blaga,</w:t>
      </w:r>
    </w:p>
    <w:p w:rsidR="003A2607" w:rsidRPr="00CD08CB" w:rsidRDefault="003A2607" w:rsidP="003A2607">
      <w:pPr>
        <w:pStyle w:val="Odstavekseznama"/>
        <w:numPr>
          <w:ilvl w:val="0"/>
          <w:numId w:val="40"/>
        </w:numPr>
        <w:autoSpaceDE w:val="0"/>
        <w:autoSpaceDN w:val="0"/>
        <w:adjustRightInd w:val="0"/>
        <w:ind w:left="357" w:hanging="357"/>
        <w:jc w:val="both"/>
        <w:rPr>
          <w:b/>
          <w:bCs/>
        </w:rPr>
      </w:pPr>
      <w:r w:rsidRPr="00CD08CB">
        <w:t xml:space="preserve">dostavil kvalitetno blago, ki popolnoma ustreza vsem opisom, karakteristikam in </w:t>
      </w:r>
    </w:p>
    <w:p w:rsidR="003A2607" w:rsidRPr="00CD08CB" w:rsidRDefault="003A2607" w:rsidP="003A2607">
      <w:pPr>
        <w:pStyle w:val="Odstavekseznama"/>
        <w:autoSpaceDE w:val="0"/>
        <w:autoSpaceDN w:val="0"/>
        <w:adjustRightInd w:val="0"/>
        <w:ind w:left="357"/>
        <w:jc w:val="both"/>
      </w:pPr>
      <w:r w:rsidRPr="00CD08CB">
        <w:t>specifikacijam, ki so bile določene v dokumentaciji</w:t>
      </w:r>
      <w:r>
        <w:t xml:space="preserve"> v zvezi z oddajo javnega naročila</w:t>
      </w:r>
      <w:r w:rsidRPr="00CD08CB">
        <w:t xml:space="preserve"> in ponudbi dobavitelja,</w:t>
      </w:r>
    </w:p>
    <w:p w:rsidR="003A2607" w:rsidRPr="00CD08CB" w:rsidRDefault="003A2607" w:rsidP="003A2607">
      <w:pPr>
        <w:pStyle w:val="Odstavekseznama"/>
        <w:numPr>
          <w:ilvl w:val="0"/>
          <w:numId w:val="40"/>
        </w:numPr>
        <w:autoSpaceDE w:val="0"/>
        <w:autoSpaceDN w:val="0"/>
        <w:adjustRightInd w:val="0"/>
        <w:ind w:left="357" w:hanging="357"/>
        <w:jc w:val="both"/>
        <w:rPr>
          <w:b/>
          <w:bCs/>
        </w:rPr>
      </w:pPr>
      <w:r w:rsidRPr="00CD08CB">
        <w:t>dobavljeno blago pakirano v skladu z veljavno zakonodajo v Republiki Sloveniji,</w:t>
      </w:r>
    </w:p>
    <w:p w:rsidR="003A2607" w:rsidRPr="00CD08CB" w:rsidRDefault="003A2607" w:rsidP="003A2607">
      <w:pPr>
        <w:pStyle w:val="Odstavekseznama"/>
        <w:numPr>
          <w:ilvl w:val="0"/>
          <w:numId w:val="40"/>
        </w:numPr>
        <w:autoSpaceDE w:val="0"/>
        <w:autoSpaceDN w:val="0"/>
        <w:adjustRightInd w:val="0"/>
        <w:ind w:left="357" w:hanging="357"/>
        <w:jc w:val="both"/>
        <w:rPr>
          <w:b/>
          <w:bCs/>
        </w:rPr>
      </w:pPr>
      <w:r w:rsidRPr="00CD08CB">
        <w:t>na željo naročnika posredoval vse informacije in podatke o neželenih učinkih blaga,</w:t>
      </w:r>
    </w:p>
    <w:p w:rsidR="003A2607" w:rsidRPr="00CD08CB" w:rsidRDefault="003A2607" w:rsidP="003A2607">
      <w:pPr>
        <w:pStyle w:val="Odstavekseznama"/>
        <w:numPr>
          <w:ilvl w:val="0"/>
          <w:numId w:val="40"/>
        </w:numPr>
        <w:autoSpaceDE w:val="0"/>
        <w:autoSpaceDN w:val="0"/>
        <w:adjustRightInd w:val="0"/>
        <w:ind w:left="357" w:hanging="357"/>
        <w:jc w:val="both"/>
        <w:rPr>
          <w:b/>
          <w:bCs/>
        </w:rPr>
      </w:pPr>
      <w:r w:rsidRPr="00CD08CB">
        <w:t xml:space="preserve">nosil vse stroške, ki bi nastali zaradi odpoklica blaga zaradi napake oz. pomanjkljivosti blaga, storjene s strani dobavitelja oziroma proizvajalca blaga, </w:t>
      </w:r>
    </w:p>
    <w:p w:rsidR="003A2607" w:rsidRPr="00CD08CB" w:rsidRDefault="003A2607" w:rsidP="003A2607">
      <w:pPr>
        <w:pStyle w:val="Odstavekseznama"/>
        <w:numPr>
          <w:ilvl w:val="0"/>
          <w:numId w:val="40"/>
        </w:numPr>
        <w:ind w:left="284" w:hanging="284"/>
        <w:jc w:val="both"/>
      </w:pPr>
      <w:r w:rsidRPr="00CD08CB">
        <w:t>n</w:t>
      </w:r>
      <w:r>
        <w:t xml:space="preserve">aročniku zagotavljal </w:t>
      </w:r>
      <w:r w:rsidRPr="00CD08CB">
        <w:t xml:space="preserve"> poleg klasične dobavnice, tudi dobavnico v elektronski obliki, ki bo kompatibilna z obstoječim informacijskim sistemom v lekarni naročnika</w:t>
      </w:r>
      <w:r>
        <w:t>,</w:t>
      </w:r>
    </w:p>
    <w:p w:rsidR="003A2607" w:rsidRPr="00CD08CB" w:rsidRDefault="003A2607" w:rsidP="003A2607">
      <w:pPr>
        <w:pStyle w:val="Pripombabesedilo"/>
        <w:numPr>
          <w:ilvl w:val="0"/>
          <w:numId w:val="40"/>
        </w:numPr>
        <w:ind w:left="357" w:hanging="357"/>
        <w:jc w:val="both"/>
        <w:rPr>
          <w:sz w:val="24"/>
          <w:szCs w:val="24"/>
        </w:rPr>
      </w:pPr>
      <w:r w:rsidRPr="00CD08CB">
        <w:rPr>
          <w:sz w:val="24"/>
          <w:szCs w:val="24"/>
        </w:rPr>
        <w:t xml:space="preserve">navajal podatke o blagu v skladu z določili Zakona o medicinskih pripomočkih (Uradni list </w:t>
      </w:r>
      <w:r>
        <w:rPr>
          <w:sz w:val="24"/>
          <w:szCs w:val="24"/>
        </w:rPr>
        <w:t xml:space="preserve">RS </w:t>
      </w:r>
      <w:r w:rsidRPr="00CD08CB">
        <w:rPr>
          <w:sz w:val="24"/>
          <w:szCs w:val="24"/>
        </w:rPr>
        <w:t>št. 98/09 in spremembe),</w:t>
      </w:r>
    </w:p>
    <w:p w:rsidR="003A2607" w:rsidRPr="00CD08CB" w:rsidRDefault="003A2607" w:rsidP="003A2607">
      <w:pPr>
        <w:pStyle w:val="Pripombabesedilo"/>
        <w:numPr>
          <w:ilvl w:val="0"/>
          <w:numId w:val="40"/>
        </w:numPr>
        <w:ind w:left="357" w:hanging="357"/>
        <w:jc w:val="both"/>
        <w:rPr>
          <w:sz w:val="24"/>
          <w:szCs w:val="24"/>
        </w:rPr>
      </w:pPr>
      <w:r w:rsidRPr="00CD08CB">
        <w:rPr>
          <w:sz w:val="24"/>
          <w:szCs w:val="24"/>
        </w:rPr>
        <w:t>dobavljal blago, ki bo imelo rok uporabe še najmanj 12 mesecev od datuma dobave naročniku,</w:t>
      </w:r>
    </w:p>
    <w:p w:rsidR="003A2607" w:rsidRDefault="003A2607" w:rsidP="003A2607">
      <w:pPr>
        <w:pStyle w:val="Pripombabesedilo"/>
        <w:numPr>
          <w:ilvl w:val="0"/>
          <w:numId w:val="40"/>
        </w:numPr>
        <w:ind w:left="357" w:hanging="357"/>
        <w:jc w:val="both"/>
        <w:rPr>
          <w:sz w:val="24"/>
          <w:szCs w:val="24"/>
        </w:rPr>
      </w:pPr>
      <w:r w:rsidRPr="00CD08CB">
        <w:rPr>
          <w:sz w:val="24"/>
          <w:szCs w:val="24"/>
        </w:rPr>
        <w:t xml:space="preserve">v primeru, da bo prišlo do zamenjave posameznih artiklov blaga iz sklopov iz 2. člena te </w:t>
      </w:r>
      <w:r>
        <w:rPr>
          <w:sz w:val="24"/>
          <w:szCs w:val="24"/>
        </w:rPr>
        <w:t>pogodbe</w:t>
      </w:r>
      <w:r w:rsidRPr="00CD08CB">
        <w:rPr>
          <w:sz w:val="24"/>
          <w:szCs w:val="24"/>
        </w:rPr>
        <w:t>, naročniku pisno obrazložil zamenjavo artikla in dokazila, da je novi artikel kakovostno in funkcionalno enakovreden prejšnjemu ter od naročnika pridobil pisno soglasje za zamenjavo artikla</w:t>
      </w:r>
      <w:r>
        <w:rPr>
          <w:sz w:val="24"/>
          <w:szCs w:val="24"/>
        </w:rPr>
        <w:t>,</w:t>
      </w:r>
    </w:p>
    <w:p w:rsidR="003A2607" w:rsidRPr="00835A5B" w:rsidRDefault="003A2607" w:rsidP="003A2607">
      <w:pPr>
        <w:pStyle w:val="Pripombabesedilo"/>
        <w:numPr>
          <w:ilvl w:val="0"/>
          <w:numId w:val="40"/>
        </w:numPr>
        <w:ind w:left="357" w:hanging="357"/>
        <w:jc w:val="both"/>
        <w:rPr>
          <w:sz w:val="24"/>
          <w:szCs w:val="24"/>
        </w:rPr>
      </w:pPr>
      <w:r w:rsidRPr="00835A5B">
        <w:rPr>
          <w:sz w:val="24"/>
          <w:szCs w:val="24"/>
        </w:rPr>
        <w:t>pogodbene storitve opravljal vestno, kvalitetno, s skrbnostjo dobrega strokovnjaka in v skladu s pravili stroke</w:t>
      </w:r>
      <w:r>
        <w:rPr>
          <w:sz w:val="24"/>
          <w:szCs w:val="24"/>
        </w:rPr>
        <w:t>.</w:t>
      </w:r>
    </w:p>
    <w:p w:rsidR="003A2607" w:rsidRDefault="003A2607" w:rsidP="003A2607">
      <w:pPr>
        <w:pStyle w:val="Pripombabesedilo"/>
        <w:jc w:val="both"/>
        <w:rPr>
          <w:sz w:val="24"/>
          <w:szCs w:val="24"/>
        </w:rPr>
      </w:pPr>
    </w:p>
    <w:p w:rsidR="003A2607" w:rsidRPr="008318D4" w:rsidRDefault="003A2607" w:rsidP="003A2607">
      <w:pPr>
        <w:pStyle w:val="Pripombabesedilo"/>
        <w:numPr>
          <w:ilvl w:val="0"/>
          <w:numId w:val="44"/>
        </w:numPr>
        <w:jc w:val="center"/>
        <w:rPr>
          <w:b/>
          <w:sz w:val="24"/>
          <w:szCs w:val="24"/>
        </w:rPr>
      </w:pPr>
      <w:r w:rsidRPr="008318D4">
        <w:rPr>
          <w:b/>
          <w:sz w:val="24"/>
          <w:szCs w:val="24"/>
        </w:rPr>
        <w:t>člen</w:t>
      </w:r>
    </w:p>
    <w:p w:rsidR="003A2607" w:rsidRPr="00CD08CB" w:rsidRDefault="003A2607" w:rsidP="003A2607">
      <w:pPr>
        <w:autoSpaceDE w:val="0"/>
        <w:autoSpaceDN w:val="0"/>
        <w:adjustRightInd w:val="0"/>
        <w:jc w:val="center"/>
        <w:rPr>
          <w:b/>
          <w:bCs/>
        </w:rPr>
      </w:pPr>
      <w:r w:rsidRPr="00CD08CB" w:rsidDel="006C5BDE">
        <w:rPr>
          <w:b/>
        </w:rPr>
        <w:t xml:space="preserve"> </w:t>
      </w:r>
      <w:r w:rsidRPr="00CD08CB">
        <w:rPr>
          <w:b/>
          <w:bCs/>
        </w:rPr>
        <w:t>(obveznosti naročnika)</w:t>
      </w:r>
    </w:p>
    <w:p w:rsidR="003A2607" w:rsidRPr="00CD08CB" w:rsidRDefault="003A2607" w:rsidP="003A2607">
      <w:pPr>
        <w:autoSpaceDE w:val="0"/>
        <w:autoSpaceDN w:val="0"/>
        <w:adjustRightInd w:val="0"/>
        <w:jc w:val="center"/>
        <w:rPr>
          <w:b/>
          <w:bCs/>
        </w:rPr>
      </w:pPr>
    </w:p>
    <w:p w:rsidR="003A2607" w:rsidRPr="00CD08CB" w:rsidRDefault="003A2607" w:rsidP="003A2607">
      <w:pPr>
        <w:pStyle w:val="Pripombabesedilo"/>
        <w:jc w:val="both"/>
        <w:rPr>
          <w:sz w:val="24"/>
          <w:szCs w:val="24"/>
        </w:rPr>
      </w:pPr>
      <w:r w:rsidRPr="00CD08CB">
        <w:rPr>
          <w:sz w:val="24"/>
          <w:szCs w:val="24"/>
        </w:rPr>
        <w:t xml:space="preserve">Naročnik se zavezuje, da bo pogodbeno blago ob dobavi  takoj oz. v roku 24 ur od prejema, pregledal in ga prevzel, oziroma dobavitelju </w:t>
      </w:r>
      <w:r>
        <w:rPr>
          <w:sz w:val="24"/>
          <w:szCs w:val="24"/>
        </w:rPr>
        <w:t xml:space="preserve">po elektronski pošti </w:t>
      </w:r>
      <w:r w:rsidRPr="00CD08CB">
        <w:rPr>
          <w:sz w:val="24"/>
          <w:szCs w:val="24"/>
        </w:rPr>
        <w:t xml:space="preserve">sporočil pripombe zaradi očitnih pomanjkljivosti oz. napak, pripombe zaradi skritih napak pa v roku 8 dni, ko je napako opazil. </w:t>
      </w:r>
    </w:p>
    <w:p w:rsidR="003A2607"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
          <w:bCs/>
        </w:rPr>
      </w:pPr>
      <w:r w:rsidRPr="00CD08CB">
        <w:rPr>
          <w:b/>
          <w:bCs/>
        </w:rPr>
        <w:t>X</w:t>
      </w:r>
      <w:r>
        <w:rPr>
          <w:b/>
          <w:bCs/>
        </w:rPr>
        <w:t>I</w:t>
      </w:r>
      <w:r w:rsidRPr="00CD08CB">
        <w:rPr>
          <w:b/>
          <w:bCs/>
        </w:rPr>
        <w:t>. ZAVAROVANJE OBVEZNOSTI</w:t>
      </w:r>
    </w:p>
    <w:p w:rsidR="003A2607" w:rsidRPr="00CD08CB" w:rsidRDefault="003A2607" w:rsidP="003A2607">
      <w:pPr>
        <w:autoSpaceDE w:val="0"/>
        <w:autoSpaceDN w:val="0"/>
        <w:adjustRightInd w:val="0"/>
        <w:jc w:val="both"/>
        <w:rPr>
          <w:b/>
          <w:bCs/>
        </w:rPr>
      </w:pPr>
    </w:p>
    <w:p w:rsidR="003A2607" w:rsidRPr="00CD08CB" w:rsidRDefault="003A2607" w:rsidP="003A2607">
      <w:pPr>
        <w:pStyle w:val="Odstavekseznama"/>
        <w:numPr>
          <w:ilvl w:val="0"/>
          <w:numId w:val="44"/>
        </w:numPr>
        <w:autoSpaceDE w:val="0"/>
        <w:autoSpaceDN w:val="0"/>
        <w:adjustRightInd w:val="0"/>
        <w:jc w:val="center"/>
        <w:rPr>
          <w:b/>
          <w:bCs/>
        </w:rPr>
      </w:pPr>
      <w:r w:rsidRPr="00CD08CB">
        <w:rPr>
          <w:b/>
        </w:rPr>
        <w:t>člen</w:t>
      </w:r>
    </w:p>
    <w:p w:rsidR="003A2607" w:rsidRPr="00CD08CB" w:rsidRDefault="003A2607" w:rsidP="003A2607">
      <w:pPr>
        <w:autoSpaceDE w:val="0"/>
        <w:autoSpaceDN w:val="0"/>
        <w:adjustRightInd w:val="0"/>
        <w:jc w:val="center"/>
        <w:rPr>
          <w:b/>
        </w:rPr>
      </w:pPr>
      <w:r w:rsidRPr="00CD08CB">
        <w:rPr>
          <w:b/>
        </w:rPr>
        <w:t>(finančna zavarovanja)</w:t>
      </w:r>
    </w:p>
    <w:p w:rsidR="003A2607" w:rsidRPr="00CD08CB" w:rsidRDefault="003A2607" w:rsidP="003A2607">
      <w:pPr>
        <w:autoSpaceDE w:val="0"/>
        <w:autoSpaceDN w:val="0"/>
        <w:adjustRightInd w:val="0"/>
        <w:jc w:val="center"/>
      </w:pPr>
    </w:p>
    <w:p w:rsidR="003A2607" w:rsidRPr="00CD08CB" w:rsidRDefault="003A2607" w:rsidP="003A2607">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rsidR="003A2607" w:rsidRPr="00CD08CB" w:rsidRDefault="003A2607" w:rsidP="003A2607">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rsidR="003A2607" w:rsidRPr="00CD08CB" w:rsidRDefault="003A2607" w:rsidP="003A2607">
      <w:pPr>
        <w:pStyle w:val="Odstavekseznama"/>
        <w:autoSpaceDE w:val="0"/>
        <w:autoSpaceDN w:val="0"/>
        <w:adjustRightInd w:val="0"/>
        <w:jc w:val="both"/>
      </w:pPr>
    </w:p>
    <w:p w:rsidR="003A2607" w:rsidRPr="00CD08CB" w:rsidRDefault="003A2607" w:rsidP="003A2607">
      <w:pPr>
        <w:autoSpaceDE w:val="0"/>
        <w:autoSpaceDN w:val="0"/>
        <w:adjustRightInd w:val="0"/>
        <w:jc w:val="both"/>
      </w:pPr>
      <w:r w:rsidRPr="00CD08CB">
        <w:t>V primeru unovčitve menice bo moral dobavitelj unovčeno menico ustrezno nadomestiti z novo.</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rPr>
          <w:bCs/>
        </w:rPr>
      </w:pPr>
      <w:r w:rsidRPr="00CD08CB">
        <w:rPr>
          <w:bCs/>
        </w:rPr>
        <w:t>Naročnik lahko finančno zavarovanje unovči, če naročeno blago pri posamezni dobavi:</w:t>
      </w:r>
    </w:p>
    <w:p w:rsidR="003A2607" w:rsidRPr="00894334" w:rsidRDefault="003A2607" w:rsidP="003A2607">
      <w:pPr>
        <w:pStyle w:val="Odstavekseznama"/>
        <w:autoSpaceDE w:val="0"/>
        <w:autoSpaceDN w:val="0"/>
        <w:adjustRightInd w:val="0"/>
        <w:ind w:left="714"/>
        <w:jc w:val="both"/>
        <w:rPr>
          <w:bCs/>
        </w:rPr>
      </w:pPr>
      <w:r w:rsidRPr="00CD08CB">
        <w:t xml:space="preserve">ne bo odgovarjalo standardom in kvaliteti, ki popolnoma ustreza vsem opisom, karakteristikam in </w:t>
      </w:r>
      <w:r w:rsidRPr="00894334">
        <w:rPr>
          <w:bCs/>
        </w:rPr>
        <w:t xml:space="preserve">specifikacijam, ki so bile določene v dokumentaciji v zvezi z oddajo javnega naročila in  ponudbi dobavitelja, </w:t>
      </w:r>
    </w:p>
    <w:p w:rsidR="003A2607" w:rsidRPr="00CD08CB" w:rsidRDefault="003A2607" w:rsidP="003A2607">
      <w:pPr>
        <w:pStyle w:val="Odstavekseznama"/>
        <w:numPr>
          <w:ilvl w:val="0"/>
          <w:numId w:val="40"/>
        </w:numPr>
        <w:autoSpaceDE w:val="0"/>
        <w:autoSpaceDN w:val="0"/>
        <w:adjustRightInd w:val="0"/>
        <w:ind w:left="426" w:hanging="426"/>
        <w:jc w:val="both"/>
        <w:rPr>
          <w:b/>
        </w:rPr>
      </w:pPr>
      <w:r w:rsidRPr="00CD08CB">
        <w:t>ne bo izročeno naročniku v roku in v količinah, opredeljenih v ponudbi dobavitelja in  naročenih s strani naročnika.</w:t>
      </w:r>
    </w:p>
    <w:p w:rsidR="003A2607" w:rsidRPr="00CD08CB" w:rsidRDefault="003A2607" w:rsidP="003A2607">
      <w:pPr>
        <w:autoSpaceDE w:val="0"/>
        <w:autoSpaceDN w:val="0"/>
        <w:adjustRightInd w:val="0"/>
        <w:jc w:val="both"/>
        <w:rPr>
          <w:bCs/>
        </w:rPr>
      </w:pPr>
    </w:p>
    <w:p w:rsidR="003A2607" w:rsidRDefault="003A2607" w:rsidP="003A2607">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rsidR="003A2607" w:rsidRDefault="003A2607" w:rsidP="003A2607">
      <w:pPr>
        <w:autoSpaceDE w:val="0"/>
        <w:autoSpaceDN w:val="0"/>
        <w:adjustRightInd w:val="0"/>
      </w:pPr>
    </w:p>
    <w:p w:rsidR="003A2607" w:rsidRPr="00CD08CB" w:rsidRDefault="003A2607" w:rsidP="003A2607">
      <w:pPr>
        <w:autoSpaceDE w:val="0"/>
        <w:autoSpaceDN w:val="0"/>
        <w:adjustRightInd w:val="0"/>
        <w:rPr>
          <w:b/>
          <w:bCs/>
        </w:rPr>
      </w:pPr>
    </w:p>
    <w:p w:rsidR="003A2607" w:rsidRPr="00CD08CB" w:rsidRDefault="003A2607" w:rsidP="003A2607">
      <w:pPr>
        <w:autoSpaceDE w:val="0"/>
        <w:autoSpaceDN w:val="0"/>
        <w:adjustRightInd w:val="0"/>
        <w:jc w:val="both"/>
        <w:rPr>
          <w:b/>
          <w:bCs/>
        </w:rPr>
      </w:pPr>
      <w:r w:rsidRPr="00CD08CB">
        <w:rPr>
          <w:b/>
          <w:bCs/>
        </w:rPr>
        <w:t>XI</w:t>
      </w:r>
      <w:r>
        <w:rPr>
          <w:b/>
          <w:bCs/>
        </w:rPr>
        <w:t>I</w:t>
      </w:r>
      <w:r w:rsidRPr="00CD08CB">
        <w:rPr>
          <w:b/>
          <w:bCs/>
        </w:rPr>
        <w:t>. SODELOVANJE S PODIZVAJALCI</w:t>
      </w:r>
    </w:p>
    <w:p w:rsidR="003A2607" w:rsidRPr="00CD08CB" w:rsidRDefault="003A2607" w:rsidP="003A2607">
      <w:pPr>
        <w:autoSpaceDE w:val="0"/>
        <w:autoSpaceDN w:val="0"/>
        <w:adjustRightInd w:val="0"/>
        <w:jc w:val="both"/>
        <w:rPr>
          <w:b/>
          <w:bCs/>
        </w:rPr>
      </w:pPr>
    </w:p>
    <w:p w:rsidR="003A2607" w:rsidRPr="00CD08CB" w:rsidRDefault="003A2607" w:rsidP="003A2607">
      <w:pPr>
        <w:autoSpaceDE w:val="0"/>
        <w:autoSpaceDN w:val="0"/>
        <w:adjustRightInd w:val="0"/>
        <w:jc w:val="both"/>
        <w:rPr>
          <w:b/>
          <w:bCs/>
        </w:rPr>
      </w:pPr>
      <w:r w:rsidRPr="00CD08CB">
        <w:rPr>
          <w:b/>
          <w:bCs/>
        </w:rPr>
        <w:t xml:space="preserve"> </w:t>
      </w:r>
    </w:p>
    <w:p w:rsidR="003A2607" w:rsidRPr="00CD08CB" w:rsidRDefault="003A2607" w:rsidP="003A2607">
      <w:pPr>
        <w:pStyle w:val="Odstavekseznama"/>
        <w:numPr>
          <w:ilvl w:val="0"/>
          <w:numId w:val="44"/>
        </w:numPr>
        <w:autoSpaceDE w:val="0"/>
        <w:autoSpaceDN w:val="0"/>
        <w:adjustRightInd w:val="0"/>
        <w:jc w:val="center"/>
        <w:rPr>
          <w:b/>
          <w:bCs/>
        </w:rPr>
      </w:pPr>
      <w:r w:rsidRPr="00CD08CB">
        <w:rPr>
          <w:b/>
        </w:rPr>
        <w:t>člen</w:t>
      </w:r>
    </w:p>
    <w:p w:rsidR="003A2607" w:rsidRPr="00CD08CB" w:rsidRDefault="003A2607" w:rsidP="003A2607">
      <w:pPr>
        <w:autoSpaceDE w:val="0"/>
        <w:autoSpaceDN w:val="0"/>
        <w:adjustRightInd w:val="0"/>
        <w:jc w:val="center"/>
        <w:rPr>
          <w:b/>
          <w:bCs/>
        </w:rPr>
      </w:pPr>
      <w:r w:rsidRPr="00CD08CB">
        <w:rPr>
          <w:b/>
          <w:bCs/>
        </w:rPr>
        <w:t>(sodelovanje s podizvajalci)</w:t>
      </w: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r w:rsidRPr="00CD08CB">
        <w:rPr>
          <w:bCs/>
        </w:rPr>
        <w:t xml:space="preserve">1. podizvajalec </w:t>
      </w:r>
    </w:p>
    <w:p w:rsidR="003A2607" w:rsidRPr="00CD08CB" w:rsidRDefault="003A2607" w:rsidP="003A2607">
      <w:pPr>
        <w:autoSpaceDE w:val="0"/>
        <w:autoSpaceDN w:val="0"/>
        <w:adjustRightInd w:val="0"/>
        <w:jc w:val="both"/>
        <w:rPr>
          <w:bCs/>
        </w:rPr>
      </w:pPr>
      <w:r w:rsidRPr="00CD08CB">
        <w:rPr>
          <w:bCs/>
        </w:rPr>
        <w:t xml:space="preserve">    naziv:…………………………………………………………………………………………</w:t>
      </w:r>
    </w:p>
    <w:p w:rsidR="003A2607" w:rsidRPr="00CD08CB" w:rsidRDefault="003A2607" w:rsidP="003A2607">
      <w:pPr>
        <w:autoSpaceDE w:val="0"/>
        <w:autoSpaceDN w:val="0"/>
        <w:adjustRightInd w:val="0"/>
        <w:jc w:val="both"/>
        <w:rPr>
          <w:bCs/>
        </w:rPr>
      </w:pPr>
      <w:r w:rsidRPr="00CD08CB">
        <w:rPr>
          <w:bCs/>
        </w:rPr>
        <w:t xml:space="preserve">    polni naslov: …………………………………………………………………………………</w:t>
      </w:r>
    </w:p>
    <w:p w:rsidR="003A2607" w:rsidRPr="00CD08CB" w:rsidRDefault="003A2607" w:rsidP="003A2607">
      <w:pPr>
        <w:autoSpaceDE w:val="0"/>
        <w:autoSpaceDN w:val="0"/>
        <w:adjustRightInd w:val="0"/>
        <w:jc w:val="both"/>
        <w:rPr>
          <w:bCs/>
        </w:rPr>
      </w:pPr>
      <w:r w:rsidRPr="00CD08CB">
        <w:rPr>
          <w:bCs/>
        </w:rPr>
        <w:t xml:space="preserve">    matična številka: …………………………………………………………………………….</w:t>
      </w:r>
    </w:p>
    <w:p w:rsidR="003A2607" w:rsidRPr="00CD08CB" w:rsidRDefault="003A2607" w:rsidP="003A2607">
      <w:pPr>
        <w:autoSpaceDE w:val="0"/>
        <w:autoSpaceDN w:val="0"/>
        <w:adjustRightInd w:val="0"/>
        <w:jc w:val="both"/>
        <w:rPr>
          <w:bCs/>
        </w:rPr>
      </w:pPr>
      <w:r w:rsidRPr="00CD08CB">
        <w:rPr>
          <w:bCs/>
        </w:rPr>
        <w:t xml:space="preserve">    davčna številka: ……………………………………………………………………………...</w:t>
      </w:r>
    </w:p>
    <w:p w:rsidR="003A2607" w:rsidRPr="00CD08CB" w:rsidRDefault="003A2607" w:rsidP="003A2607">
      <w:pPr>
        <w:autoSpaceDE w:val="0"/>
        <w:autoSpaceDN w:val="0"/>
        <w:adjustRightInd w:val="0"/>
        <w:jc w:val="both"/>
        <w:rPr>
          <w:bCs/>
        </w:rPr>
      </w:pPr>
      <w:r w:rsidRPr="00CD08CB">
        <w:rPr>
          <w:bCs/>
        </w:rPr>
        <w:t xml:space="preserve">    TRR: ………………………………………………………………………………………… </w:t>
      </w: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r w:rsidRPr="00CD08CB">
        <w:rPr>
          <w:bCs/>
        </w:rPr>
        <w:t>za dobavo blaga: ……………………………………………………………………………...</w:t>
      </w:r>
    </w:p>
    <w:p w:rsidR="003A2607" w:rsidRPr="00CD08CB" w:rsidRDefault="003A2607" w:rsidP="003A2607">
      <w:pPr>
        <w:autoSpaceDE w:val="0"/>
        <w:autoSpaceDN w:val="0"/>
        <w:adjustRightInd w:val="0"/>
        <w:jc w:val="both"/>
        <w:rPr>
          <w:bCs/>
        </w:rPr>
      </w:pPr>
      <w:r w:rsidRPr="00CD08CB">
        <w:rPr>
          <w:bCs/>
        </w:rPr>
        <w:t>predmet: ………………………………………………………………………………………</w:t>
      </w:r>
    </w:p>
    <w:p w:rsidR="003A2607" w:rsidRPr="00CD08CB" w:rsidRDefault="003A2607" w:rsidP="003A2607">
      <w:pPr>
        <w:autoSpaceDE w:val="0"/>
        <w:autoSpaceDN w:val="0"/>
        <w:adjustRightInd w:val="0"/>
        <w:jc w:val="both"/>
        <w:rPr>
          <w:bCs/>
        </w:rPr>
      </w:pPr>
      <w:r w:rsidRPr="00CD08CB">
        <w:rPr>
          <w:bCs/>
        </w:rPr>
        <w:t>količina: ……………………………………………………………………………………….</w:t>
      </w:r>
    </w:p>
    <w:p w:rsidR="003A2607" w:rsidRPr="00CD08CB" w:rsidRDefault="003A2607" w:rsidP="003A2607">
      <w:pPr>
        <w:autoSpaceDE w:val="0"/>
        <w:autoSpaceDN w:val="0"/>
        <w:adjustRightInd w:val="0"/>
        <w:jc w:val="both"/>
        <w:rPr>
          <w:bCs/>
        </w:rPr>
      </w:pPr>
      <w:r w:rsidRPr="00CD08CB">
        <w:rPr>
          <w:bCs/>
        </w:rPr>
        <w:t>vrednost blaga: …………………………………………………………………………….….</w:t>
      </w:r>
    </w:p>
    <w:p w:rsidR="003A2607" w:rsidRPr="00CD08CB" w:rsidRDefault="003A2607" w:rsidP="003A2607">
      <w:pPr>
        <w:autoSpaceDE w:val="0"/>
        <w:autoSpaceDN w:val="0"/>
        <w:adjustRightInd w:val="0"/>
        <w:jc w:val="both"/>
        <w:rPr>
          <w:bCs/>
        </w:rPr>
      </w:pPr>
      <w:r w:rsidRPr="00CD08CB">
        <w:rPr>
          <w:bCs/>
        </w:rPr>
        <w:t>kraj dobave blaga: …………………………………………………………………………….</w:t>
      </w:r>
    </w:p>
    <w:p w:rsidR="003A2607" w:rsidRPr="00CD08CB" w:rsidRDefault="003A2607" w:rsidP="003A2607">
      <w:pPr>
        <w:autoSpaceDE w:val="0"/>
        <w:autoSpaceDN w:val="0"/>
        <w:adjustRightInd w:val="0"/>
        <w:jc w:val="both"/>
        <w:rPr>
          <w:bCs/>
        </w:rPr>
      </w:pPr>
      <w:r w:rsidRPr="00CD08CB">
        <w:rPr>
          <w:bCs/>
        </w:rPr>
        <w:t>rok dobave blaga: ……………………………………………………………………………..</w:t>
      </w:r>
    </w:p>
    <w:p w:rsidR="003A2607" w:rsidRPr="00CD08CB" w:rsidRDefault="003A2607" w:rsidP="003A2607">
      <w:pPr>
        <w:autoSpaceDE w:val="0"/>
        <w:autoSpaceDN w:val="0"/>
        <w:adjustRightInd w:val="0"/>
        <w:jc w:val="both"/>
        <w:rPr>
          <w:bCs/>
        </w:rPr>
      </w:pPr>
    </w:p>
    <w:p w:rsidR="003A2607" w:rsidRDefault="003A2607" w:rsidP="003A2607">
      <w:pPr>
        <w:autoSpaceDE w:val="0"/>
        <w:autoSpaceDN w:val="0"/>
        <w:adjustRightInd w:val="0"/>
        <w:jc w:val="both"/>
        <w:rPr>
          <w:bCs/>
        </w:rPr>
      </w:pPr>
      <w:r w:rsidRPr="00CD08CB">
        <w:rPr>
          <w:bCs/>
        </w:rPr>
        <w:t xml:space="preserve">2. podizvajalec </w:t>
      </w:r>
    </w:p>
    <w:p w:rsidR="003A2607" w:rsidRPr="00CD08CB" w:rsidRDefault="003A2607" w:rsidP="003A2607">
      <w:pPr>
        <w:autoSpaceDE w:val="0"/>
        <w:autoSpaceDN w:val="0"/>
        <w:adjustRightInd w:val="0"/>
        <w:jc w:val="both"/>
        <w:rPr>
          <w:bCs/>
        </w:rPr>
      </w:pPr>
      <w:r w:rsidRPr="00CD08CB">
        <w:rPr>
          <w:bCs/>
        </w:rPr>
        <w:t>(za drugega in vse ostale podizvajalce se vpišejo isti podatki kot za prvega podizvajalca)</w:t>
      </w: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rsidR="003A2607" w:rsidRDefault="003A2607" w:rsidP="003A2607">
      <w:pPr>
        <w:spacing w:after="200" w:line="276" w:lineRule="auto"/>
        <w:rPr>
          <w:bCs/>
        </w:rPr>
      </w:pPr>
      <w:r>
        <w:rPr>
          <w:bCs/>
        </w:rPr>
        <w:br w:type="page"/>
      </w:r>
    </w:p>
    <w:p w:rsidR="003A2607" w:rsidRPr="00CE260F" w:rsidRDefault="003A2607" w:rsidP="003A2607">
      <w:pPr>
        <w:autoSpaceDE w:val="0"/>
        <w:autoSpaceDN w:val="0"/>
        <w:adjustRightInd w:val="0"/>
        <w:jc w:val="center"/>
        <w:rPr>
          <w:b/>
          <w:bCs/>
        </w:rPr>
      </w:pPr>
      <w:r w:rsidRPr="00CE260F">
        <w:rPr>
          <w:b/>
          <w:bCs/>
        </w:rPr>
        <w:lastRenderedPageBreak/>
        <w:t>17. člen</w:t>
      </w:r>
    </w:p>
    <w:p w:rsidR="003A2607" w:rsidRPr="00CE260F" w:rsidRDefault="003A2607" w:rsidP="003A2607">
      <w:pPr>
        <w:autoSpaceDE w:val="0"/>
        <w:autoSpaceDN w:val="0"/>
        <w:adjustRightInd w:val="0"/>
        <w:jc w:val="center"/>
        <w:rPr>
          <w:b/>
          <w:bCs/>
        </w:rPr>
      </w:pPr>
      <w:r w:rsidRPr="00CE260F">
        <w:rPr>
          <w:b/>
          <w:bCs/>
        </w:rPr>
        <w:t>(sprememba podizvajalca)</w:t>
      </w:r>
    </w:p>
    <w:p w:rsidR="003A2607" w:rsidRPr="00953979" w:rsidRDefault="003A2607" w:rsidP="003A2607">
      <w:pPr>
        <w:autoSpaceDE w:val="0"/>
        <w:autoSpaceDN w:val="0"/>
        <w:adjustRightInd w:val="0"/>
        <w:jc w:val="both"/>
        <w:rPr>
          <w:bCs/>
        </w:rPr>
      </w:pPr>
    </w:p>
    <w:p w:rsidR="003A2607" w:rsidRDefault="003A2607" w:rsidP="003A2607">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rsidR="003A2607" w:rsidRDefault="003A2607" w:rsidP="003A2607">
      <w:pPr>
        <w:autoSpaceDE w:val="0"/>
        <w:autoSpaceDN w:val="0"/>
        <w:adjustRightInd w:val="0"/>
        <w:jc w:val="both"/>
        <w:rPr>
          <w:bCs/>
        </w:rPr>
      </w:pPr>
    </w:p>
    <w:p w:rsidR="003A2607" w:rsidRPr="00953979" w:rsidRDefault="003A2607" w:rsidP="003A2607">
      <w:pPr>
        <w:autoSpaceDE w:val="0"/>
        <w:autoSpaceDN w:val="0"/>
        <w:adjustRightInd w:val="0"/>
        <w:jc w:val="both"/>
        <w:rPr>
          <w:bCs/>
        </w:rPr>
      </w:pPr>
    </w:p>
    <w:p w:rsidR="003A2607" w:rsidRPr="00CE260F" w:rsidRDefault="003A2607" w:rsidP="003A2607">
      <w:pPr>
        <w:autoSpaceDE w:val="0"/>
        <w:autoSpaceDN w:val="0"/>
        <w:adjustRightInd w:val="0"/>
        <w:rPr>
          <w:b/>
          <w:bCs/>
        </w:rPr>
      </w:pPr>
      <w:r w:rsidRPr="00CE260F">
        <w:rPr>
          <w:b/>
          <w:bCs/>
        </w:rPr>
        <w:t>XIII</w:t>
      </w:r>
      <w:r>
        <w:rPr>
          <w:b/>
          <w:bCs/>
        </w:rPr>
        <w:t xml:space="preserve">. </w:t>
      </w:r>
      <w:r w:rsidRPr="00CE260F">
        <w:rPr>
          <w:b/>
          <w:bCs/>
        </w:rPr>
        <w:t xml:space="preserve"> SPREMEMBA DOBAVITELJA</w:t>
      </w:r>
    </w:p>
    <w:p w:rsidR="003A2607" w:rsidRDefault="003A2607" w:rsidP="003A2607">
      <w:pPr>
        <w:autoSpaceDE w:val="0"/>
        <w:autoSpaceDN w:val="0"/>
        <w:adjustRightInd w:val="0"/>
        <w:rPr>
          <w:bCs/>
        </w:rPr>
      </w:pPr>
    </w:p>
    <w:p w:rsidR="003A2607" w:rsidRPr="00D40C3C" w:rsidRDefault="003A2607" w:rsidP="003A2607">
      <w:pPr>
        <w:pStyle w:val="Odstavekseznama"/>
        <w:numPr>
          <w:ilvl w:val="0"/>
          <w:numId w:val="45"/>
        </w:numPr>
        <w:autoSpaceDE w:val="0"/>
        <w:autoSpaceDN w:val="0"/>
        <w:adjustRightInd w:val="0"/>
        <w:jc w:val="center"/>
        <w:rPr>
          <w:b/>
          <w:bCs/>
        </w:rPr>
      </w:pPr>
      <w:r w:rsidRPr="00D40C3C">
        <w:rPr>
          <w:b/>
          <w:bCs/>
        </w:rPr>
        <w:t>člen</w:t>
      </w:r>
    </w:p>
    <w:p w:rsidR="003A2607" w:rsidRPr="00D40C3C" w:rsidRDefault="003A2607" w:rsidP="003A2607">
      <w:pPr>
        <w:autoSpaceDE w:val="0"/>
        <w:autoSpaceDN w:val="0"/>
        <w:adjustRightInd w:val="0"/>
        <w:jc w:val="center"/>
        <w:rPr>
          <w:b/>
          <w:bCs/>
        </w:rPr>
      </w:pPr>
      <w:r w:rsidRPr="00D40C3C">
        <w:rPr>
          <w:b/>
          <w:bCs/>
        </w:rPr>
        <w:t>(sprememba dobavitelja)</w:t>
      </w:r>
    </w:p>
    <w:p w:rsidR="003A2607" w:rsidRDefault="003A2607" w:rsidP="003A2607">
      <w:pPr>
        <w:autoSpaceDE w:val="0"/>
        <w:autoSpaceDN w:val="0"/>
        <w:adjustRightInd w:val="0"/>
        <w:jc w:val="center"/>
        <w:rPr>
          <w:bCs/>
        </w:rPr>
      </w:pPr>
    </w:p>
    <w:p w:rsidR="003A2607" w:rsidRDefault="003A2607" w:rsidP="003A2607">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rsidR="003A2607" w:rsidRDefault="003A2607" w:rsidP="003A2607">
      <w:pPr>
        <w:autoSpaceDE w:val="0"/>
        <w:autoSpaceDN w:val="0"/>
        <w:adjustRightInd w:val="0"/>
        <w:rPr>
          <w:bCs/>
        </w:rPr>
      </w:pPr>
    </w:p>
    <w:p w:rsidR="003A2607" w:rsidRPr="00CD08CB" w:rsidRDefault="003A2607" w:rsidP="003A2607">
      <w:pPr>
        <w:autoSpaceDE w:val="0"/>
        <w:autoSpaceDN w:val="0"/>
        <w:adjustRightInd w:val="0"/>
        <w:jc w:val="both"/>
        <w:rPr>
          <w:bCs/>
        </w:rPr>
      </w:pPr>
    </w:p>
    <w:p w:rsidR="003A2607" w:rsidRPr="00CD08CB" w:rsidRDefault="003A2607" w:rsidP="003A2607">
      <w:pPr>
        <w:spacing w:after="200" w:line="276" w:lineRule="auto"/>
        <w:rPr>
          <w:b/>
          <w:bCs/>
        </w:rPr>
      </w:pPr>
      <w:r w:rsidRPr="00CD08CB">
        <w:rPr>
          <w:b/>
          <w:bCs/>
        </w:rPr>
        <w:t>XI</w:t>
      </w:r>
      <w:r>
        <w:rPr>
          <w:b/>
          <w:bCs/>
        </w:rPr>
        <w:t>V</w:t>
      </w:r>
      <w:r w:rsidRPr="00CD08CB">
        <w:rPr>
          <w:b/>
          <w:bCs/>
        </w:rPr>
        <w:t xml:space="preserve">. PROTIKORUPCIJSKA KLAVZULA </w:t>
      </w:r>
    </w:p>
    <w:p w:rsidR="003A2607" w:rsidRPr="00CD08CB" w:rsidRDefault="003A2607" w:rsidP="003A2607">
      <w:pPr>
        <w:pStyle w:val="Odstavekseznama"/>
        <w:numPr>
          <w:ilvl w:val="0"/>
          <w:numId w:val="45"/>
        </w:numPr>
        <w:autoSpaceDE w:val="0"/>
        <w:autoSpaceDN w:val="0"/>
        <w:adjustRightInd w:val="0"/>
        <w:jc w:val="center"/>
        <w:rPr>
          <w:b/>
        </w:rPr>
      </w:pPr>
      <w:r w:rsidRPr="00CD08CB">
        <w:rPr>
          <w:b/>
        </w:rPr>
        <w:t>člen</w:t>
      </w:r>
    </w:p>
    <w:p w:rsidR="003A2607" w:rsidRPr="00CD08CB" w:rsidRDefault="003A2607" w:rsidP="003A2607">
      <w:pPr>
        <w:autoSpaceDE w:val="0"/>
        <w:autoSpaceDN w:val="0"/>
        <w:adjustRightInd w:val="0"/>
        <w:jc w:val="center"/>
        <w:rPr>
          <w:b/>
          <w:bCs/>
        </w:rPr>
      </w:pPr>
      <w:r w:rsidRPr="00CD08CB">
        <w:rPr>
          <w:b/>
          <w:bCs/>
        </w:rPr>
        <w:t>(protikorupcijska klavzula)</w:t>
      </w:r>
    </w:p>
    <w:p w:rsidR="003A2607" w:rsidRPr="00CD08CB" w:rsidRDefault="003A2607" w:rsidP="003A2607">
      <w:pPr>
        <w:autoSpaceDE w:val="0"/>
        <w:autoSpaceDN w:val="0"/>
        <w:adjustRightInd w:val="0"/>
        <w:jc w:val="center"/>
        <w:rPr>
          <w:b/>
          <w:bCs/>
        </w:rPr>
      </w:pPr>
    </w:p>
    <w:p w:rsidR="003A2607" w:rsidRPr="00CD08CB" w:rsidRDefault="003A2607" w:rsidP="003A2607">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rsidR="003A2607" w:rsidRPr="00CD08CB" w:rsidRDefault="003A2607" w:rsidP="003A2607">
      <w:pPr>
        <w:autoSpaceDE w:val="0"/>
        <w:autoSpaceDN w:val="0"/>
        <w:adjustRightInd w:val="0"/>
        <w:jc w:val="both"/>
        <w:rPr>
          <w:b/>
          <w:bCs/>
        </w:rPr>
      </w:pPr>
    </w:p>
    <w:p w:rsidR="003A2607" w:rsidRPr="00CD08CB" w:rsidRDefault="003A2607" w:rsidP="003A2607">
      <w:pPr>
        <w:autoSpaceDE w:val="0"/>
        <w:autoSpaceDN w:val="0"/>
        <w:adjustRightInd w:val="0"/>
        <w:jc w:val="both"/>
        <w:rPr>
          <w:b/>
          <w:bCs/>
        </w:rPr>
      </w:pPr>
    </w:p>
    <w:p w:rsidR="003A2607" w:rsidRDefault="003A2607" w:rsidP="003A2607">
      <w:pPr>
        <w:spacing w:after="200" w:line="276" w:lineRule="auto"/>
        <w:rPr>
          <w:b/>
          <w:bCs/>
        </w:rPr>
      </w:pPr>
      <w:r>
        <w:rPr>
          <w:b/>
          <w:bCs/>
        </w:rPr>
        <w:br w:type="page"/>
      </w:r>
    </w:p>
    <w:p w:rsidR="003A2607" w:rsidRPr="00CD08CB" w:rsidRDefault="003A2607" w:rsidP="003A2607">
      <w:pPr>
        <w:autoSpaceDE w:val="0"/>
        <w:autoSpaceDN w:val="0"/>
        <w:adjustRightInd w:val="0"/>
        <w:jc w:val="both"/>
        <w:rPr>
          <w:b/>
          <w:bCs/>
        </w:rPr>
      </w:pPr>
      <w:r>
        <w:rPr>
          <w:b/>
          <w:bCs/>
        </w:rPr>
        <w:lastRenderedPageBreak/>
        <w:t>XV</w:t>
      </w:r>
      <w:r w:rsidRPr="00CD08CB">
        <w:rPr>
          <w:b/>
          <w:bCs/>
        </w:rPr>
        <w:t>. OPROSTITEV ODGOVORNOSTI</w:t>
      </w:r>
    </w:p>
    <w:p w:rsidR="003A2607" w:rsidRPr="00CD08CB" w:rsidRDefault="003A2607" w:rsidP="003A2607">
      <w:pPr>
        <w:autoSpaceDE w:val="0"/>
        <w:autoSpaceDN w:val="0"/>
        <w:adjustRightInd w:val="0"/>
        <w:jc w:val="both"/>
        <w:rPr>
          <w:b/>
          <w:bCs/>
        </w:rPr>
      </w:pPr>
    </w:p>
    <w:p w:rsidR="003A2607" w:rsidRPr="00CD08CB" w:rsidRDefault="003A2607" w:rsidP="003A2607">
      <w:pPr>
        <w:pStyle w:val="Odstavekseznama"/>
        <w:numPr>
          <w:ilvl w:val="0"/>
          <w:numId w:val="45"/>
        </w:numPr>
        <w:autoSpaceDE w:val="0"/>
        <w:autoSpaceDN w:val="0"/>
        <w:adjustRightInd w:val="0"/>
        <w:jc w:val="center"/>
        <w:rPr>
          <w:b/>
        </w:rPr>
      </w:pPr>
      <w:r w:rsidRPr="00CD08CB">
        <w:rPr>
          <w:b/>
        </w:rPr>
        <w:t>člen</w:t>
      </w:r>
    </w:p>
    <w:p w:rsidR="003A2607" w:rsidRPr="00CD08CB" w:rsidRDefault="003A2607" w:rsidP="003A2607">
      <w:pPr>
        <w:autoSpaceDE w:val="0"/>
        <w:autoSpaceDN w:val="0"/>
        <w:adjustRightInd w:val="0"/>
        <w:jc w:val="center"/>
        <w:rPr>
          <w:b/>
          <w:bCs/>
        </w:rPr>
      </w:pPr>
      <w:r w:rsidRPr="00CD08CB">
        <w:rPr>
          <w:b/>
          <w:bCs/>
        </w:rPr>
        <w:t>(izredne okoliščine)</w:t>
      </w:r>
    </w:p>
    <w:p w:rsidR="003A2607" w:rsidRPr="00CD08CB" w:rsidRDefault="003A2607" w:rsidP="003A2607">
      <w:pPr>
        <w:autoSpaceDE w:val="0"/>
        <w:autoSpaceDN w:val="0"/>
        <w:adjustRightInd w:val="0"/>
        <w:jc w:val="center"/>
        <w:rPr>
          <w:bCs/>
        </w:rPr>
      </w:pPr>
    </w:p>
    <w:p w:rsidR="003A2607" w:rsidRPr="00CD08CB" w:rsidRDefault="003A2607" w:rsidP="003A2607">
      <w:pPr>
        <w:pStyle w:val="Pripombabesedilo"/>
        <w:jc w:val="both"/>
        <w:rPr>
          <w:sz w:val="24"/>
          <w:szCs w:val="24"/>
        </w:rPr>
      </w:pPr>
      <w:r w:rsidRPr="00CD08CB">
        <w:rPr>
          <w:sz w:val="24"/>
          <w:szCs w:val="24"/>
        </w:rPr>
        <w:t>Prekoračitev pogodbenih rokov opravičujejo naslednje izredne okoliščine:</w:t>
      </w:r>
    </w:p>
    <w:p w:rsidR="003A2607" w:rsidRPr="00CD08CB" w:rsidRDefault="003A2607" w:rsidP="003A2607">
      <w:pPr>
        <w:pStyle w:val="Pripombabesedilo"/>
        <w:jc w:val="both"/>
        <w:rPr>
          <w:sz w:val="24"/>
          <w:szCs w:val="24"/>
        </w:rPr>
      </w:pPr>
      <w:r w:rsidRPr="00CD08CB">
        <w:rPr>
          <w:sz w:val="24"/>
          <w:szCs w:val="24"/>
        </w:rPr>
        <w:t>-</w:t>
      </w:r>
      <w:r w:rsidRPr="00CD08CB">
        <w:rPr>
          <w:sz w:val="24"/>
          <w:szCs w:val="24"/>
        </w:rPr>
        <w:tab/>
        <w:t>višja sila,</w:t>
      </w:r>
    </w:p>
    <w:p w:rsidR="003A2607" w:rsidRPr="00CD08CB" w:rsidRDefault="003A2607" w:rsidP="003A2607">
      <w:pPr>
        <w:pStyle w:val="Pripombabesedilo"/>
        <w:jc w:val="both"/>
        <w:rPr>
          <w:sz w:val="24"/>
          <w:szCs w:val="24"/>
        </w:rPr>
      </w:pPr>
      <w:r w:rsidRPr="00CD08CB">
        <w:rPr>
          <w:sz w:val="24"/>
          <w:szCs w:val="24"/>
        </w:rPr>
        <w:t>-</w:t>
      </w:r>
      <w:r w:rsidRPr="00CD08CB">
        <w:rPr>
          <w:sz w:val="24"/>
          <w:szCs w:val="24"/>
        </w:rPr>
        <w:tab/>
        <w:t>ukrepi državnih organov ali organov lokalne skupnosti, ki bi zadeli izpolnitev pogodbenih            obveznosti,</w:t>
      </w:r>
    </w:p>
    <w:p w:rsidR="003A2607" w:rsidRPr="00CD08CB" w:rsidRDefault="003A2607" w:rsidP="003A2607">
      <w:pPr>
        <w:pStyle w:val="Pripombabesedilo"/>
        <w:jc w:val="both"/>
        <w:rPr>
          <w:sz w:val="24"/>
          <w:szCs w:val="24"/>
        </w:rPr>
      </w:pPr>
      <w:r w:rsidRPr="00CD08CB">
        <w:rPr>
          <w:sz w:val="24"/>
          <w:szCs w:val="24"/>
        </w:rPr>
        <w:t>-</w:t>
      </w:r>
      <w:r w:rsidRPr="00CD08CB">
        <w:rPr>
          <w:sz w:val="24"/>
          <w:szCs w:val="24"/>
        </w:rPr>
        <w:tab/>
        <w:t>ravnanje tretjih oseb, ki onemogočajo izvedbo pogodbenih obveznosti in ki niso posledica krivdnega ravnanja pogodbenih strank.</w:t>
      </w:r>
    </w:p>
    <w:p w:rsidR="003A2607" w:rsidRPr="00CD08CB" w:rsidRDefault="003A2607" w:rsidP="003A2607">
      <w:pPr>
        <w:pStyle w:val="Pripombabesedilo"/>
        <w:jc w:val="both"/>
        <w:rPr>
          <w:sz w:val="24"/>
          <w:szCs w:val="24"/>
        </w:rPr>
      </w:pPr>
    </w:p>
    <w:p w:rsidR="003A2607" w:rsidRPr="00CD08CB" w:rsidRDefault="003A2607" w:rsidP="003A2607">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rsidR="003A2607" w:rsidRPr="00CD08CB" w:rsidRDefault="003A2607" w:rsidP="003A2607">
      <w:pPr>
        <w:autoSpaceDE w:val="0"/>
        <w:autoSpaceDN w:val="0"/>
        <w:adjustRightInd w:val="0"/>
        <w:jc w:val="both"/>
        <w:rPr>
          <w:bCs/>
        </w:rPr>
      </w:pPr>
    </w:p>
    <w:p w:rsidR="003A2607" w:rsidRPr="00CD08CB" w:rsidRDefault="003A2607" w:rsidP="003A2607">
      <w:pPr>
        <w:pStyle w:val="Odstavekseznama"/>
        <w:numPr>
          <w:ilvl w:val="0"/>
          <w:numId w:val="45"/>
        </w:numPr>
        <w:autoSpaceDE w:val="0"/>
        <w:autoSpaceDN w:val="0"/>
        <w:adjustRightInd w:val="0"/>
        <w:jc w:val="center"/>
        <w:rPr>
          <w:b/>
        </w:rPr>
      </w:pPr>
      <w:r w:rsidRPr="00CD08CB">
        <w:rPr>
          <w:b/>
        </w:rPr>
        <w:t>člen</w:t>
      </w:r>
    </w:p>
    <w:p w:rsidR="003A2607" w:rsidRPr="00CD08CB" w:rsidRDefault="003A2607" w:rsidP="003A2607">
      <w:pPr>
        <w:autoSpaceDE w:val="0"/>
        <w:autoSpaceDN w:val="0"/>
        <w:adjustRightInd w:val="0"/>
        <w:jc w:val="center"/>
        <w:rPr>
          <w:b/>
          <w:bCs/>
        </w:rPr>
      </w:pPr>
      <w:r w:rsidRPr="00CD08CB">
        <w:rPr>
          <w:b/>
          <w:bCs/>
        </w:rPr>
        <w:t>(višja sila)</w:t>
      </w: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če pride do vplivov višje sile. Za višjo silo veljajo primeri, ki jih ob podpisu pogodbe ni bilo mogoče predvideti in splošno veljajo kot takšni, npr. vojna,  ogenj, naravne katastrofe, železniške nesreče, ipd.</w:t>
      </w: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r w:rsidRPr="00CD08CB">
        <w:rPr>
          <w:bCs/>
        </w:rPr>
        <w:t>Pomanjkanje delovne sile in pomanjkanje materiala ali opreme ne velja za višjo silo.</w:t>
      </w: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rsidR="003A2607" w:rsidRPr="00CD08CB" w:rsidRDefault="003A2607" w:rsidP="003A2607">
      <w:pPr>
        <w:autoSpaceDE w:val="0"/>
        <w:autoSpaceDN w:val="0"/>
        <w:adjustRightInd w:val="0"/>
        <w:jc w:val="both"/>
        <w:rPr>
          <w:b/>
          <w:bCs/>
        </w:rPr>
      </w:pPr>
    </w:p>
    <w:p w:rsidR="003A2607" w:rsidRPr="00CD08CB" w:rsidRDefault="003A2607" w:rsidP="003A2607">
      <w:pPr>
        <w:autoSpaceDE w:val="0"/>
        <w:autoSpaceDN w:val="0"/>
        <w:adjustRightInd w:val="0"/>
        <w:jc w:val="both"/>
        <w:rPr>
          <w:b/>
          <w:bCs/>
        </w:rPr>
      </w:pPr>
    </w:p>
    <w:p w:rsidR="003A2607" w:rsidRPr="00CD08CB" w:rsidRDefault="003A2607" w:rsidP="003A2607">
      <w:pPr>
        <w:autoSpaceDE w:val="0"/>
        <w:autoSpaceDN w:val="0"/>
        <w:adjustRightInd w:val="0"/>
        <w:jc w:val="both"/>
        <w:rPr>
          <w:b/>
          <w:bCs/>
        </w:rPr>
      </w:pPr>
      <w:r w:rsidRPr="00CD08CB">
        <w:rPr>
          <w:b/>
          <w:bCs/>
        </w:rPr>
        <w:t>XV</w:t>
      </w:r>
      <w:r>
        <w:rPr>
          <w:b/>
          <w:bCs/>
        </w:rPr>
        <w:t>I</w:t>
      </w:r>
      <w:r w:rsidRPr="00CD08CB">
        <w:rPr>
          <w:b/>
          <w:bCs/>
        </w:rPr>
        <w:t xml:space="preserve">. POOBLAŠČENI PREDSTAVNIKI IN SKRBNIKI </w:t>
      </w:r>
      <w:r>
        <w:rPr>
          <w:b/>
          <w:bCs/>
        </w:rPr>
        <w:t>POGODBE</w:t>
      </w:r>
    </w:p>
    <w:p w:rsidR="003A2607" w:rsidRPr="00CD08CB" w:rsidRDefault="003A2607" w:rsidP="003A2607">
      <w:pPr>
        <w:autoSpaceDE w:val="0"/>
        <w:autoSpaceDN w:val="0"/>
        <w:adjustRightInd w:val="0"/>
        <w:jc w:val="both"/>
        <w:rPr>
          <w:b/>
          <w:bCs/>
        </w:rPr>
      </w:pPr>
    </w:p>
    <w:p w:rsidR="003A2607" w:rsidRPr="00CD08CB" w:rsidRDefault="003A2607" w:rsidP="003A2607">
      <w:pPr>
        <w:pStyle w:val="Odstavekseznama"/>
        <w:numPr>
          <w:ilvl w:val="0"/>
          <w:numId w:val="45"/>
        </w:numPr>
        <w:autoSpaceDE w:val="0"/>
        <w:autoSpaceDN w:val="0"/>
        <w:adjustRightInd w:val="0"/>
        <w:jc w:val="center"/>
        <w:rPr>
          <w:b/>
        </w:rPr>
      </w:pPr>
      <w:r w:rsidRPr="00CD08CB">
        <w:rPr>
          <w:b/>
        </w:rPr>
        <w:t>člen</w:t>
      </w:r>
    </w:p>
    <w:p w:rsidR="003A2607" w:rsidRPr="00CD08CB" w:rsidRDefault="003A2607" w:rsidP="003A2607">
      <w:pPr>
        <w:autoSpaceDE w:val="0"/>
        <w:autoSpaceDN w:val="0"/>
        <w:adjustRightInd w:val="0"/>
        <w:jc w:val="center"/>
        <w:rPr>
          <w:b/>
          <w:bCs/>
        </w:rPr>
      </w:pPr>
      <w:r w:rsidRPr="00CD08CB">
        <w:rPr>
          <w:b/>
          <w:bCs/>
        </w:rPr>
        <w:t>(pooblaščeni predstavniki)</w:t>
      </w:r>
    </w:p>
    <w:p w:rsidR="003A2607" w:rsidRPr="00CD08CB" w:rsidRDefault="003A2607" w:rsidP="003A2607">
      <w:pPr>
        <w:autoSpaceDE w:val="0"/>
        <w:autoSpaceDN w:val="0"/>
        <w:adjustRightInd w:val="0"/>
        <w:jc w:val="center"/>
        <w:rPr>
          <w:bCs/>
        </w:rPr>
      </w:pPr>
    </w:p>
    <w:p w:rsidR="003A2607" w:rsidRPr="00CD08CB" w:rsidRDefault="003A2607" w:rsidP="003A2607">
      <w:pPr>
        <w:autoSpaceDE w:val="0"/>
        <w:autoSpaceDN w:val="0"/>
        <w:adjustRightInd w:val="0"/>
        <w:jc w:val="both"/>
        <w:rPr>
          <w:bCs/>
        </w:rPr>
      </w:pPr>
      <w:r w:rsidRPr="00CD08CB">
        <w:rPr>
          <w:bCs/>
        </w:rPr>
        <w:t xml:space="preserve">Pooblaščeni predstavnik naročnika je …………………………... </w:t>
      </w:r>
    </w:p>
    <w:p w:rsidR="003A2607" w:rsidRPr="00CD08CB" w:rsidRDefault="003A2607" w:rsidP="003A2607">
      <w:pPr>
        <w:autoSpaceDE w:val="0"/>
        <w:autoSpaceDN w:val="0"/>
        <w:adjustRightInd w:val="0"/>
        <w:jc w:val="both"/>
        <w:rPr>
          <w:bCs/>
        </w:rPr>
      </w:pPr>
      <w:r w:rsidRPr="00CD08CB">
        <w:rPr>
          <w:bCs/>
        </w:rPr>
        <w:t xml:space="preserve">tel. št. :………………..., </w:t>
      </w:r>
    </w:p>
    <w:p w:rsidR="003A2607" w:rsidRPr="00CD08CB" w:rsidRDefault="003A2607" w:rsidP="003A2607">
      <w:pPr>
        <w:autoSpaceDE w:val="0"/>
        <w:autoSpaceDN w:val="0"/>
        <w:adjustRightInd w:val="0"/>
        <w:jc w:val="both"/>
        <w:rPr>
          <w:bCs/>
        </w:rPr>
      </w:pPr>
      <w:r w:rsidRPr="00CD08CB">
        <w:rPr>
          <w:bCs/>
        </w:rPr>
        <w:t xml:space="preserve">e- </w:t>
      </w:r>
      <w:proofErr w:type="spellStart"/>
      <w:r w:rsidRPr="00CD08CB">
        <w:rPr>
          <w:bCs/>
        </w:rPr>
        <w:t>mail</w:t>
      </w:r>
      <w:proofErr w:type="spellEnd"/>
      <w:r w:rsidRPr="00CD08CB">
        <w:rPr>
          <w:bCs/>
        </w:rPr>
        <w:t>: ………………</w:t>
      </w: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r w:rsidRPr="00CD08CB">
        <w:rPr>
          <w:bCs/>
        </w:rPr>
        <w:t xml:space="preserve">Pooblaščeni predstavnik dobavitelja je ……………………………………. </w:t>
      </w:r>
    </w:p>
    <w:p w:rsidR="003A2607" w:rsidRPr="00CD08CB" w:rsidRDefault="003A2607" w:rsidP="003A2607">
      <w:pPr>
        <w:autoSpaceDE w:val="0"/>
        <w:autoSpaceDN w:val="0"/>
        <w:adjustRightInd w:val="0"/>
        <w:jc w:val="both"/>
        <w:rPr>
          <w:bCs/>
        </w:rPr>
      </w:pPr>
      <w:r w:rsidRPr="00CD08CB">
        <w:rPr>
          <w:bCs/>
        </w:rPr>
        <w:t>tel.št.…………..…</w:t>
      </w:r>
    </w:p>
    <w:p w:rsidR="003A2607" w:rsidRPr="00CD08CB" w:rsidRDefault="003A2607" w:rsidP="003A2607">
      <w:pPr>
        <w:autoSpaceDE w:val="0"/>
        <w:autoSpaceDN w:val="0"/>
        <w:adjustRightInd w:val="0"/>
        <w:jc w:val="both"/>
        <w:rPr>
          <w:bCs/>
        </w:rPr>
      </w:pPr>
      <w:r w:rsidRPr="00CD08CB">
        <w:rPr>
          <w:bCs/>
        </w:rPr>
        <w:t>e-</w:t>
      </w:r>
      <w:proofErr w:type="spellStart"/>
      <w:r w:rsidRPr="00CD08CB">
        <w:rPr>
          <w:bCs/>
        </w:rPr>
        <w:t>mai</w:t>
      </w:r>
      <w:r>
        <w:rPr>
          <w:bCs/>
        </w:rPr>
        <w:t>l</w:t>
      </w:r>
      <w:proofErr w:type="spellEnd"/>
      <w:r w:rsidRPr="00CD08CB">
        <w:rPr>
          <w:bCs/>
        </w:rPr>
        <w:t>: ………………………….</w:t>
      </w: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p>
    <w:p w:rsidR="003A2607" w:rsidRPr="00CD08CB" w:rsidRDefault="003A2607" w:rsidP="003A2607">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rsidR="003A2607" w:rsidRPr="00CD08CB" w:rsidRDefault="003A2607" w:rsidP="003A2607">
      <w:pPr>
        <w:autoSpaceDE w:val="0"/>
        <w:autoSpaceDN w:val="0"/>
        <w:adjustRightInd w:val="0"/>
        <w:jc w:val="both"/>
        <w:rPr>
          <w:bCs/>
        </w:rPr>
      </w:pPr>
    </w:p>
    <w:p w:rsidR="003A2607" w:rsidRPr="00CD08CB" w:rsidRDefault="003A2607" w:rsidP="003A2607">
      <w:pPr>
        <w:pStyle w:val="Odstavekseznama"/>
        <w:numPr>
          <w:ilvl w:val="0"/>
          <w:numId w:val="45"/>
        </w:numPr>
        <w:autoSpaceDE w:val="0"/>
        <w:autoSpaceDN w:val="0"/>
        <w:adjustRightInd w:val="0"/>
        <w:jc w:val="center"/>
        <w:rPr>
          <w:b/>
        </w:rPr>
      </w:pPr>
      <w:r w:rsidRPr="00CD08CB">
        <w:rPr>
          <w:b/>
        </w:rPr>
        <w:t>člen</w:t>
      </w:r>
    </w:p>
    <w:p w:rsidR="003A2607" w:rsidRPr="00CD08CB" w:rsidRDefault="003A2607" w:rsidP="003A2607">
      <w:pPr>
        <w:autoSpaceDE w:val="0"/>
        <w:autoSpaceDN w:val="0"/>
        <w:adjustRightInd w:val="0"/>
        <w:jc w:val="center"/>
        <w:rPr>
          <w:b/>
        </w:rPr>
      </w:pPr>
      <w:r w:rsidRPr="00CD08CB">
        <w:rPr>
          <w:b/>
        </w:rPr>
        <w:t xml:space="preserve">(skrbniki </w:t>
      </w:r>
      <w:r>
        <w:rPr>
          <w:b/>
        </w:rPr>
        <w:t>pogodbe</w:t>
      </w:r>
      <w:r w:rsidRPr="00CD08CB">
        <w:rPr>
          <w:b/>
        </w:rPr>
        <w:t>)</w:t>
      </w:r>
    </w:p>
    <w:p w:rsidR="003A2607" w:rsidRPr="00CD08CB" w:rsidRDefault="003A2607" w:rsidP="003A2607">
      <w:pPr>
        <w:autoSpaceDE w:val="0"/>
        <w:autoSpaceDN w:val="0"/>
        <w:adjustRightInd w:val="0"/>
        <w:jc w:val="center"/>
      </w:pPr>
    </w:p>
    <w:p w:rsidR="003A2607" w:rsidRPr="00CD08CB" w:rsidRDefault="003A2607" w:rsidP="003A2607">
      <w:pPr>
        <w:autoSpaceDE w:val="0"/>
        <w:autoSpaceDN w:val="0"/>
        <w:adjustRightInd w:val="0"/>
        <w:jc w:val="both"/>
      </w:pPr>
      <w:r w:rsidRPr="00CD08CB">
        <w:t xml:space="preserve">Skrbnik </w:t>
      </w:r>
      <w:r>
        <w:t>pogodbe</w:t>
      </w:r>
      <w:r w:rsidRPr="00CD08CB">
        <w:t xml:space="preserve"> na strani naročnika je …………………………</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r w:rsidRPr="00CD08CB">
        <w:t xml:space="preserve">Skrbnik </w:t>
      </w:r>
      <w:r>
        <w:t>pogodbe</w:t>
      </w:r>
      <w:r w:rsidRPr="00CD08CB">
        <w:t xml:space="preserve"> na strani dobavitelja je ……………………………….</w:t>
      </w:r>
    </w:p>
    <w:p w:rsidR="003A2607" w:rsidRPr="00CD08CB" w:rsidRDefault="003A2607" w:rsidP="003A2607">
      <w:pPr>
        <w:autoSpaceDE w:val="0"/>
        <w:autoSpaceDN w:val="0"/>
        <w:adjustRightInd w:val="0"/>
        <w:jc w:val="both"/>
        <w:rPr>
          <w:b/>
          <w:bCs/>
        </w:rPr>
      </w:pP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rPr>
          <w:b/>
        </w:rPr>
      </w:pPr>
      <w:r w:rsidRPr="00CD08CB">
        <w:rPr>
          <w:b/>
        </w:rPr>
        <w:t>XV</w:t>
      </w:r>
      <w:r>
        <w:rPr>
          <w:b/>
        </w:rPr>
        <w:t>II</w:t>
      </w:r>
      <w:r w:rsidRPr="00CD08CB">
        <w:rPr>
          <w:b/>
        </w:rPr>
        <w:t>. KONČNE DOLOČBE</w:t>
      </w:r>
    </w:p>
    <w:p w:rsidR="003A2607" w:rsidRPr="00CD08CB" w:rsidRDefault="003A2607" w:rsidP="003A2607">
      <w:pPr>
        <w:autoSpaceDE w:val="0"/>
        <w:autoSpaceDN w:val="0"/>
        <w:adjustRightInd w:val="0"/>
        <w:jc w:val="both"/>
        <w:rPr>
          <w:b/>
        </w:rPr>
      </w:pPr>
    </w:p>
    <w:p w:rsidR="003A2607" w:rsidRPr="00CD08CB" w:rsidRDefault="003A2607" w:rsidP="003A2607">
      <w:pPr>
        <w:autoSpaceDE w:val="0"/>
        <w:autoSpaceDN w:val="0"/>
        <w:adjustRightInd w:val="0"/>
        <w:jc w:val="both"/>
        <w:rPr>
          <w:bCs/>
        </w:rPr>
      </w:pPr>
    </w:p>
    <w:p w:rsidR="003A2607" w:rsidRPr="00CD08CB" w:rsidRDefault="003A2607" w:rsidP="003A2607">
      <w:pPr>
        <w:pStyle w:val="Odstavekseznama"/>
        <w:numPr>
          <w:ilvl w:val="0"/>
          <w:numId w:val="45"/>
        </w:numPr>
        <w:autoSpaceDE w:val="0"/>
        <w:autoSpaceDN w:val="0"/>
        <w:adjustRightInd w:val="0"/>
        <w:jc w:val="center"/>
        <w:rPr>
          <w:b/>
        </w:rPr>
      </w:pPr>
      <w:r w:rsidRPr="00CD08CB">
        <w:rPr>
          <w:b/>
        </w:rPr>
        <w:t>člen</w:t>
      </w:r>
    </w:p>
    <w:p w:rsidR="003A2607" w:rsidRPr="00CD08CB" w:rsidRDefault="003A2607" w:rsidP="003A2607">
      <w:pPr>
        <w:autoSpaceDE w:val="0"/>
        <w:autoSpaceDN w:val="0"/>
        <w:adjustRightInd w:val="0"/>
        <w:jc w:val="center"/>
        <w:rPr>
          <w:b/>
          <w:bCs/>
        </w:rPr>
      </w:pPr>
      <w:r w:rsidRPr="00CD08CB">
        <w:rPr>
          <w:b/>
          <w:bCs/>
        </w:rPr>
        <w:t>(uporaba predpisov)</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r w:rsidRPr="00CD08CB">
        <w:t xml:space="preserve">Za vprašanja, ki jih ta </w:t>
      </w:r>
      <w:r>
        <w:t>pogodba</w:t>
      </w:r>
      <w:r w:rsidRPr="00CD08CB">
        <w:t xml:space="preserve"> ne določa, se uporabljajo določbe Obligacijskega zakonika (OZ) in Zakona o javnih naročilih (ZJN-3), oziroma drugih predpisov, ki urejajo javna naročila v Republiki Sloveniji.</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rsidR="003A2607" w:rsidRPr="00CD08CB" w:rsidRDefault="003A2607" w:rsidP="003A2607">
      <w:pPr>
        <w:autoSpaceDE w:val="0"/>
        <w:autoSpaceDN w:val="0"/>
        <w:adjustRightInd w:val="0"/>
        <w:jc w:val="both"/>
      </w:pPr>
    </w:p>
    <w:p w:rsidR="003A2607" w:rsidRPr="00CD08CB" w:rsidRDefault="003A2607" w:rsidP="003A2607">
      <w:pPr>
        <w:pStyle w:val="Odstavekseznama"/>
        <w:numPr>
          <w:ilvl w:val="0"/>
          <w:numId w:val="45"/>
        </w:numPr>
        <w:autoSpaceDE w:val="0"/>
        <w:autoSpaceDN w:val="0"/>
        <w:adjustRightInd w:val="0"/>
        <w:contextualSpacing w:val="0"/>
        <w:jc w:val="center"/>
        <w:rPr>
          <w:b/>
        </w:rPr>
      </w:pPr>
      <w:r w:rsidRPr="00CD08CB">
        <w:rPr>
          <w:b/>
        </w:rPr>
        <w:t>člen</w:t>
      </w:r>
    </w:p>
    <w:p w:rsidR="003A2607" w:rsidRPr="00CD08CB" w:rsidRDefault="003A2607" w:rsidP="003A2607">
      <w:pPr>
        <w:autoSpaceDE w:val="0"/>
        <w:autoSpaceDN w:val="0"/>
        <w:adjustRightInd w:val="0"/>
        <w:jc w:val="center"/>
        <w:rPr>
          <w:b/>
          <w:bCs/>
        </w:rPr>
      </w:pPr>
      <w:r w:rsidRPr="00CD08CB">
        <w:rPr>
          <w:b/>
          <w:bCs/>
        </w:rPr>
        <w:t>(reševanje sporov)</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w:t>
      </w:r>
      <w:proofErr w:type="spellStart"/>
      <w:r w:rsidRPr="00CD08CB">
        <w:t>mediacijo</w:t>
      </w:r>
      <w:proofErr w:type="spellEnd"/>
      <w:r w:rsidRPr="00CD08CB">
        <w:t>, če spora na ta način ne bi uspeli rešiti, soglašata, da je za reševanje spora pristojno sodišče v Kopru. Uporabljalo se bo pravo Republike Slovenije.</w:t>
      </w:r>
    </w:p>
    <w:p w:rsidR="003A2607" w:rsidRPr="00CD08CB" w:rsidRDefault="003A2607" w:rsidP="003A2607">
      <w:pPr>
        <w:autoSpaceDE w:val="0"/>
        <w:autoSpaceDN w:val="0"/>
        <w:adjustRightInd w:val="0"/>
        <w:jc w:val="both"/>
      </w:pPr>
    </w:p>
    <w:p w:rsidR="003A2607" w:rsidRPr="00CD08CB" w:rsidRDefault="003A2607" w:rsidP="003A2607">
      <w:pPr>
        <w:pStyle w:val="Odstavekseznama"/>
        <w:numPr>
          <w:ilvl w:val="0"/>
          <w:numId w:val="45"/>
        </w:numPr>
        <w:autoSpaceDE w:val="0"/>
        <w:autoSpaceDN w:val="0"/>
        <w:adjustRightInd w:val="0"/>
        <w:jc w:val="center"/>
        <w:rPr>
          <w:b/>
        </w:rPr>
      </w:pPr>
      <w:r w:rsidRPr="00CD08CB">
        <w:rPr>
          <w:b/>
        </w:rPr>
        <w:t>člen</w:t>
      </w:r>
    </w:p>
    <w:p w:rsidR="003A2607" w:rsidRPr="00CD08CB" w:rsidRDefault="003A2607" w:rsidP="003A2607">
      <w:pPr>
        <w:autoSpaceDE w:val="0"/>
        <w:autoSpaceDN w:val="0"/>
        <w:adjustRightInd w:val="0"/>
        <w:jc w:val="center"/>
        <w:rPr>
          <w:b/>
          <w:bCs/>
        </w:rPr>
      </w:pPr>
      <w:r w:rsidRPr="00CD08CB">
        <w:rPr>
          <w:b/>
          <w:bCs/>
        </w:rPr>
        <w:t xml:space="preserve"> (veljavnost in spremembe </w:t>
      </w:r>
      <w:r>
        <w:rPr>
          <w:b/>
          <w:bCs/>
        </w:rPr>
        <w:t>pogodbe</w:t>
      </w:r>
      <w:r w:rsidRPr="00CD08CB">
        <w:rPr>
          <w:b/>
          <w:bCs/>
        </w:rPr>
        <w:t>)</w:t>
      </w:r>
    </w:p>
    <w:p w:rsidR="003A2607" w:rsidRPr="00CD08CB" w:rsidRDefault="003A2607" w:rsidP="003A2607">
      <w:pPr>
        <w:autoSpaceDE w:val="0"/>
        <w:autoSpaceDN w:val="0"/>
        <w:adjustRightInd w:val="0"/>
        <w:jc w:val="center"/>
        <w:rPr>
          <w:b/>
          <w:bCs/>
        </w:rPr>
      </w:pPr>
    </w:p>
    <w:p w:rsidR="003A2607" w:rsidRPr="00CD08CB" w:rsidRDefault="003A2607" w:rsidP="003A2607">
      <w:pPr>
        <w:jc w:val="both"/>
        <w:rPr>
          <w:bCs/>
        </w:rPr>
      </w:pPr>
      <w:r w:rsidRPr="00CD08CB">
        <w:rPr>
          <w:bCs/>
        </w:rPr>
        <w:t xml:space="preserve">Ta </w:t>
      </w:r>
      <w:r>
        <w:rPr>
          <w:bCs/>
        </w:rPr>
        <w:t>pogodba</w:t>
      </w:r>
      <w:r w:rsidRPr="00CD08CB">
        <w:rPr>
          <w:bCs/>
        </w:rPr>
        <w:t xml:space="preserve"> se sklepa za obdobje </w:t>
      </w:r>
      <w:r w:rsidR="00AC63B1" w:rsidRPr="00AC63B1">
        <w:rPr>
          <w:bCs/>
        </w:rPr>
        <w:t>treh</w:t>
      </w:r>
      <w:r w:rsidRPr="00AC63B1">
        <w:rPr>
          <w:bCs/>
        </w:rPr>
        <w:t xml:space="preserve"> let</w:t>
      </w:r>
      <w:r w:rsidRPr="00CD08CB">
        <w:rPr>
          <w:bCs/>
        </w:rPr>
        <w:t xml:space="preserve"> in začne veljati </w:t>
      </w:r>
      <w:r w:rsidRPr="00CD08CB">
        <w:t xml:space="preserve">z dnem, ko </w:t>
      </w:r>
      <w:r>
        <w:t>jo</w:t>
      </w:r>
      <w:r w:rsidRPr="00CD08CB">
        <w:t xml:space="preserve"> podpišeta obe </w:t>
      </w:r>
      <w:r>
        <w:t xml:space="preserve">pogodbeni </w:t>
      </w:r>
      <w:r w:rsidRPr="00CD08CB">
        <w:t xml:space="preserve">stranki, </w:t>
      </w:r>
      <w:r w:rsidRPr="00CD08CB">
        <w:rPr>
          <w:bCs/>
        </w:rPr>
        <w:t>uporablja pa se od dne …………………</w:t>
      </w:r>
    </w:p>
    <w:p w:rsidR="003A2607" w:rsidRPr="00CD08CB" w:rsidRDefault="003A2607" w:rsidP="003A2607">
      <w:pPr>
        <w:jc w:val="both"/>
        <w:rPr>
          <w:bCs/>
        </w:rPr>
      </w:pPr>
    </w:p>
    <w:p w:rsidR="003A2607" w:rsidRPr="00CD08CB" w:rsidRDefault="003A2607" w:rsidP="003A2607">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rsidR="003A2607" w:rsidRPr="00CD08CB" w:rsidRDefault="003A2607" w:rsidP="003A2607">
      <w:pPr>
        <w:autoSpaceDE w:val="0"/>
        <w:autoSpaceDN w:val="0"/>
        <w:adjustRightInd w:val="0"/>
      </w:pPr>
    </w:p>
    <w:p w:rsidR="003A2607" w:rsidRPr="00CD08CB" w:rsidRDefault="003A2607" w:rsidP="003A2607">
      <w:pPr>
        <w:autoSpaceDE w:val="0"/>
        <w:autoSpaceDN w:val="0"/>
        <w:adjustRightInd w:val="0"/>
      </w:pPr>
      <w:r w:rsidRPr="00CD08CB">
        <w:t xml:space="preserve">Morebitne spremembe </w:t>
      </w:r>
      <w:r>
        <w:t xml:space="preserve">te pogodbe </w:t>
      </w:r>
      <w:r w:rsidRPr="00CD08CB">
        <w:t xml:space="preserve"> so veljavne le, če so sklenjene v pisni obliki.</w:t>
      </w:r>
    </w:p>
    <w:p w:rsidR="003A2607" w:rsidRDefault="003A2607" w:rsidP="003A2607">
      <w:pPr>
        <w:spacing w:after="200" w:line="276" w:lineRule="auto"/>
      </w:pPr>
      <w:r>
        <w:br w:type="page"/>
      </w:r>
    </w:p>
    <w:p w:rsidR="003A2607" w:rsidRPr="00CD08CB" w:rsidRDefault="003A2607" w:rsidP="003A2607">
      <w:pPr>
        <w:autoSpaceDE w:val="0"/>
        <w:autoSpaceDN w:val="0"/>
        <w:adjustRightInd w:val="0"/>
      </w:pPr>
    </w:p>
    <w:p w:rsidR="003A2607" w:rsidRPr="00CD08CB" w:rsidRDefault="003A2607" w:rsidP="003A2607">
      <w:pPr>
        <w:pStyle w:val="Odstavekseznama"/>
        <w:numPr>
          <w:ilvl w:val="0"/>
          <w:numId w:val="45"/>
        </w:numPr>
        <w:autoSpaceDE w:val="0"/>
        <w:autoSpaceDN w:val="0"/>
        <w:adjustRightInd w:val="0"/>
        <w:jc w:val="center"/>
        <w:rPr>
          <w:b/>
        </w:rPr>
      </w:pPr>
      <w:r w:rsidRPr="00CD08CB">
        <w:rPr>
          <w:b/>
        </w:rPr>
        <w:t>člen</w:t>
      </w:r>
    </w:p>
    <w:p w:rsidR="003A2607" w:rsidRPr="00CD08CB" w:rsidRDefault="003A2607" w:rsidP="003A2607">
      <w:pPr>
        <w:autoSpaceDE w:val="0"/>
        <w:autoSpaceDN w:val="0"/>
        <w:adjustRightInd w:val="0"/>
        <w:jc w:val="center"/>
        <w:rPr>
          <w:b/>
        </w:rPr>
      </w:pPr>
      <w:r w:rsidRPr="00CD08CB">
        <w:rPr>
          <w:b/>
        </w:rPr>
        <w:t xml:space="preserve">(odstop od </w:t>
      </w:r>
      <w:r>
        <w:rPr>
          <w:b/>
        </w:rPr>
        <w:t>pogodbe</w:t>
      </w:r>
      <w:r w:rsidRPr="00CD08CB">
        <w:rPr>
          <w:b/>
        </w:rPr>
        <w:t>)</w:t>
      </w:r>
    </w:p>
    <w:p w:rsidR="003A2607" w:rsidRPr="00CD08CB" w:rsidRDefault="003A2607" w:rsidP="003A2607">
      <w:pPr>
        <w:autoSpaceDE w:val="0"/>
        <w:autoSpaceDN w:val="0"/>
        <w:adjustRightInd w:val="0"/>
        <w:jc w:val="center"/>
        <w:rPr>
          <w:b/>
        </w:rPr>
      </w:pPr>
    </w:p>
    <w:p w:rsidR="003A2607" w:rsidRPr="00CD08CB" w:rsidRDefault="003A2607" w:rsidP="003A2607">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rsidR="003A2607" w:rsidRPr="00CD08CB" w:rsidRDefault="003A2607" w:rsidP="003A2607">
      <w:pPr>
        <w:pStyle w:val="Odstavekseznama"/>
        <w:numPr>
          <w:ilvl w:val="0"/>
          <w:numId w:val="10"/>
        </w:numPr>
        <w:autoSpaceDE w:val="0"/>
        <w:autoSpaceDN w:val="0"/>
        <w:adjustRightInd w:val="0"/>
        <w:jc w:val="both"/>
        <w:rPr>
          <w:b/>
        </w:rPr>
      </w:pPr>
      <w:r w:rsidRPr="00CD08CB">
        <w:t xml:space="preserve">dobavi kakovostno neustrezno blago, ki ne izpolnjuje strokovnih zahtev naročnika in ga na zahtevo naročnika ne zamenja, </w:t>
      </w:r>
    </w:p>
    <w:p w:rsidR="003A2607" w:rsidRPr="00CD08CB" w:rsidRDefault="003A2607" w:rsidP="003A2607">
      <w:pPr>
        <w:pStyle w:val="Odstavekseznama"/>
        <w:numPr>
          <w:ilvl w:val="0"/>
          <w:numId w:val="10"/>
        </w:numPr>
        <w:autoSpaceDE w:val="0"/>
        <w:autoSpaceDN w:val="0"/>
        <w:adjustRightInd w:val="0"/>
        <w:jc w:val="both"/>
        <w:rPr>
          <w:b/>
        </w:rPr>
      </w:pPr>
      <w:r w:rsidRPr="00CD08CB">
        <w:t>neutemeljeno zavrne naročilo,</w:t>
      </w:r>
    </w:p>
    <w:p w:rsidR="003A2607" w:rsidRPr="00CD08CB" w:rsidRDefault="003A2607" w:rsidP="003A2607">
      <w:pPr>
        <w:pStyle w:val="Odstavekseznama"/>
        <w:numPr>
          <w:ilvl w:val="0"/>
          <w:numId w:val="10"/>
        </w:numPr>
        <w:autoSpaceDE w:val="0"/>
        <w:autoSpaceDN w:val="0"/>
        <w:adjustRightInd w:val="0"/>
        <w:jc w:val="both"/>
        <w:rPr>
          <w:b/>
        </w:rPr>
      </w:pPr>
      <w:r w:rsidRPr="00CD08CB">
        <w:t xml:space="preserve">večkrat krši </w:t>
      </w:r>
      <w:r>
        <w:t xml:space="preserve">dogovorjeni </w:t>
      </w:r>
      <w:r w:rsidRPr="00CD08CB">
        <w:t>rok dobave naročenega blaga,</w:t>
      </w:r>
    </w:p>
    <w:p w:rsidR="003A2607" w:rsidRPr="00CD08CB" w:rsidRDefault="003A2607" w:rsidP="003A2607">
      <w:pPr>
        <w:pStyle w:val="Odstavekseznama"/>
        <w:numPr>
          <w:ilvl w:val="0"/>
          <w:numId w:val="10"/>
        </w:numPr>
        <w:autoSpaceDE w:val="0"/>
        <w:autoSpaceDN w:val="0"/>
        <w:adjustRightInd w:val="0"/>
        <w:jc w:val="both"/>
        <w:rPr>
          <w:b/>
        </w:rPr>
      </w:pPr>
      <w:r w:rsidRPr="00CD08CB">
        <w:t>ne upošteva upravičenih pripomb naročnika glede napak oziroma pomanjkljivosti dobavljenega blaga pri naslednjih dobavah,</w:t>
      </w:r>
    </w:p>
    <w:p w:rsidR="003A2607" w:rsidRPr="00CD08CB" w:rsidRDefault="003A2607" w:rsidP="003A2607">
      <w:pPr>
        <w:pStyle w:val="Odstavekseznama"/>
        <w:numPr>
          <w:ilvl w:val="0"/>
          <w:numId w:val="10"/>
        </w:numPr>
        <w:autoSpaceDE w:val="0"/>
        <w:autoSpaceDN w:val="0"/>
        <w:adjustRightInd w:val="0"/>
        <w:jc w:val="both"/>
        <w:rPr>
          <w:b/>
        </w:rPr>
      </w:pPr>
      <w:r w:rsidRPr="00CD08CB">
        <w:t>nima dovolj finančnih sredstev za unovčenje finančnih zavarovanj iz 1</w:t>
      </w:r>
      <w:r>
        <w:t>5</w:t>
      </w:r>
      <w:r w:rsidRPr="00CD08CB">
        <w:rPr>
          <w:highlight w:val="yellow"/>
        </w:rPr>
        <w:t>.</w:t>
      </w:r>
      <w:r w:rsidRPr="00CD08CB">
        <w:t xml:space="preserve"> člena  </w:t>
      </w:r>
      <w:r>
        <w:t>pogodbe</w:t>
      </w:r>
      <w:r w:rsidRPr="00CD08CB">
        <w:t xml:space="preserve">,  </w:t>
      </w:r>
    </w:p>
    <w:p w:rsidR="003A2607" w:rsidRPr="00CD08CB" w:rsidRDefault="003A2607" w:rsidP="003A2607">
      <w:pPr>
        <w:pStyle w:val="Odstavekseznama"/>
        <w:numPr>
          <w:ilvl w:val="0"/>
          <w:numId w:val="10"/>
        </w:numPr>
        <w:autoSpaceDE w:val="0"/>
        <w:autoSpaceDN w:val="0"/>
        <w:adjustRightInd w:val="0"/>
        <w:jc w:val="both"/>
        <w:rPr>
          <w:b/>
        </w:rPr>
      </w:pPr>
      <w:r w:rsidRPr="00CD08CB">
        <w:t xml:space="preserve">drugače grobo krši določila </w:t>
      </w:r>
      <w:r>
        <w:t>pogodbe</w:t>
      </w:r>
      <w:r w:rsidRPr="00CD08CB">
        <w:t>,</w:t>
      </w:r>
    </w:p>
    <w:p w:rsidR="003A2607" w:rsidRPr="00CD08CB" w:rsidRDefault="003A2607" w:rsidP="003A2607">
      <w:pPr>
        <w:pStyle w:val="Odstavekseznama"/>
        <w:numPr>
          <w:ilvl w:val="0"/>
          <w:numId w:val="10"/>
        </w:numPr>
        <w:autoSpaceDE w:val="0"/>
        <w:autoSpaceDN w:val="0"/>
        <w:adjustRightInd w:val="0"/>
        <w:jc w:val="both"/>
        <w:rPr>
          <w:b/>
        </w:rPr>
      </w:pPr>
      <w:r w:rsidRPr="00CD08CB">
        <w:t>mu preneha pooblastilo proizvajalca za dobavo blaga.</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rsidR="003A2607" w:rsidRPr="00CD08CB" w:rsidRDefault="003A2607" w:rsidP="003A2607">
      <w:pPr>
        <w:autoSpaceDE w:val="0"/>
        <w:autoSpaceDN w:val="0"/>
        <w:adjustRightInd w:val="0"/>
        <w:jc w:val="both"/>
      </w:pPr>
    </w:p>
    <w:p w:rsidR="003A2607" w:rsidRPr="00CD08CB" w:rsidRDefault="003A2607" w:rsidP="003A2607">
      <w:pPr>
        <w:pStyle w:val="Odstavekseznama"/>
        <w:numPr>
          <w:ilvl w:val="0"/>
          <w:numId w:val="45"/>
        </w:numPr>
        <w:autoSpaceDE w:val="0"/>
        <w:autoSpaceDN w:val="0"/>
        <w:adjustRightInd w:val="0"/>
        <w:jc w:val="center"/>
        <w:rPr>
          <w:b/>
        </w:rPr>
      </w:pPr>
      <w:r w:rsidRPr="00CD08CB">
        <w:rPr>
          <w:b/>
        </w:rPr>
        <w:t>člen</w:t>
      </w:r>
    </w:p>
    <w:p w:rsidR="003A2607" w:rsidRPr="00CD08CB" w:rsidRDefault="003A2607" w:rsidP="003A2607">
      <w:pPr>
        <w:autoSpaceDE w:val="0"/>
        <w:autoSpaceDN w:val="0"/>
        <w:adjustRightInd w:val="0"/>
        <w:jc w:val="center"/>
        <w:rPr>
          <w:b/>
        </w:rPr>
      </w:pPr>
      <w:r w:rsidRPr="00CD08CB">
        <w:rPr>
          <w:b/>
        </w:rPr>
        <w:t>(kršitev delovne, okoljske ali socialne zakonodaje)</w:t>
      </w:r>
    </w:p>
    <w:p w:rsidR="003A2607" w:rsidRPr="00CD08CB" w:rsidRDefault="003A2607" w:rsidP="003A2607">
      <w:pPr>
        <w:autoSpaceDE w:val="0"/>
        <w:autoSpaceDN w:val="0"/>
        <w:adjustRightInd w:val="0"/>
        <w:jc w:val="center"/>
      </w:pPr>
    </w:p>
    <w:p w:rsidR="003A2607" w:rsidRPr="00CD08CB" w:rsidRDefault="003A2607" w:rsidP="003A2607">
      <w:pPr>
        <w:autoSpaceDE w:val="0"/>
        <w:autoSpaceDN w:val="0"/>
        <w:adjustRightInd w:val="0"/>
        <w:jc w:val="both"/>
      </w:pPr>
      <w:r>
        <w:t>Pogodba</w:t>
      </w:r>
      <w:r w:rsidRPr="00CD08CB">
        <w:t xml:space="preserve"> preneha veljati, če je naročnik seznanjen, da je pristojni državni organ ali sodišče s pravnomočno odločitvijo ugotovilo kršitev delovne, okoljske ali socialne zakonodaje s dobavitelja ali njegovega podizvajalca.</w:t>
      </w:r>
    </w:p>
    <w:p w:rsidR="003A2607" w:rsidRPr="00CD08CB" w:rsidRDefault="003A2607" w:rsidP="003A2607">
      <w:pPr>
        <w:autoSpaceDE w:val="0"/>
        <w:autoSpaceDN w:val="0"/>
        <w:adjustRightInd w:val="0"/>
        <w:jc w:val="both"/>
      </w:pPr>
    </w:p>
    <w:p w:rsidR="003A2607" w:rsidRPr="00CD08CB" w:rsidRDefault="003A2607" w:rsidP="003A2607">
      <w:pPr>
        <w:pStyle w:val="Odstavekseznama"/>
        <w:numPr>
          <w:ilvl w:val="0"/>
          <w:numId w:val="45"/>
        </w:numPr>
        <w:autoSpaceDE w:val="0"/>
        <w:autoSpaceDN w:val="0"/>
        <w:adjustRightInd w:val="0"/>
        <w:jc w:val="center"/>
        <w:rPr>
          <w:b/>
        </w:rPr>
      </w:pPr>
      <w:r w:rsidRPr="00CD08CB">
        <w:rPr>
          <w:b/>
        </w:rPr>
        <w:t>člen</w:t>
      </w:r>
    </w:p>
    <w:p w:rsidR="003A2607" w:rsidRPr="00CD08CB" w:rsidRDefault="003A2607" w:rsidP="003A2607">
      <w:pPr>
        <w:autoSpaceDE w:val="0"/>
        <w:autoSpaceDN w:val="0"/>
        <w:adjustRightInd w:val="0"/>
        <w:jc w:val="center"/>
        <w:rPr>
          <w:b/>
          <w:bCs/>
        </w:rPr>
      </w:pPr>
      <w:r w:rsidRPr="00CD08CB">
        <w:rPr>
          <w:b/>
          <w:bCs/>
        </w:rPr>
        <w:t>(število izvodov)</w:t>
      </w:r>
    </w:p>
    <w:p w:rsidR="003A2607" w:rsidRPr="00CD08CB" w:rsidRDefault="003A2607" w:rsidP="003A2607">
      <w:pPr>
        <w:autoSpaceDE w:val="0"/>
        <w:autoSpaceDN w:val="0"/>
        <w:adjustRightInd w:val="0"/>
        <w:jc w:val="center"/>
        <w:rPr>
          <w:b/>
          <w:bCs/>
        </w:rPr>
      </w:pPr>
    </w:p>
    <w:p w:rsidR="003A2607" w:rsidRPr="00CD08CB" w:rsidRDefault="003A2607" w:rsidP="003A2607">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rsidR="003A2607" w:rsidRPr="00CD08CB" w:rsidRDefault="003A2607" w:rsidP="003A2607">
      <w:pPr>
        <w:autoSpaceDE w:val="0"/>
        <w:autoSpaceDN w:val="0"/>
        <w:adjustRightInd w:val="0"/>
        <w:jc w:val="both"/>
      </w:pPr>
    </w:p>
    <w:p w:rsidR="003A2607" w:rsidRPr="00CD08CB" w:rsidRDefault="003A2607" w:rsidP="003A2607">
      <w:pPr>
        <w:autoSpaceDE w:val="0"/>
        <w:autoSpaceDN w:val="0"/>
        <w:adjustRightInd w:val="0"/>
        <w:jc w:val="both"/>
      </w:pPr>
    </w:p>
    <w:p w:rsidR="003A2607" w:rsidRDefault="003A2607" w:rsidP="003A2607"/>
    <w:tbl>
      <w:tblPr>
        <w:tblStyle w:val="Tabelamre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69"/>
      </w:tblGrid>
      <w:tr w:rsidR="003A2607" w:rsidTr="00D30084">
        <w:tc>
          <w:tcPr>
            <w:tcW w:w="5211" w:type="dxa"/>
          </w:tcPr>
          <w:p w:rsidR="003A2607" w:rsidRDefault="003A2607" w:rsidP="00D30084">
            <w:r>
              <w:t>Št.:</w:t>
            </w:r>
          </w:p>
          <w:p w:rsidR="003A2607" w:rsidRDefault="003A2607" w:rsidP="00D30084">
            <w:r>
              <w:t>Datum:</w:t>
            </w:r>
          </w:p>
        </w:tc>
        <w:tc>
          <w:tcPr>
            <w:tcW w:w="3969" w:type="dxa"/>
          </w:tcPr>
          <w:p w:rsidR="003A2607" w:rsidRDefault="003A2607" w:rsidP="00D30084">
            <w:r>
              <w:t>Št.:</w:t>
            </w:r>
          </w:p>
          <w:p w:rsidR="003A2607" w:rsidRDefault="003A2607" w:rsidP="00D30084">
            <w:r>
              <w:t>Datum:</w:t>
            </w:r>
          </w:p>
        </w:tc>
      </w:tr>
      <w:tr w:rsidR="003A2607" w:rsidTr="00D30084">
        <w:tc>
          <w:tcPr>
            <w:tcW w:w="5211" w:type="dxa"/>
          </w:tcPr>
          <w:p w:rsidR="003A2607" w:rsidRDefault="003A2607" w:rsidP="00D30084"/>
        </w:tc>
        <w:tc>
          <w:tcPr>
            <w:tcW w:w="3969" w:type="dxa"/>
          </w:tcPr>
          <w:p w:rsidR="003A2607" w:rsidRDefault="003A2607" w:rsidP="00D30084"/>
        </w:tc>
      </w:tr>
      <w:tr w:rsidR="003A2607" w:rsidTr="00D30084">
        <w:tc>
          <w:tcPr>
            <w:tcW w:w="5211" w:type="dxa"/>
          </w:tcPr>
          <w:p w:rsidR="003A2607" w:rsidRDefault="003A2607" w:rsidP="00D30084">
            <w:r>
              <w:t>NAROČNIK:</w:t>
            </w:r>
          </w:p>
          <w:p w:rsidR="003A2607" w:rsidRDefault="003A2607" w:rsidP="00D30084">
            <w:r>
              <w:t>Ortopedska bolnišnica Valdoltra</w:t>
            </w:r>
          </w:p>
        </w:tc>
        <w:tc>
          <w:tcPr>
            <w:tcW w:w="3969" w:type="dxa"/>
          </w:tcPr>
          <w:p w:rsidR="003A2607" w:rsidRDefault="003A2607" w:rsidP="00D30084">
            <w:r>
              <w:t>DOBAVITELJ:</w:t>
            </w:r>
          </w:p>
        </w:tc>
      </w:tr>
      <w:tr w:rsidR="003A2607" w:rsidTr="00D30084">
        <w:tc>
          <w:tcPr>
            <w:tcW w:w="5211" w:type="dxa"/>
          </w:tcPr>
          <w:p w:rsidR="003A2607" w:rsidRDefault="003A2607" w:rsidP="00D30084"/>
        </w:tc>
        <w:tc>
          <w:tcPr>
            <w:tcW w:w="3969" w:type="dxa"/>
          </w:tcPr>
          <w:p w:rsidR="003A2607" w:rsidRDefault="003A2607" w:rsidP="00D30084"/>
        </w:tc>
      </w:tr>
      <w:tr w:rsidR="003A2607" w:rsidTr="00D30084">
        <w:tc>
          <w:tcPr>
            <w:tcW w:w="5211" w:type="dxa"/>
          </w:tcPr>
          <w:p w:rsidR="003A2607" w:rsidRDefault="003A2607" w:rsidP="00D30084">
            <w:r>
              <w:t>Direktor:</w:t>
            </w:r>
          </w:p>
          <w:p w:rsidR="003A2607" w:rsidRDefault="003A2607" w:rsidP="00D30084">
            <w:r w:rsidRPr="00CD08CB">
              <w:t>Radoslav Marčan, dr. med.</w:t>
            </w:r>
            <w:r>
              <w:t>, spec. ortoped</w:t>
            </w:r>
          </w:p>
        </w:tc>
        <w:tc>
          <w:tcPr>
            <w:tcW w:w="3969" w:type="dxa"/>
          </w:tcPr>
          <w:p w:rsidR="003A2607" w:rsidRDefault="003A2607" w:rsidP="00D30084">
            <w:r>
              <w:t>Direktor:</w:t>
            </w:r>
          </w:p>
        </w:tc>
      </w:tr>
    </w:tbl>
    <w:p w:rsidR="003A2607" w:rsidRDefault="003A2607" w:rsidP="003A2607"/>
    <w:p w:rsidR="00B478F2" w:rsidRDefault="00B478F2" w:rsidP="00B478F2"/>
    <w:p w:rsidR="00AA2D50" w:rsidRDefault="00AA2D50">
      <w:pPr>
        <w:spacing w:after="200" w:line="276" w:lineRule="auto"/>
      </w:pPr>
      <w:r>
        <w:br w:type="page"/>
      </w:r>
    </w:p>
    <w:p w:rsidR="00B478F2" w:rsidRPr="005D182F" w:rsidRDefault="00B478F2" w:rsidP="00B478F2">
      <w:r w:rsidRPr="005D182F">
        <w:lastRenderedPageBreak/>
        <w:t xml:space="preserve">Obrazec št. </w:t>
      </w:r>
      <w:r w:rsidR="006464F8">
        <w:t>9</w:t>
      </w:r>
    </w:p>
    <w:p w:rsidR="00B478F2" w:rsidRPr="005D182F" w:rsidRDefault="00B478F2" w:rsidP="00B478F2">
      <w:pPr>
        <w:jc w:val="both"/>
      </w:pPr>
    </w:p>
    <w:p w:rsidR="00B478F2" w:rsidRPr="005D182F" w:rsidRDefault="00B478F2" w:rsidP="00B478F2">
      <w:pPr>
        <w:jc w:val="both"/>
      </w:pPr>
      <w:r w:rsidRPr="005D182F">
        <w:t>Ponudnik</w:t>
      </w:r>
    </w:p>
    <w:p w:rsidR="00B478F2" w:rsidRPr="005D182F" w:rsidRDefault="00B478F2" w:rsidP="00B478F2">
      <w:pPr>
        <w:jc w:val="both"/>
      </w:pPr>
    </w:p>
    <w:p w:rsidR="00B478F2" w:rsidRPr="005D182F" w:rsidRDefault="00B478F2" w:rsidP="00B478F2">
      <w:pPr>
        <w:jc w:val="both"/>
      </w:pPr>
      <w:r w:rsidRPr="005D182F">
        <w:t>__________________</w:t>
      </w:r>
    </w:p>
    <w:p w:rsidR="00B478F2" w:rsidRPr="005D182F" w:rsidRDefault="00B478F2" w:rsidP="00B478F2">
      <w:pPr>
        <w:jc w:val="both"/>
      </w:pPr>
    </w:p>
    <w:p w:rsidR="00B478F2" w:rsidRPr="005D182F" w:rsidRDefault="00B478F2" w:rsidP="00B478F2">
      <w:pPr>
        <w:jc w:val="both"/>
      </w:pPr>
      <w:r w:rsidRPr="005D182F">
        <w:t>__________________</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IZJAVA O POSREDOVANJU PODATKOV</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S podpisom te izjave se zavezujemo, da bomo v primeru, če bomo izbrani kot najugodnejši ponudnik ali v času izvajanja javnega naročila, v osmih dneh od prejema poziva naročnika, le temu posredovali podatke o:</w:t>
      </w:r>
    </w:p>
    <w:p w:rsidR="00B478F2" w:rsidRPr="005D182F" w:rsidRDefault="00B478F2" w:rsidP="00B478F2">
      <w:pPr>
        <w:numPr>
          <w:ilvl w:val="0"/>
          <w:numId w:val="2"/>
        </w:numPr>
        <w:jc w:val="both"/>
      </w:pPr>
      <w:r w:rsidRPr="005D182F">
        <w:t xml:space="preserve">naših ustanoviteljih, družbenikih, vključno s tihimi družbeniki, delničarjih, </w:t>
      </w:r>
      <w:proofErr w:type="spellStart"/>
      <w:r w:rsidRPr="005D182F">
        <w:t>komanditistih</w:t>
      </w:r>
      <w:proofErr w:type="spellEnd"/>
      <w:r w:rsidRPr="005D182F">
        <w:t xml:space="preserve"> ali drugih lastnikih in podatke o lastniških deležih navedenih oseb;</w:t>
      </w:r>
    </w:p>
    <w:p w:rsidR="00B478F2" w:rsidRPr="005D182F" w:rsidRDefault="00B478F2" w:rsidP="00B478F2">
      <w:pPr>
        <w:numPr>
          <w:ilvl w:val="0"/>
          <w:numId w:val="2"/>
        </w:numPr>
        <w:jc w:val="both"/>
      </w:pPr>
      <w:r w:rsidRPr="005D182F">
        <w:t>gospodarskih subjektih, za katere se glede na določbe zakon, ki ureja gospodarske družbe, šteje, da so z nami povezane družbe.</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r w:rsidRPr="005D182F">
        <w:t xml:space="preserve">Ta izjav je sestavni del in priloga ponudba, s katero se prijavljamo na razpis </w:t>
      </w:r>
      <w:r w:rsidR="002E3817">
        <w:t xml:space="preserve">za dobavo </w:t>
      </w:r>
      <w:bookmarkStart w:id="16" w:name="_GoBack"/>
      <w:bookmarkEnd w:id="16"/>
      <w:r w:rsidR="002E3817" w:rsidRPr="00B9262E">
        <w:rPr>
          <w:b/>
        </w:rPr>
        <w:t xml:space="preserve">materiala za </w:t>
      </w:r>
      <w:r w:rsidR="002E3817">
        <w:rPr>
          <w:b/>
        </w:rPr>
        <w:t>sterilizacijo</w:t>
      </w:r>
      <w:r w:rsidRPr="005D182F">
        <w:t>, objavljen na Portalu javnih naročil RS št. _________, z dne ____________.</w:t>
      </w: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5D182F" w:rsidRDefault="00B478F2" w:rsidP="00B478F2">
      <w:pPr>
        <w:jc w:val="both"/>
      </w:pPr>
    </w:p>
    <w:p w:rsidR="00B478F2" w:rsidRPr="006C4497" w:rsidRDefault="00B478F2" w:rsidP="00B478F2">
      <w:pPr>
        <w:jc w:val="both"/>
      </w:pPr>
      <w:r w:rsidRPr="005D182F">
        <w:t>Datum: ______________</w:t>
      </w:r>
      <w:r w:rsidRPr="005D182F">
        <w:tab/>
      </w:r>
      <w:r w:rsidRPr="005D182F">
        <w:tab/>
      </w:r>
      <w:r w:rsidRPr="005D182F">
        <w:tab/>
        <w:t>Žig in podpis ponudnika: ________________</w:t>
      </w:r>
    </w:p>
    <w:p w:rsidR="00B478F2" w:rsidRPr="006C4497" w:rsidRDefault="00B478F2" w:rsidP="00B478F2">
      <w:pPr>
        <w:jc w:val="both"/>
      </w:pPr>
    </w:p>
    <w:p w:rsidR="00B478F2" w:rsidRPr="006C4497" w:rsidRDefault="00B478F2" w:rsidP="00B478F2">
      <w:pPr>
        <w:jc w:val="both"/>
      </w:pPr>
    </w:p>
    <w:p w:rsidR="00B478F2" w:rsidRPr="006C4497" w:rsidRDefault="00B478F2" w:rsidP="00B478F2">
      <w:pPr>
        <w:jc w:val="both"/>
      </w:pPr>
    </w:p>
    <w:p w:rsidR="00B478F2" w:rsidRPr="006C4497" w:rsidRDefault="00B478F2" w:rsidP="00B478F2">
      <w:pPr>
        <w:jc w:val="both"/>
      </w:pPr>
    </w:p>
    <w:p w:rsidR="00B478F2" w:rsidRPr="006C4497" w:rsidRDefault="00B478F2" w:rsidP="00B478F2"/>
    <w:p w:rsidR="00B478F2" w:rsidRPr="006C4497" w:rsidRDefault="00B478F2" w:rsidP="00B478F2"/>
    <w:p w:rsidR="00B478F2" w:rsidRPr="006C4497" w:rsidRDefault="00B478F2" w:rsidP="00B478F2"/>
    <w:p w:rsidR="00B478F2" w:rsidRDefault="00B478F2" w:rsidP="00B478F2"/>
    <w:p w:rsidR="00B478F2" w:rsidRPr="006C7576" w:rsidRDefault="00B478F2" w:rsidP="00B478F2"/>
    <w:p w:rsidR="00B478F2" w:rsidRDefault="00B478F2" w:rsidP="00B478F2"/>
    <w:p w:rsidR="00A23CF7" w:rsidRDefault="00A23CF7"/>
    <w:sectPr w:rsidR="00A23CF7" w:rsidSect="00B9262E">
      <w:headerReference w:type="default" r:id="rId12"/>
      <w:footerReference w:type="even" r:id="rId13"/>
      <w:footerReference w:type="default" r:id="rId14"/>
      <w:pgSz w:w="11906" w:h="16838"/>
      <w:pgMar w:top="1418" w:right="1274"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12D" w:rsidRDefault="0079412D" w:rsidP="00170E28">
      <w:r>
        <w:separator/>
      </w:r>
    </w:p>
  </w:endnote>
  <w:endnote w:type="continuationSeparator" w:id="0">
    <w:p w:rsidR="0079412D" w:rsidRDefault="0079412D" w:rsidP="0017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B1" w:rsidRDefault="00AC63B1" w:rsidP="00B9262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AC63B1" w:rsidRDefault="00AC63B1" w:rsidP="00B9262E">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B1" w:rsidRDefault="00AC63B1" w:rsidP="00B9262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E3817">
      <w:rPr>
        <w:rStyle w:val="tevilkastrani"/>
        <w:noProof/>
      </w:rPr>
      <w:t>37</w:t>
    </w:r>
    <w:r>
      <w:rPr>
        <w:rStyle w:val="tevilkastrani"/>
      </w:rPr>
      <w:fldChar w:fldCharType="end"/>
    </w:r>
  </w:p>
  <w:p w:rsidR="00AC63B1" w:rsidRDefault="00AC63B1" w:rsidP="00B9262E">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12D" w:rsidRDefault="0079412D" w:rsidP="00170E28">
      <w:r>
        <w:separator/>
      </w:r>
    </w:p>
  </w:footnote>
  <w:footnote w:type="continuationSeparator" w:id="0">
    <w:p w:rsidR="0079412D" w:rsidRDefault="0079412D" w:rsidP="00170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3B1" w:rsidRDefault="00AC63B1" w:rsidP="00561FF2">
    <w:pPr>
      <w:pStyle w:val="Glava"/>
      <w:tabs>
        <w:tab w:val="clear" w:pos="9072"/>
        <w:tab w:val="right" w:pos="9070"/>
      </w:tabs>
      <w:rPr>
        <w:rFonts w:cs="Arial"/>
        <w:sz w:val="16"/>
        <w:szCs w:val="16"/>
      </w:rPr>
    </w:pPr>
    <w:r>
      <w:rPr>
        <w:sz w:val="16"/>
        <w:szCs w:val="16"/>
      </w:rPr>
      <w:t>Ortopedska bolnišnica Valdoltra</w:t>
    </w:r>
    <w:r w:rsidRPr="00304D49">
      <w:rPr>
        <w:sz w:val="16"/>
        <w:szCs w:val="16"/>
      </w:rPr>
      <w:t xml:space="preserve"> </w:t>
    </w:r>
    <w:r>
      <w:rPr>
        <w:sz w:val="16"/>
        <w:szCs w:val="16"/>
      </w:rPr>
      <w:t xml:space="preserve">                                               JN  3-2017                                </w:t>
    </w:r>
    <w:r>
      <w:rPr>
        <w:sz w:val="16"/>
        <w:szCs w:val="16"/>
      </w:rPr>
      <w:tab/>
      <w:t>Dobava materiala za sterilizacijo</w:t>
    </w:r>
  </w:p>
  <w:p w:rsidR="00AC63B1" w:rsidRPr="007F2AE8" w:rsidRDefault="00AC63B1" w:rsidP="00B9262E">
    <w:pPr>
      <w:pStyle w:val="Glava"/>
      <w:tabs>
        <w:tab w:val="clear" w:pos="9072"/>
        <w:tab w:val="right" w:pos="9070"/>
      </w:tabs>
      <w:rPr>
        <w:sz w:val="16"/>
        <w:szCs w:val="16"/>
        <w:u w:val="single"/>
      </w:rPr>
    </w:pPr>
    <w:r>
      <w:rPr>
        <w:b/>
      </w:rPr>
      <w:t xml:space="preserve">     </w:t>
    </w:r>
    <w:r w:rsidRPr="00E17A06">
      <w:rPr>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516"/>
    <w:multiLevelType w:val="hybridMultilevel"/>
    <w:tmpl w:val="572A4180"/>
    <w:lvl w:ilvl="0" w:tplc="2A5ED648">
      <w:start w:val="1"/>
      <w:numFmt w:val="decimal"/>
      <w:lvlText w:val="%1."/>
      <w:lvlJc w:val="left"/>
      <w:pPr>
        <w:tabs>
          <w:tab w:val="num" w:pos="360"/>
        </w:tabs>
        <w:ind w:left="360" w:hanging="360"/>
      </w:pPr>
      <w:rPr>
        <w:b w:val="0"/>
      </w:rPr>
    </w:lvl>
    <w:lvl w:ilvl="1" w:tplc="04240019">
      <w:start w:val="1"/>
      <w:numFmt w:val="decimal"/>
      <w:lvlText w:val="%2."/>
      <w:lvlJc w:val="left"/>
      <w:pPr>
        <w:tabs>
          <w:tab w:val="num" w:pos="720"/>
        </w:tabs>
        <w:ind w:left="720" w:hanging="360"/>
      </w:pPr>
    </w:lvl>
    <w:lvl w:ilvl="2" w:tplc="0424001B">
      <w:start w:val="1"/>
      <w:numFmt w:val="decimal"/>
      <w:lvlText w:val="%3."/>
      <w:lvlJc w:val="left"/>
      <w:pPr>
        <w:tabs>
          <w:tab w:val="num" w:pos="1440"/>
        </w:tabs>
        <w:ind w:left="1440" w:hanging="360"/>
      </w:pPr>
    </w:lvl>
    <w:lvl w:ilvl="3" w:tplc="0424000F">
      <w:start w:val="1"/>
      <w:numFmt w:val="decimal"/>
      <w:lvlText w:val="%4."/>
      <w:lvlJc w:val="left"/>
      <w:pPr>
        <w:tabs>
          <w:tab w:val="num" w:pos="2160"/>
        </w:tabs>
        <w:ind w:left="2160" w:hanging="360"/>
      </w:pPr>
    </w:lvl>
    <w:lvl w:ilvl="4" w:tplc="04240019">
      <w:start w:val="1"/>
      <w:numFmt w:val="decimal"/>
      <w:lvlText w:val="%5."/>
      <w:lvlJc w:val="left"/>
      <w:pPr>
        <w:tabs>
          <w:tab w:val="num" w:pos="2880"/>
        </w:tabs>
        <w:ind w:left="2880" w:hanging="360"/>
      </w:pPr>
    </w:lvl>
    <w:lvl w:ilvl="5" w:tplc="0424001B">
      <w:start w:val="1"/>
      <w:numFmt w:val="decimal"/>
      <w:lvlText w:val="%6."/>
      <w:lvlJc w:val="left"/>
      <w:pPr>
        <w:tabs>
          <w:tab w:val="num" w:pos="3600"/>
        </w:tabs>
        <w:ind w:left="3600" w:hanging="360"/>
      </w:pPr>
    </w:lvl>
    <w:lvl w:ilvl="6" w:tplc="0424000F">
      <w:start w:val="1"/>
      <w:numFmt w:val="decimal"/>
      <w:lvlText w:val="%7."/>
      <w:lvlJc w:val="left"/>
      <w:pPr>
        <w:tabs>
          <w:tab w:val="num" w:pos="4320"/>
        </w:tabs>
        <w:ind w:left="4320" w:hanging="360"/>
      </w:pPr>
    </w:lvl>
    <w:lvl w:ilvl="7" w:tplc="04240019">
      <w:start w:val="1"/>
      <w:numFmt w:val="decimal"/>
      <w:lvlText w:val="%8."/>
      <w:lvlJc w:val="left"/>
      <w:pPr>
        <w:tabs>
          <w:tab w:val="num" w:pos="5040"/>
        </w:tabs>
        <w:ind w:left="5040" w:hanging="360"/>
      </w:pPr>
    </w:lvl>
    <w:lvl w:ilvl="8" w:tplc="0424001B">
      <w:start w:val="1"/>
      <w:numFmt w:val="decimal"/>
      <w:lvlText w:val="%9."/>
      <w:lvlJc w:val="left"/>
      <w:pPr>
        <w:tabs>
          <w:tab w:val="num" w:pos="5760"/>
        </w:tabs>
        <w:ind w:left="5760" w:hanging="360"/>
      </w:pPr>
    </w:lvl>
  </w:abstractNum>
  <w:abstractNum w:abstractNumId="1">
    <w:nsid w:val="07742018"/>
    <w:multiLevelType w:val="hybridMultilevel"/>
    <w:tmpl w:val="BBC06014"/>
    <w:lvl w:ilvl="0" w:tplc="82381CAC">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BBF5641"/>
    <w:multiLevelType w:val="hybridMultilevel"/>
    <w:tmpl w:val="98821BE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0C147CDD"/>
    <w:multiLevelType w:val="hybridMultilevel"/>
    <w:tmpl w:val="35A8E146"/>
    <w:lvl w:ilvl="0" w:tplc="EB3CEFF6">
      <w:start w:val="1"/>
      <w:numFmt w:val="decimal"/>
      <w:lvlText w:val="%1."/>
      <w:lvlJc w:val="left"/>
      <w:pPr>
        <w:ind w:left="1080" w:hanging="360"/>
      </w:pPr>
      <w:rPr>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nsid w:val="0F2B1A09"/>
    <w:multiLevelType w:val="singleLevel"/>
    <w:tmpl w:val="F940AB36"/>
    <w:lvl w:ilvl="0">
      <w:start w:val="3"/>
      <w:numFmt w:val="bullet"/>
      <w:lvlText w:val="-"/>
      <w:lvlJc w:val="left"/>
      <w:pPr>
        <w:tabs>
          <w:tab w:val="num" w:pos="360"/>
        </w:tabs>
        <w:ind w:left="360" w:hanging="360"/>
      </w:pPr>
      <w:rPr>
        <w:rFonts w:hint="default"/>
      </w:rPr>
    </w:lvl>
  </w:abstractNum>
  <w:abstractNum w:abstractNumId="6">
    <w:nsid w:val="108F6572"/>
    <w:multiLevelType w:val="hybridMultilevel"/>
    <w:tmpl w:val="809C69B0"/>
    <w:lvl w:ilvl="0" w:tplc="2B0EFCF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3665386"/>
    <w:multiLevelType w:val="hybridMultilevel"/>
    <w:tmpl w:val="E02ED704"/>
    <w:lvl w:ilvl="0" w:tplc="C7EE9BB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3B53DE1"/>
    <w:multiLevelType w:val="hybridMultilevel"/>
    <w:tmpl w:val="4CAE42E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D2416C0"/>
    <w:multiLevelType w:val="hybridMultilevel"/>
    <w:tmpl w:val="7A5EC532"/>
    <w:lvl w:ilvl="0" w:tplc="397481CC">
      <w:numFmt w:val="bullet"/>
      <w:lvlText w:val="-"/>
      <w:lvlJc w:val="left"/>
      <w:pPr>
        <w:tabs>
          <w:tab w:val="num" w:pos="907"/>
        </w:tabs>
        <w:ind w:left="907" w:hanging="547"/>
      </w:pPr>
      <w:rPr>
        <w:rFonts w:ascii="Garamond" w:eastAsia="Garamond" w:hAnsi="Garamond" w:cs="Garamond"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1ED80932"/>
    <w:multiLevelType w:val="hybridMultilevel"/>
    <w:tmpl w:val="D5966072"/>
    <w:lvl w:ilvl="0" w:tplc="397481CC">
      <w:numFmt w:val="bullet"/>
      <w:lvlText w:val="-"/>
      <w:lvlJc w:val="left"/>
      <w:pPr>
        <w:ind w:left="783" w:hanging="360"/>
      </w:pPr>
      <w:rPr>
        <w:rFonts w:ascii="Garamond" w:eastAsia="Garamond" w:hAnsi="Garamond" w:cs="Garamond" w:hint="default"/>
      </w:rPr>
    </w:lvl>
    <w:lvl w:ilvl="1" w:tplc="04240003" w:tentative="1">
      <w:start w:val="1"/>
      <w:numFmt w:val="bullet"/>
      <w:lvlText w:val="o"/>
      <w:lvlJc w:val="left"/>
      <w:pPr>
        <w:ind w:left="1503" w:hanging="360"/>
      </w:pPr>
      <w:rPr>
        <w:rFonts w:ascii="Courier New" w:hAnsi="Courier New" w:cs="Courier New" w:hint="default"/>
      </w:rPr>
    </w:lvl>
    <w:lvl w:ilvl="2" w:tplc="04240005" w:tentative="1">
      <w:start w:val="1"/>
      <w:numFmt w:val="bullet"/>
      <w:lvlText w:val=""/>
      <w:lvlJc w:val="left"/>
      <w:pPr>
        <w:ind w:left="2223" w:hanging="360"/>
      </w:pPr>
      <w:rPr>
        <w:rFonts w:ascii="Wingdings" w:hAnsi="Wingdings" w:hint="default"/>
      </w:rPr>
    </w:lvl>
    <w:lvl w:ilvl="3" w:tplc="04240001" w:tentative="1">
      <w:start w:val="1"/>
      <w:numFmt w:val="bullet"/>
      <w:lvlText w:val=""/>
      <w:lvlJc w:val="left"/>
      <w:pPr>
        <w:ind w:left="2943" w:hanging="360"/>
      </w:pPr>
      <w:rPr>
        <w:rFonts w:ascii="Symbol" w:hAnsi="Symbol" w:hint="default"/>
      </w:rPr>
    </w:lvl>
    <w:lvl w:ilvl="4" w:tplc="04240003" w:tentative="1">
      <w:start w:val="1"/>
      <w:numFmt w:val="bullet"/>
      <w:lvlText w:val="o"/>
      <w:lvlJc w:val="left"/>
      <w:pPr>
        <w:ind w:left="3663" w:hanging="360"/>
      </w:pPr>
      <w:rPr>
        <w:rFonts w:ascii="Courier New" w:hAnsi="Courier New" w:cs="Courier New" w:hint="default"/>
      </w:rPr>
    </w:lvl>
    <w:lvl w:ilvl="5" w:tplc="04240005" w:tentative="1">
      <w:start w:val="1"/>
      <w:numFmt w:val="bullet"/>
      <w:lvlText w:val=""/>
      <w:lvlJc w:val="left"/>
      <w:pPr>
        <w:ind w:left="4383" w:hanging="360"/>
      </w:pPr>
      <w:rPr>
        <w:rFonts w:ascii="Wingdings" w:hAnsi="Wingdings" w:hint="default"/>
      </w:rPr>
    </w:lvl>
    <w:lvl w:ilvl="6" w:tplc="04240001" w:tentative="1">
      <w:start w:val="1"/>
      <w:numFmt w:val="bullet"/>
      <w:lvlText w:val=""/>
      <w:lvlJc w:val="left"/>
      <w:pPr>
        <w:ind w:left="5103" w:hanging="360"/>
      </w:pPr>
      <w:rPr>
        <w:rFonts w:ascii="Symbol" w:hAnsi="Symbol" w:hint="default"/>
      </w:rPr>
    </w:lvl>
    <w:lvl w:ilvl="7" w:tplc="04240003" w:tentative="1">
      <w:start w:val="1"/>
      <w:numFmt w:val="bullet"/>
      <w:lvlText w:val="o"/>
      <w:lvlJc w:val="left"/>
      <w:pPr>
        <w:ind w:left="5823" w:hanging="360"/>
      </w:pPr>
      <w:rPr>
        <w:rFonts w:ascii="Courier New" w:hAnsi="Courier New" w:cs="Courier New" w:hint="default"/>
      </w:rPr>
    </w:lvl>
    <w:lvl w:ilvl="8" w:tplc="04240005" w:tentative="1">
      <w:start w:val="1"/>
      <w:numFmt w:val="bullet"/>
      <w:lvlText w:val=""/>
      <w:lvlJc w:val="left"/>
      <w:pPr>
        <w:ind w:left="6543" w:hanging="360"/>
      </w:pPr>
      <w:rPr>
        <w:rFonts w:ascii="Wingdings" w:hAnsi="Wingdings" w:hint="default"/>
      </w:rPr>
    </w:lvl>
  </w:abstractNum>
  <w:abstractNum w:abstractNumId="11">
    <w:nsid w:val="29881040"/>
    <w:multiLevelType w:val="hybridMultilevel"/>
    <w:tmpl w:val="0F5C7FC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2A06734F"/>
    <w:multiLevelType w:val="hybridMultilevel"/>
    <w:tmpl w:val="E952759E"/>
    <w:lvl w:ilvl="0" w:tplc="5D52661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3">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nsid w:val="2BB2188E"/>
    <w:multiLevelType w:val="hybridMultilevel"/>
    <w:tmpl w:val="6DB8AE2E"/>
    <w:lvl w:ilvl="0" w:tplc="C7A24802">
      <w:start w:val="3"/>
      <w:numFmt w:val="bullet"/>
      <w:lvlText w:val="-"/>
      <w:lvlJc w:val="left"/>
      <w:pPr>
        <w:tabs>
          <w:tab w:val="num" w:pos="720"/>
        </w:tabs>
        <w:ind w:left="720" w:hanging="360"/>
      </w:pPr>
      <w:rPr>
        <w:rFonts w:ascii="Calibri" w:eastAsia="Calibri" w:hAnsi="Calibri" w:cs="Calibri"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2E01270D"/>
    <w:multiLevelType w:val="singleLevel"/>
    <w:tmpl w:val="CE7A9844"/>
    <w:lvl w:ilvl="0">
      <w:start w:val="2"/>
      <w:numFmt w:val="bullet"/>
      <w:lvlText w:val="-"/>
      <w:lvlJc w:val="left"/>
      <w:pPr>
        <w:tabs>
          <w:tab w:val="num" w:pos="360"/>
        </w:tabs>
        <w:ind w:left="360" w:hanging="360"/>
      </w:pPr>
      <w:rPr>
        <w:rFonts w:hint="default"/>
      </w:rPr>
    </w:lvl>
  </w:abstractNum>
  <w:abstractNum w:abstractNumId="16">
    <w:nsid w:val="2F3C5227"/>
    <w:multiLevelType w:val="hybridMultilevel"/>
    <w:tmpl w:val="AC1E91AC"/>
    <w:lvl w:ilvl="0" w:tplc="397481CC">
      <w:numFmt w:val="bullet"/>
      <w:lvlText w:val="-"/>
      <w:lvlJc w:val="left"/>
      <w:pPr>
        <w:ind w:left="778" w:hanging="360"/>
      </w:pPr>
      <w:rPr>
        <w:rFonts w:ascii="Garamond" w:eastAsia="Garamond" w:hAnsi="Garamond" w:cs="Garamond" w:hint="default"/>
      </w:rPr>
    </w:lvl>
    <w:lvl w:ilvl="1" w:tplc="04240003" w:tentative="1">
      <w:start w:val="1"/>
      <w:numFmt w:val="bullet"/>
      <w:lvlText w:val="o"/>
      <w:lvlJc w:val="left"/>
      <w:pPr>
        <w:ind w:left="1498" w:hanging="360"/>
      </w:pPr>
      <w:rPr>
        <w:rFonts w:ascii="Courier New" w:hAnsi="Courier New" w:cs="Courier New" w:hint="default"/>
      </w:rPr>
    </w:lvl>
    <w:lvl w:ilvl="2" w:tplc="04240005" w:tentative="1">
      <w:start w:val="1"/>
      <w:numFmt w:val="bullet"/>
      <w:lvlText w:val=""/>
      <w:lvlJc w:val="left"/>
      <w:pPr>
        <w:ind w:left="2218" w:hanging="360"/>
      </w:pPr>
      <w:rPr>
        <w:rFonts w:ascii="Wingdings" w:hAnsi="Wingdings" w:hint="default"/>
      </w:rPr>
    </w:lvl>
    <w:lvl w:ilvl="3" w:tplc="04240001" w:tentative="1">
      <w:start w:val="1"/>
      <w:numFmt w:val="bullet"/>
      <w:lvlText w:val=""/>
      <w:lvlJc w:val="left"/>
      <w:pPr>
        <w:ind w:left="2938" w:hanging="360"/>
      </w:pPr>
      <w:rPr>
        <w:rFonts w:ascii="Symbol" w:hAnsi="Symbol" w:hint="default"/>
      </w:rPr>
    </w:lvl>
    <w:lvl w:ilvl="4" w:tplc="04240003" w:tentative="1">
      <w:start w:val="1"/>
      <w:numFmt w:val="bullet"/>
      <w:lvlText w:val="o"/>
      <w:lvlJc w:val="left"/>
      <w:pPr>
        <w:ind w:left="3658" w:hanging="360"/>
      </w:pPr>
      <w:rPr>
        <w:rFonts w:ascii="Courier New" w:hAnsi="Courier New" w:cs="Courier New" w:hint="default"/>
      </w:rPr>
    </w:lvl>
    <w:lvl w:ilvl="5" w:tplc="04240005" w:tentative="1">
      <w:start w:val="1"/>
      <w:numFmt w:val="bullet"/>
      <w:lvlText w:val=""/>
      <w:lvlJc w:val="left"/>
      <w:pPr>
        <w:ind w:left="4378" w:hanging="360"/>
      </w:pPr>
      <w:rPr>
        <w:rFonts w:ascii="Wingdings" w:hAnsi="Wingdings" w:hint="default"/>
      </w:rPr>
    </w:lvl>
    <w:lvl w:ilvl="6" w:tplc="04240001" w:tentative="1">
      <w:start w:val="1"/>
      <w:numFmt w:val="bullet"/>
      <w:lvlText w:val=""/>
      <w:lvlJc w:val="left"/>
      <w:pPr>
        <w:ind w:left="5098" w:hanging="360"/>
      </w:pPr>
      <w:rPr>
        <w:rFonts w:ascii="Symbol" w:hAnsi="Symbol" w:hint="default"/>
      </w:rPr>
    </w:lvl>
    <w:lvl w:ilvl="7" w:tplc="04240003" w:tentative="1">
      <w:start w:val="1"/>
      <w:numFmt w:val="bullet"/>
      <w:lvlText w:val="o"/>
      <w:lvlJc w:val="left"/>
      <w:pPr>
        <w:ind w:left="5818" w:hanging="360"/>
      </w:pPr>
      <w:rPr>
        <w:rFonts w:ascii="Courier New" w:hAnsi="Courier New" w:cs="Courier New" w:hint="default"/>
      </w:rPr>
    </w:lvl>
    <w:lvl w:ilvl="8" w:tplc="04240005" w:tentative="1">
      <w:start w:val="1"/>
      <w:numFmt w:val="bullet"/>
      <w:lvlText w:val=""/>
      <w:lvlJc w:val="left"/>
      <w:pPr>
        <w:ind w:left="6538" w:hanging="360"/>
      </w:pPr>
      <w:rPr>
        <w:rFonts w:ascii="Wingdings" w:hAnsi="Wingdings" w:hint="default"/>
      </w:rPr>
    </w:lvl>
  </w:abstractNum>
  <w:abstractNum w:abstractNumId="17">
    <w:nsid w:val="33F754ED"/>
    <w:multiLevelType w:val="hybridMultilevel"/>
    <w:tmpl w:val="66009F3C"/>
    <w:lvl w:ilvl="0" w:tplc="637C09DC">
      <w:start w:val="1"/>
      <w:numFmt w:val="decimal"/>
      <w:lvlText w:val="%1."/>
      <w:lvlJc w:val="left"/>
      <w:pPr>
        <w:ind w:left="1440" w:hanging="360"/>
      </w:pPr>
      <w:rPr>
        <w:b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8">
    <w:nsid w:val="348F1425"/>
    <w:multiLevelType w:val="hybridMultilevel"/>
    <w:tmpl w:val="E3909E4C"/>
    <w:lvl w:ilvl="0" w:tplc="28B4F18E">
      <w:numFmt w:val="bullet"/>
      <w:lvlText w:val="-"/>
      <w:lvlJc w:val="left"/>
      <w:pPr>
        <w:tabs>
          <w:tab w:val="num" w:pos="720"/>
        </w:tabs>
        <w:ind w:left="720" w:hanging="360"/>
      </w:pPr>
      <w:rPr>
        <w:rFonts w:ascii="Garamond" w:eastAsia="Times New Roman" w:hAnsi="Garamond" w:hint="default"/>
        <w:strike w:val="0"/>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nsid w:val="367E33A5"/>
    <w:multiLevelType w:val="hybridMultilevel"/>
    <w:tmpl w:val="91A4E6C6"/>
    <w:lvl w:ilvl="0" w:tplc="F41EBA9A">
      <w:start w:val="1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95A6DFC"/>
    <w:multiLevelType w:val="hybridMultilevel"/>
    <w:tmpl w:val="0F96324C"/>
    <w:lvl w:ilvl="0" w:tplc="C7A24802">
      <w:start w:val="3"/>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nsid w:val="3A117038"/>
    <w:multiLevelType w:val="singleLevel"/>
    <w:tmpl w:val="DED40480"/>
    <w:lvl w:ilvl="0">
      <w:start w:val="2"/>
      <w:numFmt w:val="bullet"/>
      <w:lvlText w:val="-"/>
      <w:lvlJc w:val="left"/>
      <w:pPr>
        <w:tabs>
          <w:tab w:val="num" w:pos="360"/>
        </w:tabs>
        <w:ind w:left="360" w:hanging="360"/>
      </w:pPr>
      <w:rPr>
        <w:rFonts w:hint="default"/>
      </w:rPr>
    </w:lvl>
  </w:abstractNum>
  <w:abstractNum w:abstractNumId="22">
    <w:nsid w:val="3CA5332C"/>
    <w:multiLevelType w:val="hybridMultilevel"/>
    <w:tmpl w:val="DA80021C"/>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24">
    <w:nsid w:val="4C522196"/>
    <w:multiLevelType w:val="hybridMultilevel"/>
    <w:tmpl w:val="928207DE"/>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nsid w:val="4F007E68"/>
    <w:multiLevelType w:val="hybridMultilevel"/>
    <w:tmpl w:val="B1F6A3A0"/>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nsid w:val="5B0D4867"/>
    <w:multiLevelType w:val="hybridMultilevel"/>
    <w:tmpl w:val="A906F94C"/>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C167E45"/>
    <w:multiLevelType w:val="hybridMultilevel"/>
    <w:tmpl w:val="B52E3D54"/>
    <w:lvl w:ilvl="0" w:tplc="3C5ACC52">
      <w:start w:val="4"/>
      <w:numFmt w:val="bullet"/>
      <w:lvlText w:val="-"/>
      <w:lvlJc w:val="left"/>
      <w:pPr>
        <w:ind w:left="1440" w:hanging="360"/>
      </w:pPr>
      <w:rPr>
        <w:rFonts w:ascii="Calibri" w:eastAsia="Calibri"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9">
    <w:nsid w:val="5D1D6CAE"/>
    <w:multiLevelType w:val="hybridMultilevel"/>
    <w:tmpl w:val="2BBAC3C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5E78617F"/>
    <w:multiLevelType w:val="hybridMultilevel"/>
    <w:tmpl w:val="019AE25C"/>
    <w:lvl w:ilvl="0" w:tplc="3C5ACC52">
      <w:start w:val="4"/>
      <w:numFmt w:val="bullet"/>
      <w:lvlText w:val="-"/>
      <w:lvlJc w:val="left"/>
      <w:pPr>
        <w:ind w:left="644" w:hanging="360"/>
      </w:pPr>
      <w:rPr>
        <w:rFonts w:ascii="Calibri" w:eastAsia="Calibri" w:hAnsi="Calibri" w:cs="Calibri"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31">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2">
    <w:nsid w:val="68C9265C"/>
    <w:multiLevelType w:val="hybridMultilevel"/>
    <w:tmpl w:val="D0C6E496"/>
    <w:lvl w:ilvl="0" w:tplc="DA64B344">
      <w:start w:val="1"/>
      <w:numFmt w:val="lowerLetter"/>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33">
    <w:nsid w:val="69DC6186"/>
    <w:multiLevelType w:val="hybridMultilevel"/>
    <w:tmpl w:val="9A96F40C"/>
    <w:lvl w:ilvl="0" w:tplc="03B0C32A">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nsid w:val="6CBE7E32"/>
    <w:multiLevelType w:val="hybridMultilevel"/>
    <w:tmpl w:val="5450D6F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6D5101DA"/>
    <w:multiLevelType w:val="hybridMultilevel"/>
    <w:tmpl w:val="643E1F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6E254009"/>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nsid w:val="6EAC1D7B"/>
    <w:multiLevelType w:val="hybridMultilevel"/>
    <w:tmpl w:val="4C7ED5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38F775F"/>
    <w:multiLevelType w:val="hybridMultilevel"/>
    <w:tmpl w:val="7792863A"/>
    <w:lvl w:ilvl="0" w:tplc="09740662">
      <w:start w:val="1"/>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nsid w:val="7A347B0C"/>
    <w:multiLevelType w:val="hybridMultilevel"/>
    <w:tmpl w:val="ADBEEEDE"/>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D340104"/>
    <w:multiLevelType w:val="hybridMultilevel"/>
    <w:tmpl w:val="29ACEF54"/>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38"/>
  </w:num>
  <w:num w:numId="4">
    <w:abstractNumId w:val="35"/>
  </w:num>
  <w:num w:numId="5">
    <w:abstractNumId w:val="5"/>
  </w:num>
  <w:num w:numId="6">
    <w:abstractNumId w:val="22"/>
  </w:num>
  <w:num w:numId="7">
    <w:abstractNumId w:val="11"/>
  </w:num>
  <w:num w:numId="8">
    <w:abstractNumId w:val="16"/>
  </w:num>
  <w:num w:numId="9">
    <w:abstractNumId w:val="29"/>
  </w:num>
  <w:num w:numId="10">
    <w:abstractNumId w:val="23"/>
  </w:num>
  <w:num w:numId="11">
    <w:abstractNumId w:val="20"/>
  </w:num>
  <w:num w:numId="12">
    <w:abstractNumId w:val="30"/>
  </w:num>
  <w:num w:numId="13">
    <w:abstractNumId w:val="6"/>
  </w:num>
  <w:num w:numId="14">
    <w:abstractNumId w:val="1"/>
  </w:num>
  <w:num w:numId="15">
    <w:abstractNumId w:val="21"/>
  </w:num>
  <w:num w:numId="16">
    <w:abstractNumId w:val="15"/>
  </w:num>
  <w:num w:numId="17">
    <w:abstractNumId w:val="4"/>
  </w:num>
  <w:num w:numId="18">
    <w:abstractNumId w:val="28"/>
  </w:num>
  <w:num w:numId="19">
    <w:abstractNumId w:val="14"/>
  </w:num>
  <w:num w:numId="20">
    <w:abstractNumId w:val="27"/>
  </w:num>
  <w:num w:numId="21">
    <w:abstractNumId w:val="19"/>
  </w:num>
  <w:num w:numId="22">
    <w:abstractNumId w:val="10"/>
  </w:num>
  <w:num w:numId="23">
    <w:abstractNumId w:val="26"/>
  </w:num>
  <w:num w:numId="24">
    <w:abstractNumId w:val="12"/>
  </w:num>
  <w:num w:numId="25">
    <w:abstractNumId w:val="34"/>
  </w:num>
  <w:num w:numId="26">
    <w:abstractNumId w:val="18"/>
  </w:num>
  <w:num w:numId="27">
    <w:abstractNumId w:val="41"/>
  </w:num>
  <w:num w:numId="28">
    <w:abstractNumId w:val="33"/>
  </w:num>
  <w:num w:numId="29">
    <w:abstractNumId w:val="17"/>
  </w:num>
  <w:num w:numId="30">
    <w:abstractNumId w:val="42"/>
  </w:num>
  <w:num w:numId="31">
    <w:abstractNumId w:val="24"/>
  </w:num>
  <w:num w:numId="32">
    <w:abstractNumId w:val="39"/>
  </w:num>
  <w:num w:numId="33">
    <w:abstractNumId w:val="8"/>
  </w:num>
  <w:num w:numId="34">
    <w:abstractNumId w:val="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7"/>
  </w:num>
  <w:num w:numId="38">
    <w:abstractNumId w:val="36"/>
  </w:num>
  <w:num w:numId="39">
    <w:abstractNumId w:val="43"/>
  </w:num>
  <w:num w:numId="40">
    <w:abstractNumId w:val="40"/>
  </w:num>
  <w:num w:numId="41">
    <w:abstractNumId w:val="0"/>
  </w:num>
  <w:num w:numId="42">
    <w:abstractNumId w:val="3"/>
  </w:num>
  <w:num w:numId="43">
    <w:abstractNumId w:val="32"/>
  </w:num>
  <w:num w:numId="44">
    <w:abstractNumId w:val="31"/>
  </w:num>
  <w:num w:numId="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8F2"/>
    <w:rsid w:val="00067354"/>
    <w:rsid w:val="000A1514"/>
    <w:rsid w:val="000E17C6"/>
    <w:rsid w:val="00120A9C"/>
    <w:rsid w:val="00132002"/>
    <w:rsid w:val="00170E28"/>
    <w:rsid w:val="001A191D"/>
    <w:rsid w:val="001B3D94"/>
    <w:rsid w:val="001E23DE"/>
    <w:rsid w:val="002405F7"/>
    <w:rsid w:val="002E3817"/>
    <w:rsid w:val="00322A36"/>
    <w:rsid w:val="00356AB3"/>
    <w:rsid w:val="00377F65"/>
    <w:rsid w:val="00382DCD"/>
    <w:rsid w:val="003A2607"/>
    <w:rsid w:val="003B3C61"/>
    <w:rsid w:val="00445FB1"/>
    <w:rsid w:val="004A55B0"/>
    <w:rsid w:val="004D09EE"/>
    <w:rsid w:val="005008DB"/>
    <w:rsid w:val="005615C1"/>
    <w:rsid w:val="00561FF2"/>
    <w:rsid w:val="00577AD9"/>
    <w:rsid w:val="00580C52"/>
    <w:rsid w:val="00580D40"/>
    <w:rsid w:val="00584CCC"/>
    <w:rsid w:val="005B2F30"/>
    <w:rsid w:val="0062443B"/>
    <w:rsid w:val="006464F8"/>
    <w:rsid w:val="006617E9"/>
    <w:rsid w:val="00664A7D"/>
    <w:rsid w:val="006A3970"/>
    <w:rsid w:val="00700EB1"/>
    <w:rsid w:val="0079412D"/>
    <w:rsid w:val="007D41B9"/>
    <w:rsid w:val="00825624"/>
    <w:rsid w:val="008417E0"/>
    <w:rsid w:val="008E73A6"/>
    <w:rsid w:val="00934956"/>
    <w:rsid w:val="00990BA7"/>
    <w:rsid w:val="00A23CF7"/>
    <w:rsid w:val="00AA2D50"/>
    <w:rsid w:val="00AC63B1"/>
    <w:rsid w:val="00AD2FFD"/>
    <w:rsid w:val="00AF2426"/>
    <w:rsid w:val="00B10FF9"/>
    <w:rsid w:val="00B37AC6"/>
    <w:rsid w:val="00B478F2"/>
    <w:rsid w:val="00B9262E"/>
    <w:rsid w:val="00D30084"/>
    <w:rsid w:val="00D42DB5"/>
    <w:rsid w:val="00DD4C58"/>
    <w:rsid w:val="00E760BB"/>
    <w:rsid w:val="00ED3F55"/>
    <w:rsid w:val="00EE2DBB"/>
    <w:rsid w:val="00F076D6"/>
    <w:rsid w:val="00F322DB"/>
    <w:rsid w:val="00F33EBF"/>
    <w:rsid w:val="00F92D5F"/>
    <w:rsid w:val="00FB3601"/>
    <w:rsid w:val="00FE7DB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478F2"/>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B478F2"/>
    <w:pPr>
      <w:keepNext/>
      <w:outlineLvl w:val="0"/>
    </w:pPr>
    <w:rPr>
      <w:szCs w:val="20"/>
    </w:rPr>
  </w:style>
  <w:style w:type="paragraph" w:styleId="Naslov2">
    <w:name w:val="heading 2"/>
    <w:aliases w:val="H2,H21,H22"/>
    <w:basedOn w:val="Navaden"/>
    <w:next w:val="Navaden"/>
    <w:link w:val="Naslov2Znak"/>
    <w:qFormat/>
    <w:rsid w:val="00B478F2"/>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B478F2"/>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B478F2"/>
    <w:pPr>
      <w:keepNext/>
      <w:spacing w:before="240" w:after="60"/>
      <w:outlineLvl w:val="3"/>
    </w:pPr>
    <w:rPr>
      <w:b/>
      <w:bCs/>
      <w:sz w:val="28"/>
      <w:szCs w:val="28"/>
    </w:rPr>
  </w:style>
  <w:style w:type="paragraph" w:styleId="Naslov5">
    <w:name w:val="heading 5"/>
    <w:basedOn w:val="Navaden"/>
    <w:next w:val="Navaden"/>
    <w:link w:val="Naslov5Znak"/>
    <w:qFormat/>
    <w:rsid w:val="00B478F2"/>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B478F2"/>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B478F2"/>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B478F2"/>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B478F2"/>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B478F2"/>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B478F2"/>
    <w:pPr>
      <w:jc w:val="right"/>
    </w:pPr>
    <w:rPr>
      <w:sz w:val="20"/>
      <w:szCs w:val="20"/>
    </w:rPr>
  </w:style>
  <w:style w:type="character" w:customStyle="1" w:styleId="Telobesedila2Znak">
    <w:name w:val="Telo besedila 2 Znak"/>
    <w:basedOn w:val="Privzetapisavaodstavka"/>
    <w:link w:val="Telobesedila2"/>
    <w:rsid w:val="00B478F2"/>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B478F2"/>
    <w:pPr>
      <w:tabs>
        <w:tab w:val="center" w:pos="4536"/>
        <w:tab w:val="right" w:pos="9072"/>
      </w:tabs>
    </w:pPr>
    <w:rPr>
      <w:sz w:val="20"/>
      <w:szCs w:val="20"/>
    </w:rPr>
  </w:style>
  <w:style w:type="character" w:customStyle="1" w:styleId="NogaZnak">
    <w:name w:val="Noga Znak"/>
    <w:basedOn w:val="Privzetapisavaodstavka"/>
    <w:link w:val="Noga"/>
    <w:uiPriority w:val="99"/>
    <w:rsid w:val="00B478F2"/>
    <w:rPr>
      <w:rFonts w:ascii="Times New Roman" w:eastAsia="Times New Roman" w:hAnsi="Times New Roman" w:cs="Times New Roman"/>
      <w:sz w:val="20"/>
      <w:szCs w:val="20"/>
      <w:lang w:eastAsia="sl-SI"/>
    </w:rPr>
  </w:style>
  <w:style w:type="paragraph" w:customStyle="1" w:styleId="BodyText22">
    <w:name w:val="Body Text 22"/>
    <w:basedOn w:val="Navaden"/>
    <w:rsid w:val="00B478F2"/>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B478F2"/>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B478F2"/>
  </w:style>
  <w:style w:type="paragraph" w:styleId="Telobesedila">
    <w:name w:val="Body Text"/>
    <w:basedOn w:val="Navaden"/>
    <w:link w:val="TelobesedilaZnak"/>
    <w:rsid w:val="00B478F2"/>
    <w:pPr>
      <w:spacing w:after="120"/>
    </w:pPr>
  </w:style>
  <w:style w:type="character" w:customStyle="1" w:styleId="TelobesedilaZnak">
    <w:name w:val="Telo besedila Znak"/>
    <w:basedOn w:val="Privzetapisavaodstavka"/>
    <w:link w:val="Telobesedila"/>
    <w:rsid w:val="00B478F2"/>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B478F2"/>
    <w:pPr>
      <w:tabs>
        <w:tab w:val="center" w:pos="4536"/>
        <w:tab w:val="right" w:pos="9072"/>
      </w:tabs>
    </w:pPr>
  </w:style>
  <w:style w:type="character" w:customStyle="1" w:styleId="GlavaZnak">
    <w:name w:val="Glava Znak"/>
    <w:basedOn w:val="Privzetapisavaodstavka"/>
    <w:link w:val="Glava"/>
    <w:uiPriority w:val="99"/>
    <w:rsid w:val="00B478F2"/>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B478F2"/>
    <w:pPr>
      <w:spacing w:after="120"/>
    </w:pPr>
    <w:rPr>
      <w:sz w:val="16"/>
      <w:szCs w:val="16"/>
    </w:rPr>
  </w:style>
  <w:style w:type="character" w:customStyle="1" w:styleId="Telobesedila3Znak">
    <w:name w:val="Telo besedila 3 Znak"/>
    <w:basedOn w:val="Privzetapisavaodstavka"/>
    <w:link w:val="Telobesedila3"/>
    <w:rsid w:val="00B478F2"/>
    <w:rPr>
      <w:rFonts w:ascii="Times New Roman" w:eastAsia="Times New Roman" w:hAnsi="Times New Roman" w:cs="Times New Roman"/>
      <w:sz w:val="16"/>
      <w:szCs w:val="16"/>
      <w:lang w:eastAsia="sl-SI"/>
    </w:rPr>
  </w:style>
  <w:style w:type="paragraph" w:customStyle="1" w:styleId="BodyText21">
    <w:name w:val="Body Text 21"/>
    <w:basedOn w:val="Navaden"/>
    <w:rsid w:val="00B478F2"/>
    <w:pPr>
      <w:autoSpaceDE w:val="0"/>
      <w:autoSpaceDN w:val="0"/>
      <w:jc w:val="both"/>
    </w:pPr>
  </w:style>
  <w:style w:type="paragraph" w:styleId="Navadensplet">
    <w:name w:val="Normal (Web)"/>
    <w:basedOn w:val="Navaden"/>
    <w:rsid w:val="00B478F2"/>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B478F2"/>
    <w:rPr>
      <w:color w:val="0000FF"/>
      <w:u w:val="single"/>
    </w:rPr>
  </w:style>
  <w:style w:type="character" w:styleId="Krepko">
    <w:name w:val="Strong"/>
    <w:uiPriority w:val="22"/>
    <w:qFormat/>
    <w:rsid w:val="00B478F2"/>
    <w:rPr>
      <w:b/>
      <w:bCs/>
    </w:rPr>
  </w:style>
  <w:style w:type="paragraph" w:customStyle="1" w:styleId="ASB2">
    <w:name w:val="A_SB2"/>
    <w:basedOn w:val="Navaden"/>
    <w:rsid w:val="00B478F2"/>
    <w:rPr>
      <w:szCs w:val="20"/>
      <w:lang w:val="en-GB"/>
    </w:rPr>
  </w:style>
  <w:style w:type="paragraph" w:customStyle="1" w:styleId="HSStandard">
    <w:name w:val="HS/Standard"/>
    <w:basedOn w:val="Navaden"/>
    <w:rsid w:val="00B478F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B478F2"/>
    <w:rPr>
      <w:rFonts w:ascii="Tahoma" w:hAnsi="Tahoma" w:cs="Tahoma"/>
      <w:sz w:val="16"/>
      <w:szCs w:val="16"/>
    </w:rPr>
  </w:style>
  <w:style w:type="character" w:customStyle="1" w:styleId="BesedilooblakaZnak">
    <w:name w:val="Besedilo oblačka Znak"/>
    <w:basedOn w:val="Privzetapisavaodstavka"/>
    <w:link w:val="Besedilooblaka"/>
    <w:uiPriority w:val="99"/>
    <w:rsid w:val="00B478F2"/>
    <w:rPr>
      <w:rFonts w:ascii="Tahoma" w:eastAsia="Times New Roman" w:hAnsi="Tahoma" w:cs="Tahoma"/>
      <w:sz w:val="16"/>
      <w:szCs w:val="16"/>
      <w:lang w:eastAsia="sl-SI"/>
    </w:rPr>
  </w:style>
  <w:style w:type="paragraph" w:styleId="Blokbesedila">
    <w:name w:val="Block Text"/>
    <w:basedOn w:val="Navaden"/>
    <w:rsid w:val="00B478F2"/>
    <w:pPr>
      <w:spacing w:before="120" w:after="120"/>
      <w:ind w:right="-709"/>
      <w:jc w:val="both"/>
    </w:pPr>
    <w:rPr>
      <w:sz w:val="20"/>
    </w:rPr>
  </w:style>
  <w:style w:type="character" w:styleId="Pripombasklic">
    <w:name w:val="annotation reference"/>
    <w:uiPriority w:val="99"/>
    <w:rsid w:val="00B478F2"/>
    <w:rPr>
      <w:sz w:val="16"/>
      <w:szCs w:val="16"/>
    </w:rPr>
  </w:style>
  <w:style w:type="paragraph" w:styleId="Pripombabesedilo">
    <w:name w:val="annotation text"/>
    <w:basedOn w:val="Navaden"/>
    <w:link w:val="PripombabesediloZnak"/>
    <w:uiPriority w:val="99"/>
    <w:rsid w:val="00B478F2"/>
    <w:rPr>
      <w:sz w:val="20"/>
      <w:szCs w:val="20"/>
    </w:rPr>
  </w:style>
  <w:style w:type="character" w:customStyle="1" w:styleId="PripombabesediloZnak">
    <w:name w:val="Pripomba – besedilo Znak"/>
    <w:basedOn w:val="Privzetapisavaodstavka"/>
    <w:link w:val="Pripombabesedilo"/>
    <w:uiPriority w:val="99"/>
    <w:rsid w:val="00B478F2"/>
    <w:rPr>
      <w:rFonts w:ascii="Times New Roman" w:eastAsia="Times New Roman" w:hAnsi="Times New Roman" w:cs="Times New Roman"/>
      <w:sz w:val="20"/>
      <w:szCs w:val="20"/>
      <w:lang w:eastAsia="sl-SI"/>
    </w:rPr>
  </w:style>
  <w:style w:type="paragraph" w:styleId="Brezrazmikov">
    <w:name w:val="No Spacing"/>
    <w:uiPriority w:val="1"/>
    <w:qFormat/>
    <w:rsid w:val="00B478F2"/>
    <w:pPr>
      <w:spacing w:after="0" w:line="240" w:lineRule="auto"/>
    </w:pPr>
    <w:rPr>
      <w:rFonts w:ascii="Calibri" w:eastAsia="Calibri" w:hAnsi="Calibri" w:cs="Times New Roman"/>
    </w:rPr>
  </w:style>
  <w:style w:type="character" w:customStyle="1" w:styleId="rf5lhl39m6t">
    <w:name w:val="rf5lhl39m6t"/>
    <w:rsid w:val="00B478F2"/>
  </w:style>
  <w:style w:type="paragraph" w:styleId="Odstavekseznama">
    <w:name w:val="List Paragraph"/>
    <w:basedOn w:val="Navaden"/>
    <w:link w:val="OdstavekseznamaZnak"/>
    <w:uiPriority w:val="34"/>
    <w:qFormat/>
    <w:rsid w:val="00B478F2"/>
    <w:pPr>
      <w:ind w:left="720"/>
      <w:contextualSpacing/>
    </w:pPr>
  </w:style>
  <w:style w:type="paragraph" w:customStyle="1" w:styleId="owapara">
    <w:name w:val="owapara"/>
    <w:basedOn w:val="Navaden"/>
    <w:rsid w:val="00B478F2"/>
    <w:rPr>
      <w:rFonts w:eastAsia="Calibri"/>
    </w:rPr>
  </w:style>
  <w:style w:type="paragraph" w:customStyle="1" w:styleId="Bodytext1">
    <w:name w:val="Body text1"/>
    <w:basedOn w:val="Navaden"/>
    <w:rsid w:val="00B478F2"/>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B478F2"/>
    <w:pPr>
      <w:spacing w:after="120"/>
      <w:ind w:left="283"/>
    </w:pPr>
  </w:style>
  <w:style w:type="character" w:customStyle="1" w:styleId="Telobesedila-zamikZnak">
    <w:name w:val="Telo besedila - zamik Znak"/>
    <w:basedOn w:val="Privzetapisavaodstavka"/>
    <w:link w:val="Telobesedila-zamik"/>
    <w:rsid w:val="00B478F2"/>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B478F2"/>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B478F2"/>
    <w:rPr>
      <w:b/>
      <w:bCs/>
    </w:rPr>
  </w:style>
  <w:style w:type="character" w:customStyle="1" w:styleId="ZadevapripombeZnak1">
    <w:name w:val="Zadeva pripombe Znak1"/>
    <w:basedOn w:val="PripombabesediloZnak"/>
    <w:uiPriority w:val="99"/>
    <w:semiHidden/>
    <w:rsid w:val="00B478F2"/>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B478F2"/>
    <w:pPr>
      <w:keepNext/>
      <w:spacing w:after="360"/>
    </w:pPr>
    <w:rPr>
      <w:rFonts w:ascii="Arial" w:hAnsi="Arial" w:cs="Arial"/>
      <w:b/>
      <w:bCs/>
      <w:sz w:val="20"/>
      <w:szCs w:val="20"/>
      <w:lang w:eastAsia="en-US"/>
    </w:rPr>
  </w:style>
  <w:style w:type="character" w:customStyle="1" w:styleId="BodytextBold9">
    <w:name w:val="Body text + Bold9"/>
    <w:rsid w:val="00B478F2"/>
    <w:rPr>
      <w:rFonts w:ascii="Times New Roman" w:hAnsi="Times New Roman" w:cs="Times New Roman"/>
      <w:b/>
      <w:bCs/>
      <w:spacing w:val="0"/>
      <w:sz w:val="23"/>
      <w:szCs w:val="23"/>
      <w:lang w:bidi="ar-SA"/>
    </w:rPr>
  </w:style>
  <w:style w:type="table" w:styleId="Tabelamrea">
    <w:name w:val="Table Grid"/>
    <w:basedOn w:val="Navadnatabela"/>
    <w:uiPriority w:val="59"/>
    <w:rsid w:val="00B47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B478F2"/>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B478F2"/>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B478F2"/>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B478F2"/>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478F2"/>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B478F2"/>
    <w:pPr>
      <w:keepNext/>
      <w:outlineLvl w:val="0"/>
    </w:pPr>
    <w:rPr>
      <w:szCs w:val="20"/>
    </w:rPr>
  </w:style>
  <w:style w:type="paragraph" w:styleId="Naslov2">
    <w:name w:val="heading 2"/>
    <w:aliases w:val="H2,H21,H22"/>
    <w:basedOn w:val="Navaden"/>
    <w:next w:val="Navaden"/>
    <w:link w:val="Naslov2Znak"/>
    <w:qFormat/>
    <w:rsid w:val="00B478F2"/>
    <w:pPr>
      <w:keepNext/>
      <w:spacing w:before="240" w:after="60"/>
      <w:outlineLvl w:val="1"/>
    </w:pPr>
    <w:rPr>
      <w:rFonts w:ascii="Arial" w:hAnsi="Arial" w:cs="Arial"/>
      <w:b/>
      <w:bCs/>
      <w:i/>
      <w:iCs/>
      <w:sz w:val="28"/>
      <w:szCs w:val="28"/>
    </w:rPr>
  </w:style>
  <w:style w:type="paragraph" w:styleId="Naslov3">
    <w:name w:val="heading 3"/>
    <w:aliases w:val="H3,H31,H32,H33"/>
    <w:basedOn w:val="Navaden"/>
    <w:next w:val="Navaden"/>
    <w:link w:val="Naslov3Znak"/>
    <w:qFormat/>
    <w:rsid w:val="00B478F2"/>
    <w:pPr>
      <w:keepNext/>
      <w:spacing w:before="240" w:after="60"/>
      <w:outlineLvl w:val="2"/>
    </w:pPr>
    <w:rPr>
      <w:rFonts w:ascii="Arial" w:hAnsi="Arial" w:cs="Arial"/>
      <w:b/>
      <w:bCs/>
      <w:sz w:val="26"/>
      <w:szCs w:val="26"/>
    </w:rPr>
  </w:style>
  <w:style w:type="paragraph" w:styleId="Naslov4">
    <w:name w:val="heading 4"/>
    <w:basedOn w:val="Navaden"/>
    <w:next w:val="Navaden"/>
    <w:link w:val="Naslov4Znak"/>
    <w:qFormat/>
    <w:rsid w:val="00B478F2"/>
    <w:pPr>
      <w:keepNext/>
      <w:spacing w:before="240" w:after="60"/>
      <w:outlineLvl w:val="3"/>
    </w:pPr>
    <w:rPr>
      <w:b/>
      <w:bCs/>
      <w:sz w:val="28"/>
      <w:szCs w:val="28"/>
    </w:rPr>
  </w:style>
  <w:style w:type="paragraph" w:styleId="Naslov5">
    <w:name w:val="heading 5"/>
    <w:basedOn w:val="Navaden"/>
    <w:next w:val="Navaden"/>
    <w:link w:val="Naslov5Znak"/>
    <w:qFormat/>
    <w:rsid w:val="00B478F2"/>
    <w:pPr>
      <w:spacing w:before="240" w:after="60"/>
      <w:outlineLvl w:val="4"/>
    </w:pPr>
    <w:rPr>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B478F2"/>
    <w:rPr>
      <w:rFonts w:ascii="Times New Roman" w:eastAsia="Times New Roman" w:hAnsi="Times New Roman" w:cs="Times New Roman"/>
      <w:sz w:val="24"/>
      <w:szCs w:val="20"/>
      <w:lang w:eastAsia="sl-SI"/>
    </w:rPr>
  </w:style>
  <w:style w:type="character" w:customStyle="1" w:styleId="Naslov2Znak">
    <w:name w:val="Naslov 2 Znak"/>
    <w:aliases w:val="H2 Znak,H21 Znak,H22 Znak"/>
    <w:basedOn w:val="Privzetapisavaodstavka"/>
    <w:link w:val="Naslov2"/>
    <w:rsid w:val="00B478F2"/>
    <w:rPr>
      <w:rFonts w:ascii="Arial" w:eastAsia="Times New Roman" w:hAnsi="Arial" w:cs="Arial"/>
      <w:b/>
      <w:bCs/>
      <w:i/>
      <w:iCs/>
      <w:sz w:val="28"/>
      <w:szCs w:val="28"/>
      <w:lang w:eastAsia="sl-SI"/>
    </w:rPr>
  </w:style>
  <w:style w:type="character" w:customStyle="1" w:styleId="Naslov3Znak">
    <w:name w:val="Naslov 3 Znak"/>
    <w:aliases w:val="H3 Znak,H31 Znak,H32 Znak,H33 Znak"/>
    <w:basedOn w:val="Privzetapisavaodstavka"/>
    <w:link w:val="Naslov3"/>
    <w:rsid w:val="00B478F2"/>
    <w:rPr>
      <w:rFonts w:ascii="Arial" w:eastAsia="Times New Roman" w:hAnsi="Arial" w:cs="Arial"/>
      <w:b/>
      <w:bCs/>
      <w:sz w:val="26"/>
      <w:szCs w:val="26"/>
      <w:lang w:eastAsia="sl-SI"/>
    </w:rPr>
  </w:style>
  <w:style w:type="character" w:customStyle="1" w:styleId="Naslov4Znak">
    <w:name w:val="Naslov 4 Znak"/>
    <w:basedOn w:val="Privzetapisavaodstavka"/>
    <w:link w:val="Naslov4"/>
    <w:rsid w:val="00B478F2"/>
    <w:rPr>
      <w:rFonts w:ascii="Times New Roman" w:eastAsia="Times New Roman" w:hAnsi="Times New Roman" w:cs="Times New Roman"/>
      <w:b/>
      <w:bCs/>
      <w:sz w:val="28"/>
      <w:szCs w:val="28"/>
      <w:lang w:eastAsia="sl-SI"/>
    </w:rPr>
  </w:style>
  <w:style w:type="character" w:customStyle="1" w:styleId="Naslov5Znak">
    <w:name w:val="Naslov 5 Znak"/>
    <w:basedOn w:val="Privzetapisavaodstavka"/>
    <w:link w:val="Naslov5"/>
    <w:rsid w:val="00B478F2"/>
    <w:rPr>
      <w:rFonts w:ascii="Times New Roman" w:eastAsia="Times New Roman" w:hAnsi="Times New Roman" w:cs="Times New Roman"/>
      <w:b/>
      <w:bCs/>
      <w:i/>
      <w:iCs/>
      <w:sz w:val="26"/>
      <w:szCs w:val="26"/>
      <w:lang w:eastAsia="sl-SI"/>
    </w:rPr>
  </w:style>
  <w:style w:type="paragraph" w:styleId="Telobesedila2">
    <w:name w:val="Body Text 2"/>
    <w:basedOn w:val="Navaden"/>
    <w:link w:val="Telobesedila2Znak"/>
    <w:rsid w:val="00B478F2"/>
    <w:pPr>
      <w:jc w:val="right"/>
    </w:pPr>
    <w:rPr>
      <w:sz w:val="20"/>
      <w:szCs w:val="20"/>
    </w:rPr>
  </w:style>
  <w:style w:type="character" w:customStyle="1" w:styleId="Telobesedila2Znak">
    <w:name w:val="Telo besedila 2 Znak"/>
    <w:basedOn w:val="Privzetapisavaodstavka"/>
    <w:link w:val="Telobesedila2"/>
    <w:rsid w:val="00B478F2"/>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B478F2"/>
    <w:pPr>
      <w:tabs>
        <w:tab w:val="center" w:pos="4536"/>
        <w:tab w:val="right" w:pos="9072"/>
      </w:tabs>
    </w:pPr>
    <w:rPr>
      <w:sz w:val="20"/>
      <w:szCs w:val="20"/>
    </w:rPr>
  </w:style>
  <w:style w:type="character" w:customStyle="1" w:styleId="NogaZnak">
    <w:name w:val="Noga Znak"/>
    <w:basedOn w:val="Privzetapisavaodstavka"/>
    <w:link w:val="Noga"/>
    <w:uiPriority w:val="99"/>
    <w:rsid w:val="00B478F2"/>
    <w:rPr>
      <w:rFonts w:ascii="Times New Roman" w:eastAsia="Times New Roman" w:hAnsi="Times New Roman" w:cs="Times New Roman"/>
      <w:sz w:val="20"/>
      <w:szCs w:val="20"/>
      <w:lang w:eastAsia="sl-SI"/>
    </w:rPr>
  </w:style>
  <w:style w:type="paragraph" w:customStyle="1" w:styleId="BodyText22">
    <w:name w:val="Body Text 22"/>
    <w:basedOn w:val="Navaden"/>
    <w:rsid w:val="00B478F2"/>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rsid w:val="00B478F2"/>
    <w:pPr>
      <w:widowControl w:val="0"/>
      <w:spacing w:after="0" w:line="240" w:lineRule="auto"/>
    </w:pPr>
    <w:rPr>
      <w:rFonts w:ascii="Times New Roman" w:eastAsia="Times New Roman" w:hAnsi="Times New Roman" w:cs="Times New Roman"/>
      <w:kern w:val="16"/>
      <w:szCs w:val="20"/>
      <w:lang w:eastAsia="sl-SI"/>
    </w:rPr>
  </w:style>
  <w:style w:type="character" w:styleId="tevilkastrani">
    <w:name w:val="page number"/>
    <w:rsid w:val="00B478F2"/>
  </w:style>
  <w:style w:type="paragraph" w:styleId="Telobesedila">
    <w:name w:val="Body Text"/>
    <w:basedOn w:val="Navaden"/>
    <w:link w:val="TelobesedilaZnak"/>
    <w:rsid w:val="00B478F2"/>
    <w:pPr>
      <w:spacing w:after="120"/>
    </w:pPr>
  </w:style>
  <w:style w:type="character" w:customStyle="1" w:styleId="TelobesedilaZnak">
    <w:name w:val="Telo besedila Znak"/>
    <w:basedOn w:val="Privzetapisavaodstavka"/>
    <w:link w:val="Telobesedila"/>
    <w:rsid w:val="00B478F2"/>
    <w:rPr>
      <w:rFonts w:ascii="Times New Roman" w:eastAsia="Times New Roman" w:hAnsi="Times New Roman" w:cs="Times New Roman"/>
      <w:sz w:val="24"/>
      <w:szCs w:val="24"/>
      <w:lang w:eastAsia="sl-SI"/>
    </w:rPr>
  </w:style>
  <w:style w:type="paragraph" w:styleId="Glava">
    <w:name w:val="header"/>
    <w:basedOn w:val="Navaden"/>
    <w:link w:val="GlavaZnak"/>
    <w:uiPriority w:val="99"/>
    <w:rsid w:val="00B478F2"/>
    <w:pPr>
      <w:tabs>
        <w:tab w:val="center" w:pos="4536"/>
        <w:tab w:val="right" w:pos="9072"/>
      </w:tabs>
    </w:pPr>
  </w:style>
  <w:style w:type="character" w:customStyle="1" w:styleId="GlavaZnak">
    <w:name w:val="Glava Znak"/>
    <w:basedOn w:val="Privzetapisavaodstavka"/>
    <w:link w:val="Glava"/>
    <w:uiPriority w:val="99"/>
    <w:rsid w:val="00B478F2"/>
    <w:rPr>
      <w:rFonts w:ascii="Times New Roman" w:eastAsia="Times New Roman" w:hAnsi="Times New Roman" w:cs="Times New Roman"/>
      <w:sz w:val="24"/>
      <w:szCs w:val="24"/>
      <w:lang w:eastAsia="sl-SI"/>
    </w:rPr>
  </w:style>
  <w:style w:type="paragraph" w:styleId="Telobesedila3">
    <w:name w:val="Body Text 3"/>
    <w:basedOn w:val="Navaden"/>
    <w:link w:val="Telobesedila3Znak"/>
    <w:rsid w:val="00B478F2"/>
    <w:pPr>
      <w:spacing w:after="120"/>
    </w:pPr>
    <w:rPr>
      <w:sz w:val="16"/>
      <w:szCs w:val="16"/>
    </w:rPr>
  </w:style>
  <w:style w:type="character" w:customStyle="1" w:styleId="Telobesedila3Znak">
    <w:name w:val="Telo besedila 3 Znak"/>
    <w:basedOn w:val="Privzetapisavaodstavka"/>
    <w:link w:val="Telobesedila3"/>
    <w:rsid w:val="00B478F2"/>
    <w:rPr>
      <w:rFonts w:ascii="Times New Roman" w:eastAsia="Times New Roman" w:hAnsi="Times New Roman" w:cs="Times New Roman"/>
      <w:sz w:val="16"/>
      <w:szCs w:val="16"/>
      <w:lang w:eastAsia="sl-SI"/>
    </w:rPr>
  </w:style>
  <w:style w:type="paragraph" w:customStyle="1" w:styleId="BodyText21">
    <w:name w:val="Body Text 21"/>
    <w:basedOn w:val="Navaden"/>
    <w:rsid w:val="00B478F2"/>
    <w:pPr>
      <w:autoSpaceDE w:val="0"/>
      <w:autoSpaceDN w:val="0"/>
      <w:jc w:val="both"/>
    </w:pPr>
  </w:style>
  <w:style w:type="paragraph" w:styleId="Navadensplet">
    <w:name w:val="Normal (Web)"/>
    <w:basedOn w:val="Navaden"/>
    <w:rsid w:val="00B478F2"/>
    <w:pPr>
      <w:spacing w:before="100" w:beforeAutospacing="1" w:after="100" w:afterAutospacing="1"/>
    </w:pPr>
    <w:rPr>
      <w:rFonts w:ascii="Arial Unicode MS" w:eastAsia="Arial Unicode MS" w:hAnsi="Arial Unicode MS" w:cs="Arial Unicode MS"/>
    </w:rPr>
  </w:style>
  <w:style w:type="character" w:styleId="Hiperpovezava">
    <w:name w:val="Hyperlink"/>
    <w:uiPriority w:val="99"/>
    <w:rsid w:val="00B478F2"/>
    <w:rPr>
      <w:color w:val="0000FF"/>
      <w:u w:val="single"/>
    </w:rPr>
  </w:style>
  <w:style w:type="character" w:styleId="Krepko">
    <w:name w:val="Strong"/>
    <w:uiPriority w:val="22"/>
    <w:qFormat/>
    <w:rsid w:val="00B478F2"/>
    <w:rPr>
      <w:b/>
      <w:bCs/>
    </w:rPr>
  </w:style>
  <w:style w:type="paragraph" w:customStyle="1" w:styleId="ASB2">
    <w:name w:val="A_SB2"/>
    <w:basedOn w:val="Navaden"/>
    <w:rsid w:val="00B478F2"/>
    <w:rPr>
      <w:szCs w:val="20"/>
      <w:lang w:val="en-GB"/>
    </w:rPr>
  </w:style>
  <w:style w:type="paragraph" w:customStyle="1" w:styleId="HSStandard">
    <w:name w:val="HS/Standard"/>
    <w:basedOn w:val="Navaden"/>
    <w:rsid w:val="00B478F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styleId="Besedilooblaka">
    <w:name w:val="Balloon Text"/>
    <w:basedOn w:val="Navaden"/>
    <w:link w:val="BesedilooblakaZnak"/>
    <w:uiPriority w:val="99"/>
    <w:rsid w:val="00B478F2"/>
    <w:rPr>
      <w:rFonts w:ascii="Tahoma" w:hAnsi="Tahoma" w:cs="Tahoma"/>
      <w:sz w:val="16"/>
      <w:szCs w:val="16"/>
    </w:rPr>
  </w:style>
  <w:style w:type="character" w:customStyle="1" w:styleId="BesedilooblakaZnak">
    <w:name w:val="Besedilo oblačka Znak"/>
    <w:basedOn w:val="Privzetapisavaodstavka"/>
    <w:link w:val="Besedilooblaka"/>
    <w:uiPriority w:val="99"/>
    <w:rsid w:val="00B478F2"/>
    <w:rPr>
      <w:rFonts w:ascii="Tahoma" w:eastAsia="Times New Roman" w:hAnsi="Tahoma" w:cs="Tahoma"/>
      <w:sz w:val="16"/>
      <w:szCs w:val="16"/>
      <w:lang w:eastAsia="sl-SI"/>
    </w:rPr>
  </w:style>
  <w:style w:type="paragraph" w:styleId="Blokbesedila">
    <w:name w:val="Block Text"/>
    <w:basedOn w:val="Navaden"/>
    <w:rsid w:val="00B478F2"/>
    <w:pPr>
      <w:spacing w:before="120" w:after="120"/>
      <w:ind w:right="-709"/>
      <w:jc w:val="both"/>
    </w:pPr>
    <w:rPr>
      <w:sz w:val="20"/>
    </w:rPr>
  </w:style>
  <w:style w:type="character" w:styleId="Pripombasklic">
    <w:name w:val="annotation reference"/>
    <w:uiPriority w:val="99"/>
    <w:rsid w:val="00B478F2"/>
    <w:rPr>
      <w:sz w:val="16"/>
      <w:szCs w:val="16"/>
    </w:rPr>
  </w:style>
  <w:style w:type="paragraph" w:styleId="Pripombabesedilo">
    <w:name w:val="annotation text"/>
    <w:basedOn w:val="Navaden"/>
    <w:link w:val="PripombabesediloZnak"/>
    <w:uiPriority w:val="99"/>
    <w:rsid w:val="00B478F2"/>
    <w:rPr>
      <w:sz w:val="20"/>
      <w:szCs w:val="20"/>
    </w:rPr>
  </w:style>
  <w:style w:type="character" w:customStyle="1" w:styleId="PripombabesediloZnak">
    <w:name w:val="Pripomba – besedilo Znak"/>
    <w:basedOn w:val="Privzetapisavaodstavka"/>
    <w:link w:val="Pripombabesedilo"/>
    <w:uiPriority w:val="99"/>
    <w:rsid w:val="00B478F2"/>
    <w:rPr>
      <w:rFonts w:ascii="Times New Roman" w:eastAsia="Times New Roman" w:hAnsi="Times New Roman" w:cs="Times New Roman"/>
      <w:sz w:val="20"/>
      <w:szCs w:val="20"/>
      <w:lang w:eastAsia="sl-SI"/>
    </w:rPr>
  </w:style>
  <w:style w:type="paragraph" w:styleId="Brezrazmikov">
    <w:name w:val="No Spacing"/>
    <w:uiPriority w:val="1"/>
    <w:qFormat/>
    <w:rsid w:val="00B478F2"/>
    <w:pPr>
      <w:spacing w:after="0" w:line="240" w:lineRule="auto"/>
    </w:pPr>
    <w:rPr>
      <w:rFonts w:ascii="Calibri" w:eastAsia="Calibri" w:hAnsi="Calibri" w:cs="Times New Roman"/>
    </w:rPr>
  </w:style>
  <w:style w:type="character" w:customStyle="1" w:styleId="rf5lhl39m6t">
    <w:name w:val="rf5lhl39m6t"/>
    <w:rsid w:val="00B478F2"/>
  </w:style>
  <w:style w:type="paragraph" w:styleId="Odstavekseznama">
    <w:name w:val="List Paragraph"/>
    <w:basedOn w:val="Navaden"/>
    <w:link w:val="OdstavekseznamaZnak"/>
    <w:uiPriority w:val="34"/>
    <w:qFormat/>
    <w:rsid w:val="00B478F2"/>
    <w:pPr>
      <w:ind w:left="720"/>
      <w:contextualSpacing/>
    </w:pPr>
  </w:style>
  <w:style w:type="paragraph" w:customStyle="1" w:styleId="owapara">
    <w:name w:val="owapara"/>
    <w:basedOn w:val="Navaden"/>
    <w:rsid w:val="00B478F2"/>
    <w:rPr>
      <w:rFonts w:eastAsia="Calibri"/>
    </w:rPr>
  </w:style>
  <w:style w:type="paragraph" w:customStyle="1" w:styleId="Bodytext1">
    <w:name w:val="Body text1"/>
    <w:basedOn w:val="Navaden"/>
    <w:rsid w:val="00B478F2"/>
    <w:pPr>
      <w:shd w:val="clear" w:color="auto" w:fill="FFFFFF"/>
      <w:spacing w:after="300" w:line="240" w:lineRule="atLeast"/>
      <w:ind w:hanging="1420"/>
    </w:pPr>
    <w:rPr>
      <w:color w:val="000000"/>
      <w:sz w:val="23"/>
      <w:szCs w:val="23"/>
    </w:rPr>
  </w:style>
  <w:style w:type="paragraph" w:styleId="Telobesedila-zamik">
    <w:name w:val="Body Text Indent"/>
    <w:basedOn w:val="Navaden"/>
    <w:link w:val="Telobesedila-zamikZnak"/>
    <w:rsid w:val="00B478F2"/>
    <w:pPr>
      <w:spacing w:after="120"/>
      <w:ind w:left="283"/>
    </w:pPr>
  </w:style>
  <w:style w:type="character" w:customStyle="1" w:styleId="Telobesedila-zamikZnak">
    <w:name w:val="Telo besedila - zamik Znak"/>
    <w:basedOn w:val="Privzetapisavaodstavka"/>
    <w:link w:val="Telobesedila-zamik"/>
    <w:rsid w:val="00B478F2"/>
    <w:rPr>
      <w:rFonts w:ascii="Times New Roman" w:eastAsia="Times New Roman" w:hAnsi="Times New Roman" w:cs="Times New Roman"/>
      <w:sz w:val="24"/>
      <w:szCs w:val="24"/>
      <w:lang w:eastAsia="sl-SI"/>
    </w:rPr>
  </w:style>
  <w:style w:type="character" w:customStyle="1" w:styleId="ZadevapripombeZnak">
    <w:name w:val="Zadeva pripombe Znak"/>
    <w:basedOn w:val="PripombabesediloZnak"/>
    <w:link w:val="Zadevapripombe"/>
    <w:uiPriority w:val="99"/>
    <w:semiHidden/>
    <w:rsid w:val="00B478F2"/>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uiPriority w:val="99"/>
    <w:semiHidden/>
    <w:unhideWhenUsed/>
    <w:rsid w:val="00B478F2"/>
    <w:rPr>
      <w:b/>
      <w:bCs/>
    </w:rPr>
  </w:style>
  <w:style w:type="character" w:customStyle="1" w:styleId="ZadevapripombeZnak1">
    <w:name w:val="Zadeva pripombe Znak1"/>
    <w:basedOn w:val="PripombabesediloZnak"/>
    <w:uiPriority w:val="99"/>
    <w:semiHidden/>
    <w:rsid w:val="00B478F2"/>
    <w:rPr>
      <w:rFonts w:ascii="Times New Roman" w:eastAsia="Times New Roman" w:hAnsi="Times New Roman" w:cs="Times New Roman"/>
      <w:b/>
      <w:bCs/>
      <w:sz w:val="20"/>
      <w:szCs w:val="20"/>
      <w:lang w:eastAsia="sl-SI"/>
    </w:rPr>
  </w:style>
  <w:style w:type="paragraph" w:customStyle="1" w:styleId="Podnaslov1">
    <w:name w:val="Podnaslov1"/>
    <w:basedOn w:val="Navaden"/>
    <w:uiPriority w:val="99"/>
    <w:rsid w:val="00B478F2"/>
    <w:pPr>
      <w:keepNext/>
      <w:spacing w:after="360"/>
    </w:pPr>
    <w:rPr>
      <w:rFonts w:ascii="Arial" w:hAnsi="Arial" w:cs="Arial"/>
      <w:b/>
      <w:bCs/>
      <w:sz w:val="20"/>
      <w:szCs w:val="20"/>
      <w:lang w:eastAsia="en-US"/>
    </w:rPr>
  </w:style>
  <w:style w:type="character" w:customStyle="1" w:styleId="BodytextBold9">
    <w:name w:val="Body text + Bold9"/>
    <w:rsid w:val="00B478F2"/>
    <w:rPr>
      <w:rFonts w:ascii="Times New Roman" w:hAnsi="Times New Roman" w:cs="Times New Roman"/>
      <w:b/>
      <w:bCs/>
      <w:spacing w:val="0"/>
      <w:sz w:val="23"/>
      <w:szCs w:val="23"/>
      <w:lang w:bidi="ar-SA"/>
    </w:rPr>
  </w:style>
  <w:style w:type="table" w:styleId="Tabelamrea">
    <w:name w:val="Table Grid"/>
    <w:basedOn w:val="Navadnatabela"/>
    <w:uiPriority w:val="59"/>
    <w:rsid w:val="00B478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B478F2"/>
    <w:pPr>
      <w:spacing w:after="0" w:line="240" w:lineRule="auto"/>
    </w:pPr>
    <w:rPr>
      <w:rFonts w:ascii="Times New Roman" w:eastAsia="Times New Roman" w:hAnsi="Times New Roman" w:cs="Times New Roman"/>
      <w:sz w:val="24"/>
      <w:szCs w:val="24"/>
      <w:lang w:eastAsia="sl-SI"/>
    </w:rPr>
  </w:style>
  <w:style w:type="character" w:customStyle="1" w:styleId="OdstavekseznamaZnak">
    <w:name w:val="Odstavek seznama Znak"/>
    <w:link w:val="Odstavekseznama"/>
    <w:uiPriority w:val="34"/>
    <w:locked/>
    <w:rsid w:val="00B478F2"/>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semiHidden/>
    <w:unhideWhenUsed/>
    <w:rsid w:val="00B478F2"/>
    <w:rPr>
      <w:rFonts w:ascii="Calibri" w:eastAsiaTheme="minorHAnsi" w:hAnsi="Calibri" w:cstheme="minorBidi"/>
      <w:sz w:val="22"/>
      <w:szCs w:val="21"/>
      <w:lang w:eastAsia="en-US"/>
    </w:rPr>
  </w:style>
  <w:style w:type="character" w:customStyle="1" w:styleId="GolobesediloZnak">
    <w:name w:val="Golo besedilo Znak"/>
    <w:basedOn w:val="Privzetapisavaodstavka"/>
    <w:link w:val="Golobesedilo"/>
    <w:uiPriority w:val="99"/>
    <w:semiHidden/>
    <w:rsid w:val="00B478F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82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usinfo.si/Objava/Besedilo.aspx?Sopi=0152%20%20%20%20%20%20%20%20%20%20%20%20%20%202014040200|RS-23|2701|876|O|"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usinfo.si/Objava/Besedilo.aspx?Sopi=0152%20%20%20%20%20%20%20%20%20%20%20%20%20%202015032000|RS-19|2067|728|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usinfo.si/Objava/Besedilo.aspx?Sopi=0152%20%20%20%20%20%20%20%20%20%20%20%20%20%202014101000|RS-72|7926|2978|O|" TargetMode="External"/><Relationship Id="rId4" Type="http://schemas.openxmlformats.org/officeDocument/2006/relationships/settings" Target="settings.xml"/><Relationship Id="rId9" Type="http://schemas.openxmlformats.org/officeDocument/2006/relationships/hyperlink" Target="http://www.iusinfo.si/Objava/Besedilo.aspx?Sopi=0152%20%20%20%20%20%20%20%20%20%20%20%20%20%202014070400|RS-50|5554|2077|O|" TargetMode="External"/><Relationship Id="rId14"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37</Pages>
  <Words>8961</Words>
  <Characters>51078</Characters>
  <Application>Microsoft Office Word</Application>
  <DocSecurity>0</DocSecurity>
  <Lines>425</Lines>
  <Paragraphs>119</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59920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33</cp:revision>
  <cp:lastPrinted>2017-03-14T05:33:00Z</cp:lastPrinted>
  <dcterms:created xsi:type="dcterms:W3CDTF">2016-12-01T08:54:00Z</dcterms:created>
  <dcterms:modified xsi:type="dcterms:W3CDTF">2017-03-14T05:36:00Z</dcterms:modified>
</cp:coreProperties>
</file>