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32" w:rsidRPr="006C4497" w:rsidRDefault="00185D32" w:rsidP="00185D32">
      <w:pPr>
        <w:jc w:val="both"/>
      </w:pPr>
      <w:bookmarkStart w:id="0" w:name="_GoBack"/>
      <w:bookmarkEnd w:id="0"/>
    </w:p>
    <w:p w:rsidR="00185D32" w:rsidRPr="006C4497" w:rsidRDefault="00185D32" w:rsidP="00185D32">
      <w:pPr>
        <w:jc w:val="both"/>
      </w:pPr>
    </w:p>
    <w:p w:rsidR="00185D32" w:rsidRPr="006C4497" w:rsidRDefault="00185D32" w:rsidP="00185D32">
      <w:pPr>
        <w:jc w:val="both"/>
      </w:pPr>
    </w:p>
    <w:p w:rsidR="00185D32" w:rsidRPr="006C4497" w:rsidRDefault="00185D32" w:rsidP="00185D32">
      <w:pPr>
        <w:jc w:val="both"/>
      </w:pPr>
      <w:r w:rsidRPr="006C4497">
        <w:tab/>
      </w:r>
      <w:r w:rsidRPr="006C4497">
        <w:tab/>
      </w:r>
      <w:r w:rsidRPr="006C4497">
        <w:tab/>
      </w:r>
      <w:r w:rsidRPr="006C4497">
        <w:tab/>
      </w:r>
      <w:r w:rsidRPr="006C4497">
        <w:tab/>
        <w:t xml:space="preserve"> </w:t>
      </w:r>
    </w:p>
    <w:p w:rsidR="00185D32" w:rsidRPr="006C4497" w:rsidRDefault="00185D32" w:rsidP="00185D32">
      <w:pPr>
        <w:jc w:val="both"/>
      </w:pPr>
    </w:p>
    <w:p w:rsidR="00185D32" w:rsidRPr="006C4497" w:rsidRDefault="00185D32" w:rsidP="00185D32">
      <w:pPr>
        <w:jc w:val="both"/>
      </w:pPr>
      <w:r w:rsidRPr="006C4497">
        <w:t xml:space="preserve">  </w:t>
      </w:r>
    </w:p>
    <w:p w:rsidR="00185D32" w:rsidRPr="006C4497" w:rsidRDefault="00185D32" w:rsidP="00185D32">
      <w:pPr>
        <w:jc w:val="both"/>
      </w:pPr>
    </w:p>
    <w:p w:rsidR="00185D32" w:rsidRPr="006C4497" w:rsidRDefault="00185D32" w:rsidP="00185D32">
      <w:pPr>
        <w:jc w:val="both"/>
      </w:pPr>
      <w:r w:rsidRPr="006C4497">
        <w:t xml:space="preserve">  </w:t>
      </w:r>
    </w:p>
    <w:p w:rsidR="00185D32" w:rsidRPr="006C4497" w:rsidRDefault="00185D32" w:rsidP="00185D32">
      <w:pPr>
        <w:jc w:val="both"/>
      </w:pPr>
    </w:p>
    <w:p w:rsidR="00185D32" w:rsidRPr="006C4497" w:rsidRDefault="00185D32" w:rsidP="00185D32">
      <w:pPr>
        <w:jc w:val="both"/>
      </w:pPr>
    </w:p>
    <w:p w:rsidR="00185D32" w:rsidRPr="006C4497" w:rsidRDefault="00185D32" w:rsidP="00185D32">
      <w:pPr>
        <w:jc w:val="both"/>
      </w:pPr>
      <w:r w:rsidRPr="006C4497">
        <w:t xml:space="preserve"> </w:t>
      </w:r>
    </w:p>
    <w:p w:rsidR="00185D32" w:rsidRPr="006C4497" w:rsidRDefault="00185D32" w:rsidP="00185D32">
      <w:pPr>
        <w:jc w:val="both"/>
      </w:pPr>
    </w:p>
    <w:p w:rsidR="00185D32" w:rsidRPr="006C4497" w:rsidRDefault="00185D32" w:rsidP="00185D32">
      <w:pPr>
        <w:jc w:val="both"/>
      </w:pPr>
      <w:r w:rsidRPr="006C4497">
        <w:t xml:space="preserve"> </w:t>
      </w:r>
    </w:p>
    <w:p w:rsidR="00185D32" w:rsidRPr="006C4497" w:rsidRDefault="00185D32" w:rsidP="00185D32">
      <w:pPr>
        <w:jc w:val="center"/>
      </w:pPr>
    </w:p>
    <w:p w:rsidR="00185D32" w:rsidRPr="005D182F" w:rsidRDefault="00185D32" w:rsidP="00185D32">
      <w:pPr>
        <w:jc w:val="center"/>
      </w:pPr>
      <w:r w:rsidRPr="005D182F">
        <w:t>Dokumentacija v zvezi z oddajo javnega naročila</w:t>
      </w:r>
    </w:p>
    <w:p w:rsidR="00185D32" w:rsidRPr="005D182F" w:rsidRDefault="00185D32" w:rsidP="00185D32">
      <w:pPr>
        <w:jc w:val="center"/>
      </w:pPr>
    </w:p>
    <w:p w:rsidR="00185D32" w:rsidRPr="005D182F" w:rsidRDefault="00185D32" w:rsidP="00185D32">
      <w:pPr>
        <w:jc w:val="center"/>
      </w:pPr>
    </w:p>
    <w:p w:rsidR="00185D32" w:rsidRPr="005D182F" w:rsidRDefault="00185D32" w:rsidP="00185D32">
      <w:pPr>
        <w:jc w:val="center"/>
      </w:pPr>
    </w:p>
    <w:p w:rsidR="00185D32" w:rsidRPr="005D182F" w:rsidRDefault="00185D32" w:rsidP="00185D32">
      <w:pPr>
        <w:jc w:val="center"/>
      </w:pPr>
      <w:r>
        <w:rPr>
          <w:b/>
        </w:rPr>
        <w:t>PRANJE BOLNŠNIČNEGA PERILA</w:t>
      </w:r>
      <w:r w:rsidRPr="005D182F">
        <w:rPr>
          <w:b/>
        </w:rPr>
        <w:t xml:space="preserve">  </w:t>
      </w:r>
    </w:p>
    <w:p w:rsidR="00185D32" w:rsidRPr="005D182F" w:rsidRDefault="00185D32" w:rsidP="00185D32">
      <w:pPr>
        <w:jc w:val="center"/>
      </w:pPr>
    </w:p>
    <w:p w:rsidR="00185D32" w:rsidRPr="005D182F" w:rsidRDefault="00185D32" w:rsidP="00185D32">
      <w:pPr>
        <w:jc w:val="center"/>
      </w:pPr>
      <w:r w:rsidRPr="005D182F">
        <w:t xml:space="preserve">JN </w:t>
      </w:r>
      <w:r>
        <w:t>11</w:t>
      </w:r>
      <w:r w:rsidRPr="005D182F">
        <w:t>/2016</w:t>
      </w:r>
    </w:p>
    <w:p w:rsidR="00185D32" w:rsidRPr="005D182F" w:rsidRDefault="00185D32" w:rsidP="00185D32">
      <w:pPr>
        <w:jc w:val="center"/>
      </w:pPr>
    </w:p>
    <w:p w:rsidR="00185D32" w:rsidRPr="005D182F" w:rsidRDefault="00185D32" w:rsidP="00185D32">
      <w:pPr>
        <w:jc w:val="center"/>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r w:rsidRPr="005D182F">
        <w:t xml:space="preserve"> Ankaran, </w:t>
      </w:r>
      <w:r>
        <w:t>avgust</w:t>
      </w:r>
      <w:r w:rsidRPr="005D182F">
        <w:t xml:space="preserve"> 2016 </w:t>
      </w:r>
      <w:r w:rsidRPr="005D182F">
        <w:tab/>
      </w:r>
      <w:r w:rsidRPr="005D182F">
        <w:tab/>
      </w:r>
      <w:r w:rsidRPr="005D182F">
        <w:tab/>
      </w:r>
      <w:r w:rsidRPr="005D182F">
        <w:tab/>
      </w:r>
      <w:r w:rsidRPr="005D182F">
        <w:tab/>
      </w:r>
    </w:p>
    <w:p w:rsidR="00185D32" w:rsidRPr="005D182F" w:rsidRDefault="00185D32" w:rsidP="00185D32">
      <w:pPr>
        <w:jc w:val="both"/>
      </w:pPr>
      <w:r w:rsidRPr="005D182F">
        <w:tab/>
      </w:r>
      <w:r w:rsidRPr="005D182F">
        <w:tab/>
      </w:r>
      <w:r w:rsidRPr="005D182F">
        <w:tab/>
      </w:r>
      <w:r w:rsidRPr="005D182F">
        <w:tab/>
      </w:r>
      <w:r w:rsidRPr="005D182F">
        <w:tab/>
      </w:r>
      <w:r w:rsidRPr="005D182F">
        <w:tab/>
      </w:r>
      <w:r w:rsidRPr="005D182F">
        <w:tab/>
      </w:r>
      <w:r w:rsidRPr="005D182F">
        <w:tab/>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r w:rsidRPr="005D182F">
        <w:br w:type="page"/>
      </w:r>
      <w:r w:rsidRPr="005D182F">
        <w:lastRenderedPageBreak/>
        <w:t>VSEBINA DOKUMENTACIJE V ZVEZI Z ODDAJO JAVNEGA NAROČILA</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r w:rsidRPr="005D182F">
        <w:t xml:space="preserve">A. POVABILO K ODDAJI PONUDBE </w:t>
      </w:r>
    </w:p>
    <w:p w:rsidR="00185D32" w:rsidRPr="005D182F" w:rsidRDefault="00185D32" w:rsidP="00185D32">
      <w:pPr>
        <w:jc w:val="both"/>
      </w:pPr>
      <w:r w:rsidRPr="005D182F">
        <w:t xml:space="preserve">B. NAVODILA PONUDNIKOM ZA IZDELAVO PONUDBE </w:t>
      </w:r>
    </w:p>
    <w:p w:rsidR="00185D32" w:rsidRPr="005D182F" w:rsidRDefault="00185D32" w:rsidP="00185D32">
      <w:pPr>
        <w:jc w:val="both"/>
      </w:pPr>
      <w:r w:rsidRPr="005D182F">
        <w:t xml:space="preserve">C. OBRAZCI </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br w:type="page"/>
      </w:r>
      <w:r w:rsidRPr="005D182F">
        <w:lastRenderedPageBreak/>
        <w:t>A. POVABILO K ODDAJI PONUDBE</w:t>
      </w:r>
    </w:p>
    <w:p w:rsidR="00185D32" w:rsidRPr="005D182F" w:rsidRDefault="00185D32" w:rsidP="00185D32">
      <w:pPr>
        <w:jc w:val="both"/>
      </w:pPr>
    </w:p>
    <w:p w:rsidR="00185D32" w:rsidRPr="005D182F" w:rsidRDefault="00185D32" w:rsidP="00185D32">
      <w:pPr>
        <w:jc w:val="both"/>
      </w:pPr>
      <w:r w:rsidRPr="005D182F">
        <w:t xml:space="preserve">Št.: </w:t>
      </w:r>
    </w:p>
    <w:p w:rsidR="00185D32" w:rsidRPr="005D182F" w:rsidRDefault="00185D32" w:rsidP="00185D32">
      <w:pPr>
        <w:jc w:val="both"/>
      </w:pPr>
      <w:r w:rsidRPr="005D182F">
        <w:t xml:space="preserve">Datum: </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rPr>
          <w:b/>
        </w:rPr>
      </w:pPr>
      <w:r w:rsidRPr="005D182F">
        <w:t xml:space="preserve">Na podlagi 40. člena Zakona o javnem naročanju (Uradni list RS, št. 91/16, v nadaljevanju ZJN-3) naročnik vabi ponudnike, da podajo svojo pisno ponudbo v skladu z dokumentacijo v zvezi z oddajo javnega naročila, na podlagi javnega razpisa za oddajo naročila </w:t>
      </w:r>
      <w:r>
        <w:t>storitev</w:t>
      </w:r>
      <w:r w:rsidRPr="005D182F">
        <w:t xml:space="preserve"> po odprtem postopku za </w:t>
      </w:r>
      <w:r>
        <w:t>pranje bolnišničnega perila</w:t>
      </w:r>
      <w:r w:rsidRPr="005D182F">
        <w:t>.</w:t>
      </w:r>
    </w:p>
    <w:p w:rsidR="00185D32" w:rsidRPr="005D182F" w:rsidRDefault="00185D32" w:rsidP="00185D32">
      <w:pPr>
        <w:jc w:val="both"/>
      </w:pPr>
    </w:p>
    <w:p w:rsidR="00185D32" w:rsidRPr="005D182F" w:rsidRDefault="00185D32" w:rsidP="00185D32">
      <w:pPr>
        <w:jc w:val="both"/>
      </w:pPr>
      <w:r w:rsidRPr="005D182F">
        <w:t xml:space="preserve">- Kontaktna oseba s strani naročnika je </w:t>
      </w:r>
      <w:smartTag w:uri="urn:schemas-microsoft-com:office:smarttags" w:element="PersonName">
        <w:smartTagPr>
          <w:attr w:name="ProductID" w:val="Alenka Vodopivec"/>
        </w:smartTagPr>
        <w:r w:rsidRPr="005D182F">
          <w:t>Alenka Vodopivec</w:t>
        </w:r>
      </w:smartTag>
      <w:r w:rsidRPr="005D182F">
        <w:t xml:space="preserve"> </w:t>
      </w:r>
    </w:p>
    <w:p w:rsidR="00185D32" w:rsidRPr="005D182F" w:rsidRDefault="00185D32" w:rsidP="00185D32">
      <w:pPr>
        <w:jc w:val="both"/>
      </w:pPr>
      <w:r w:rsidRPr="005D182F">
        <w:t xml:space="preserve">- Telefon: (05) 6696 218 </w:t>
      </w:r>
    </w:p>
    <w:p w:rsidR="00185D32" w:rsidRPr="005D182F" w:rsidRDefault="00185D32" w:rsidP="00185D32">
      <w:pPr>
        <w:jc w:val="both"/>
      </w:pPr>
      <w:r w:rsidRPr="005D182F">
        <w:t xml:space="preserve">- Fax: (05) 65260 701 </w:t>
      </w:r>
    </w:p>
    <w:p w:rsidR="00185D32" w:rsidRPr="005D182F" w:rsidRDefault="00185D32" w:rsidP="00185D32">
      <w:pPr>
        <w:jc w:val="both"/>
      </w:pPr>
      <w:r w:rsidRPr="005D182F">
        <w:t>- E-pošta: alenka.vodopivec@ob-valdoltra.si</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 PREDLOŽITEV PONUDBE  </w:t>
      </w:r>
    </w:p>
    <w:p w:rsidR="00185D32" w:rsidRPr="005D182F" w:rsidRDefault="00185D32" w:rsidP="00185D32">
      <w:pPr>
        <w:jc w:val="both"/>
      </w:pPr>
    </w:p>
    <w:p w:rsidR="00185D32" w:rsidRPr="005D182F" w:rsidRDefault="00185D32" w:rsidP="00185D32">
      <w:pPr>
        <w:jc w:val="both"/>
        <w:rPr>
          <w:strike/>
        </w:rPr>
      </w:pPr>
      <w:r w:rsidRPr="005D182F">
        <w:t xml:space="preserve">Ponudba se bo štela za pravočasno, če bo predložena naročniku do </w:t>
      </w:r>
      <w:r>
        <w:t>4. 10. 2016</w:t>
      </w:r>
      <w:r w:rsidRPr="005D182F">
        <w:t>, do 10.00 ure.</w:t>
      </w:r>
    </w:p>
    <w:p w:rsidR="00185D32" w:rsidRPr="005D182F" w:rsidRDefault="00185D32" w:rsidP="00185D32">
      <w:pPr>
        <w:jc w:val="both"/>
      </w:pPr>
    </w:p>
    <w:p w:rsidR="00185D32" w:rsidRPr="005D182F" w:rsidRDefault="00185D32" w:rsidP="00185D32">
      <w:pPr>
        <w:jc w:val="both"/>
      </w:pPr>
      <w:r w:rsidRPr="005D182F">
        <w:t>Ponudniki oddajo ponudbe s priporočeno pošiljko po pošti na naslov: Ortopedska bolnišnica Valdoltra, Jadranska c. 31, 6280 Ankaran ali osebno na sedežu naročnika: Ortopedska bolnišnica Valdoltra, Jadranska c. 31, 6280 Ankaran, upravna stavba, pisarna javna naročila.</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 ODPIRANJE PONUDB </w:t>
      </w:r>
    </w:p>
    <w:p w:rsidR="00185D32" w:rsidRPr="005D182F" w:rsidRDefault="00185D32" w:rsidP="00185D32">
      <w:pPr>
        <w:jc w:val="both"/>
      </w:pPr>
    </w:p>
    <w:p w:rsidR="00185D32" w:rsidRPr="005D182F" w:rsidRDefault="00185D32" w:rsidP="00185D32">
      <w:pPr>
        <w:jc w:val="both"/>
      </w:pPr>
      <w:r w:rsidRPr="005D182F">
        <w:t xml:space="preserve">Javno odpiranje ponudb bo </w:t>
      </w:r>
      <w:r>
        <w:t>4. 10. 2016</w:t>
      </w:r>
      <w:r w:rsidRPr="005D182F">
        <w:t xml:space="preserve">, ob 11.00 uri: Ortopedska bolnišnica Valdoltra, Jadranska c. 31, 6280 Ankaran, </w:t>
      </w:r>
      <w:smartTag w:uri="urn:schemas-microsoft-com:office:smarttags" w:element="PersonName">
        <w:smartTagPr>
          <w:attr w:name="ProductID" w:val="sejna soba"/>
        </w:smartTagPr>
        <w:r w:rsidRPr="005D182F">
          <w:t>sejna soba</w:t>
        </w:r>
      </w:smartTag>
      <w:r w:rsidRPr="005D182F">
        <w:t xml:space="preserve"> v upravni stavbi. </w:t>
      </w:r>
    </w:p>
    <w:p w:rsidR="00185D32" w:rsidRPr="005D182F" w:rsidRDefault="00185D32" w:rsidP="00185D32">
      <w:pPr>
        <w:jc w:val="both"/>
      </w:pPr>
    </w:p>
    <w:p w:rsidR="00185D32" w:rsidRPr="005D182F" w:rsidRDefault="00185D32" w:rsidP="00185D32">
      <w:pPr>
        <w:jc w:val="both"/>
      </w:pPr>
      <w:r w:rsidRPr="005D182F">
        <w:t xml:space="preserve">Prisotni predstavniki ponudnikov morajo pred pričetkom javnega odpiranja ponudb komisiji </w:t>
      </w:r>
    </w:p>
    <w:p w:rsidR="00185D32" w:rsidRPr="005D182F" w:rsidRDefault="00185D32" w:rsidP="00185D32">
      <w:pPr>
        <w:jc w:val="both"/>
      </w:pPr>
      <w:r w:rsidRPr="005D182F">
        <w:t>izročiti pisna pooblastila za sodelovanje na javnem odpiranju. Pooblastila ne potrebujejo predstavniki ponudnikov, ki so registrirani za zastopanje. Nepooblaščeni predstavniki ponudnikov ne morejo opravljati dejanj, ki pomenijo zastopanje pravne osebe.</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ind w:left="4956"/>
        <w:jc w:val="both"/>
      </w:pPr>
      <w:r w:rsidRPr="005D182F">
        <w:t>Ortopedska bolnišnica Valdoltra</w:t>
      </w:r>
    </w:p>
    <w:p w:rsidR="00185D32" w:rsidRPr="005D182F" w:rsidRDefault="00185D32" w:rsidP="00185D32">
      <w:pPr>
        <w:ind w:left="4248" w:firstLine="708"/>
        <w:jc w:val="both"/>
      </w:pPr>
      <w:r w:rsidRPr="005D182F">
        <w:t>Direktor:</w:t>
      </w:r>
    </w:p>
    <w:p w:rsidR="00185D32" w:rsidRPr="005D182F" w:rsidRDefault="00185D32" w:rsidP="00185D32">
      <w:pPr>
        <w:ind w:left="4248" w:firstLine="708"/>
        <w:jc w:val="both"/>
      </w:pPr>
      <w:r w:rsidRPr="005D182F">
        <w:t xml:space="preserve">Radoslav Marčan, dr. med. </w:t>
      </w:r>
    </w:p>
    <w:p w:rsidR="00185D32" w:rsidRPr="005D182F" w:rsidRDefault="00185D32" w:rsidP="00185D32">
      <w:pPr>
        <w:ind w:left="4248" w:firstLine="708"/>
        <w:jc w:val="both"/>
      </w:pPr>
      <w:r w:rsidRPr="005D182F">
        <w:t xml:space="preserve">spec. ortoped </w:t>
      </w:r>
    </w:p>
    <w:p w:rsidR="00185D32" w:rsidRPr="005D182F" w:rsidRDefault="00185D32" w:rsidP="00185D32">
      <w:pPr>
        <w:jc w:val="both"/>
      </w:pPr>
      <w:r w:rsidRPr="005D182F">
        <w:br w:type="page"/>
      </w:r>
      <w:r w:rsidRPr="005D182F">
        <w:lastRenderedPageBreak/>
        <w:t>B. NAVODILA PONUDNIKOM ZA IZDELAVO PONUDBE</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r w:rsidRPr="005D182F">
        <w:t xml:space="preserve">1. PREDMET JAVNEGA NAROČILA </w:t>
      </w:r>
    </w:p>
    <w:p w:rsidR="00185D32" w:rsidRPr="005D182F" w:rsidRDefault="00185D32" w:rsidP="00185D32">
      <w:pPr>
        <w:jc w:val="both"/>
      </w:pPr>
      <w:r w:rsidRPr="005D182F">
        <w:t xml:space="preserve"> </w:t>
      </w:r>
    </w:p>
    <w:p w:rsidR="00185D32" w:rsidRDefault="00185D32" w:rsidP="00185D32">
      <w:pPr>
        <w:jc w:val="both"/>
      </w:pPr>
      <w:r w:rsidRPr="004B2049">
        <w:t>Predmet javnega naročila je dnevni odvoz, pranje, likanje, vzdrževanje in dostava čistega perila.</w:t>
      </w:r>
      <w:r>
        <w:t xml:space="preserve"> Izvajanje storitev pomeni prevzem umazanega perila pri naročniku, sortiranje, postopke potrebne za pranje perila, sušenje, likanje, vzdrževanje ali druge potrebne tehnološke postopke; tehtanje ter drugo zahtevano evidentiranje podatkov ter distribucija perila nazaj do odjemnega mesta naročnika.</w:t>
      </w:r>
    </w:p>
    <w:p w:rsidR="00185D32" w:rsidRDefault="00185D32" w:rsidP="00185D32">
      <w:pPr>
        <w:jc w:val="both"/>
      </w:pPr>
    </w:p>
    <w:p w:rsidR="00185D32" w:rsidRPr="00620F93" w:rsidRDefault="00185D32" w:rsidP="00185D32">
      <w:pPr>
        <w:pBdr>
          <w:bottom w:val="single" w:sz="4" w:space="1" w:color="auto"/>
        </w:pBdr>
        <w:jc w:val="both"/>
        <w:rPr>
          <w:b/>
        </w:rPr>
      </w:pPr>
      <w:r w:rsidRPr="00620F93">
        <w:rPr>
          <w:b/>
        </w:rPr>
        <w:t>PREGLED ARTIKLOV TEKSTILA ZA PRANJE:</w:t>
      </w:r>
    </w:p>
    <w:p w:rsidR="00185D32" w:rsidRPr="004B2049" w:rsidRDefault="00185D32" w:rsidP="003C12D8">
      <w:pPr>
        <w:numPr>
          <w:ilvl w:val="0"/>
          <w:numId w:val="7"/>
        </w:numPr>
      </w:pPr>
      <w:r w:rsidRPr="004B2049">
        <w:t>zaščitna obleka in delovna obleka (vseh zaposlenih v bolnišnici)</w:t>
      </w:r>
    </w:p>
    <w:p w:rsidR="00185D32" w:rsidRPr="004B2049" w:rsidRDefault="00185D32" w:rsidP="003C12D8">
      <w:pPr>
        <w:numPr>
          <w:ilvl w:val="0"/>
          <w:numId w:val="7"/>
        </w:numPr>
      </w:pPr>
      <w:r w:rsidRPr="004B2049">
        <w:t>zaščitna obleka v posebnih enotah (operacijska, pooperativna nega)</w:t>
      </w:r>
    </w:p>
    <w:p w:rsidR="00185D32" w:rsidRPr="004B2049" w:rsidRDefault="00185D32" w:rsidP="003C12D8">
      <w:pPr>
        <w:numPr>
          <w:ilvl w:val="0"/>
          <w:numId w:val="7"/>
        </w:numPr>
      </w:pPr>
      <w:r w:rsidRPr="004B2049">
        <w:t>bolniško perilo: pižame, bolniške srajce, srajce preklane, halje, itd.</w:t>
      </w:r>
    </w:p>
    <w:p w:rsidR="00185D32" w:rsidRPr="004B2049" w:rsidRDefault="00185D32" w:rsidP="003C12D8">
      <w:pPr>
        <w:numPr>
          <w:ilvl w:val="0"/>
          <w:numId w:val="7"/>
        </w:numPr>
      </w:pPr>
      <w:r w:rsidRPr="004B2049">
        <w:t>brisače, vrečke umivalne,</w:t>
      </w:r>
    </w:p>
    <w:p w:rsidR="00185D32" w:rsidRPr="004B2049" w:rsidRDefault="00185D32" w:rsidP="003C12D8">
      <w:pPr>
        <w:numPr>
          <w:ilvl w:val="0"/>
          <w:numId w:val="7"/>
        </w:numPr>
      </w:pPr>
      <w:r w:rsidRPr="004B2049">
        <w:t xml:space="preserve">rjuhe, prevleke </w:t>
      </w:r>
      <w:r>
        <w:t xml:space="preserve">za vzglavnike, za odeje, </w:t>
      </w:r>
      <w:r w:rsidRPr="004B2049">
        <w:t>razne komprese,</w:t>
      </w:r>
    </w:p>
    <w:p w:rsidR="00185D32" w:rsidRPr="004B2049" w:rsidRDefault="00185D32" w:rsidP="003C12D8">
      <w:pPr>
        <w:numPr>
          <w:ilvl w:val="0"/>
          <w:numId w:val="7"/>
        </w:numPr>
      </w:pPr>
      <w:r w:rsidRPr="004B2049">
        <w:t>podloge in zaščitne preobleke iz ekolastika,</w:t>
      </w:r>
    </w:p>
    <w:p w:rsidR="00185D32" w:rsidRPr="004B2049" w:rsidRDefault="00185D32" w:rsidP="003C12D8">
      <w:pPr>
        <w:numPr>
          <w:ilvl w:val="0"/>
          <w:numId w:val="7"/>
        </w:numPr>
      </w:pPr>
      <w:r w:rsidRPr="004B2049">
        <w:t>zavese razne,</w:t>
      </w:r>
    </w:p>
    <w:p w:rsidR="00185D32" w:rsidRPr="004B2049" w:rsidRDefault="00185D32" w:rsidP="003C12D8">
      <w:pPr>
        <w:numPr>
          <w:ilvl w:val="0"/>
          <w:numId w:val="7"/>
        </w:numPr>
      </w:pPr>
      <w:r w:rsidRPr="004B2049">
        <w:t>prti in serviete,</w:t>
      </w:r>
    </w:p>
    <w:p w:rsidR="00185D32" w:rsidRPr="004B2049" w:rsidRDefault="00185D32" w:rsidP="003C12D8">
      <w:pPr>
        <w:numPr>
          <w:ilvl w:val="0"/>
          <w:numId w:val="7"/>
        </w:numPr>
      </w:pPr>
      <w:r w:rsidRPr="004B2049">
        <w:t>kuhinjske</w:t>
      </w:r>
      <w:r>
        <w:t xml:space="preserve"> krpe</w:t>
      </w:r>
      <w:r w:rsidRPr="004B2049">
        <w:t>, predpasniki kuhinjski,</w:t>
      </w:r>
    </w:p>
    <w:p w:rsidR="00185D32" w:rsidRPr="004B2049" w:rsidRDefault="00185D32" w:rsidP="003C12D8">
      <w:pPr>
        <w:numPr>
          <w:ilvl w:val="0"/>
          <w:numId w:val="7"/>
        </w:numPr>
      </w:pPr>
      <w:r w:rsidRPr="004B2049">
        <w:t>krpe za čiščenje,</w:t>
      </w:r>
    </w:p>
    <w:p w:rsidR="00185D32" w:rsidRPr="004B2049" w:rsidRDefault="00185D32" w:rsidP="003C12D8">
      <w:pPr>
        <w:numPr>
          <w:ilvl w:val="0"/>
          <w:numId w:val="7"/>
        </w:numPr>
      </w:pPr>
      <w:r w:rsidRPr="004B2049">
        <w:t>namenski artikli (pasovi, rokavice bombažne, opornice, vrečke za kriopak…),</w:t>
      </w:r>
    </w:p>
    <w:p w:rsidR="00185D32" w:rsidRPr="004B2049" w:rsidRDefault="00185D32" w:rsidP="003C12D8">
      <w:pPr>
        <w:numPr>
          <w:ilvl w:val="0"/>
          <w:numId w:val="7"/>
        </w:numPr>
      </w:pPr>
      <w:r w:rsidRPr="004B2049">
        <w:t>odeje,</w:t>
      </w:r>
    </w:p>
    <w:p w:rsidR="00185D32" w:rsidRPr="004B2049" w:rsidRDefault="00185D32" w:rsidP="003C12D8">
      <w:pPr>
        <w:numPr>
          <w:ilvl w:val="0"/>
          <w:numId w:val="7"/>
        </w:numPr>
      </w:pPr>
      <w:r w:rsidRPr="004B2049">
        <w:t>vzglavniki,</w:t>
      </w:r>
    </w:p>
    <w:p w:rsidR="00185D32" w:rsidRPr="004B2049" w:rsidRDefault="00185D32" w:rsidP="003C12D8">
      <w:pPr>
        <w:numPr>
          <w:ilvl w:val="0"/>
          <w:numId w:val="7"/>
        </w:numPr>
      </w:pPr>
      <w:r w:rsidRPr="004B2049">
        <w:t>pregrinjala iz frotirja,</w:t>
      </w:r>
    </w:p>
    <w:p w:rsidR="00185D32" w:rsidRPr="004B2049" w:rsidRDefault="00185D32" w:rsidP="003C12D8">
      <w:pPr>
        <w:numPr>
          <w:ilvl w:val="0"/>
          <w:numId w:val="7"/>
        </w:numPr>
      </w:pPr>
      <w:r w:rsidRPr="004B2049">
        <w:t>zaščitne prevleke za vzmetnice,</w:t>
      </w:r>
    </w:p>
    <w:p w:rsidR="00185D32" w:rsidRPr="00972615" w:rsidRDefault="00185D32" w:rsidP="003C12D8">
      <w:pPr>
        <w:numPr>
          <w:ilvl w:val="0"/>
          <w:numId w:val="7"/>
        </w:numPr>
      </w:pPr>
      <w:r w:rsidRPr="00972615">
        <w:t>kemično čiščenje bund,</w:t>
      </w:r>
    </w:p>
    <w:p w:rsidR="00185D32" w:rsidRPr="00972615" w:rsidRDefault="00185D32" w:rsidP="003C12D8">
      <w:pPr>
        <w:numPr>
          <w:ilvl w:val="0"/>
          <w:numId w:val="7"/>
        </w:numPr>
      </w:pPr>
      <w:r w:rsidRPr="00972615">
        <w:t>pranje (ustrezno čiščenje) žimnic,</w:t>
      </w:r>
    </w:p>
    <w:p w:rsidR="00185D32" w:rsidRDefault="00185D32" w:rsidP="003C12D8">
      <w:pPr>
        <w:numPr>
          <w:ilvl w:val="0"/>
          <w:numId w:val="7"/>
        </w:numPr>
      </w:pPr>
      <w:r>
        <w:t>perilo po posebnem naročilu naročnika.</w:t>
      </w:r>
    </w:p>
    <w:p w:rsidR="00185D32" w:rsidRDefault="00185D32" w:rsidP="00185D32"/>
    <w:p w:rsidR="00185D32" w:rsidRPr="00620F93" w:rsidRDefault="00185D32" w:rsidP="00185D32">
      <w:pPr>
        <w:pBdr>
          <w:bottom w:val="single" w:sz="4" w:space="1" w:color="auto"/>
        </w:pBdr>
        <w:rPr>
          <w:b/>
        </w:rPr>
      </w:pPr>
      <w:r w:rsidRPr="00620F93">
        <w:rPr>
          <w:b/>
        </w:rPr>
        <w:t xml:space="preserve">OKVIRNE </w:t>
      </w:r>
      <w:r>
        <w:rPr>
          <w:b/>
        </w:rPr>
        <w:t xml:space="preserve">LETNE </w:t>
      </w:r>
      <w:r w:rsidRPr="00620F93">
        <w:rPr>
          <w:b/>
        </w:rPr>
        <w:t>KOLIČINE PERILA:</w:t>
      </w:r>
    </w:p>
    <w:p w:rsidR="00185D32" w:rsidRDefault="00185D32" w:rsidP="003C12D8">
      <w:pPr>
        <w:pStyle w:val="Odstavekseznama"/>
        <w:numPr>
          <w:ilvl w:val="0"/>
          <w:numId w:val="8"/>
        </w:numPr>
        <w:spacing w:after="200" w:line="276" w:lineRule="auto"/>
        <w:jc w:val="both"/>
      </w:pPr>
      <w:r w:rsidRPr="00690D34">
        <w:rPr>
          <w:b/>
        </w:rPr>
        <w:t>oblikovano perilo: cca 15.000 kg</w:t>
      </w:r>
      <w:r w:rsidRPr="00690D34">
        <w:t>:</w:t>
      </w:r>
      <w:r>
        <w:t xml:space="preserve"> </w:t>
      </w:r>
      <w:r w:rsidRPr="004B2049">
        <w:t>zaščitna obleka in delovna obleka vseh zaposlenih v bolnišnici; zaščitna obleka v posebnih enotah (operacijska, po</w:t>
      </w:r>
      <w:r>
        <w:t xml:space="preserve">operativna nega); </w:t>
      </w:r>
      <w:r w:rsidRPr="004B2049">
        <w:t>bolniško perilo: pižame, bolniške srajce, srajce preklane, halje, itd</w:t>
      </w:r>
      <w:r>
        <w:t>.</w:t>
      </w:r>
    </w:p>
    <w:p w:rsidR="00185D32" w:rsidRDefault="00185D32" w:rsidP="003C12D8">
      <w:pPr>
        <w:pStyle w:val="Odstavekseznama"/>
        <w:numPr>
          <w:ilvl w:val="0"/>
          <w:numId w:val="8"/>
        </w:numPr>
        <w:spacing w:after="200" w:line="276" w:lineRule="auto"/>
        <w:jc w:val="both"/>
      </w:pPr>
      <w:r w:rsidRPr="00690D34">
        <w:rPr>
          <w:b/>
        </w:rPr>
        <w:t>ravno perilo</w:t>
      </w:r>
      <w:r w:rsidRPr="00690D34">
        <w:t>:</w:t>
      </w:r>
      <w:r>
        <w:t xml:space="preserve"> cca 160.000 kg (kot npr.: rjuhe, brisače, ipd.)</w:t>
      </w:r>
    </w:p>
    <w:p w:rsidR="00185D32" w:rsidRDefault="00185D32" w:rsidP="003C12D8">
      <w:pPr>
        <w:pStyle w:val="Odstavekseznama"/>
        <w:numPr>
          <w:ilvl w:val="0"/>
          <w:numId w:val="8"/>
        </w:numPr>
        <w:spacing w:after="200" w:line="276" w:lineRule="auto"/>
        <w:jc w:val="both"/>
      </w:pPr>
      <w:r w:rsidRPr="00690D34">
        <w:rPr>
          <w:b/>
        </w:rPr>
        <w:t>kemično čiščenje</w:t>
      </w:r>
      <w:r w:rsidRPr="00657DA1">
        <w:t>:</w:t>
      </w:r>
      <w:r>
        <w:t xml:space="preserve"> cca 4 kom bund letno</w:t>
      </w:r>
    </w:p>
    <w:p w:rsidR="00185D32" w:rsidRDefault="00185D32" w:rsidP="003C12D8">
      <w:pPr>
        <w:pStyle w:val="Odstavekseznama"/>
        <w:numPr>
          <w:ilvl w:val="0"/>
          <w:numId w:val="8"/>
        </w:numPr>
        <w:spacing w:after="200" w:line="276" w:lineRule="auto"/>
        <w:jc w:val="both"/>
      </w:pPr>
      <w:r w:rsidRPr="00690D34">
        <w:rPr>
          <w:b/>
        </w:rPr>
        <w:t>ustrezn</w:t>
      </w:r>
      <w:r>
        <w:rPr>
          <w:b/>
        </w:rPr>
        <w:t>o</w:t>
      </w:r>
      <w:r w:rsidRPr="00690D34">
        <w:rPr>
          <w:b/>
        </w:rPr>
        <w:t xml:space="preserve"> pranje (nega) žimnic</w:t>
      </w:r>
      <w:r w:rsidRPr="00690D34">
        <w:t>:</w:t>
      </w:r>
      <w:r>
        <w:t xml:space="preserve"> dim 90x200 (cca 20 kom žimnic letno)</w:t>
      </w:r>
    </w:p>
    <w:p w:rsidR="00185D32" w:rsidRDefault="00185D32" w:rsidP="003C12D8">
      <w:pPr>
        <w:pStyle w:val="Odstavekseznama"/>
        <w:numPr>
          <w:ilvl w:val="0"/>
          <w:numId w:val="8"/>
        </w:numPr>
        <w:spacing w:after="200" w:line="276" w:lineRule="auto"/>
        <w:jc w:val="both"/>
      </w:pPr>
      <w:r w:rsidRPr="00690D34">
        <w:rPr>
          <w:b/>
        </w:rPr>
        <w:t>ustrezno pranje (nega) žimnic</w:t>
      </w:r>
      <w:r w:rsidRPr="00690D34">
        <w:t>:</w:t>
      </w:r>
      <w:r>
        <w:t xml:space="preserve"> dim 70x90 (cca 80 kom žimnic letno).</w:t>
      </w:r>
    </w:p>
    <w:p w:rsidR="00185D32" w:rsidRDefault="00185D32" w:rsidP="00185D32">
      <w:pPr>
        <w:jc w:val="both"/>
      </w:pPr>
      <w:r>
        <w:t>Količine so okvirne in služijo ponudniku le za izračun ponudbene vrednosti, količina lahko variira v odvisnosti od izvajanja delovnega programa in potreb naročnika. Naročnik se NE zavezuje, da bo naročil celotno količino storitev. Naročnik bo ponudniku naročil storitve, ki jih bo dejansko potreboval.</w:t>
      </w:r>
    </w:p>
    <w:p w:rsidR="00185D32" w:rsidRDefault="00185D32" w:rsidP="00185D32">
      <w:pPr>
        <w:jc w:val="both"/>
      </w:pPr>
    </w:p>
    <w:p w:rsidR="00185D32" w:rsidRPr="00620F93" w:rsidRDefault="00185D32" w:rsidP="00185D32">
      <w:pPr>
        <w:pBdr>
          <w:bottom w:val="single" w:sz="4" w:space="1" w:color="auto"/>
        </w:pBdr>
        <w:jc w:val="both"/>
        <w:rPr>
          <w:b/>
        </w:rPr>
      </w:pPr>
      <w:r w:rsidRPr="00620F93">
        <w:rPr>
          <w:b/>
        </w:rPr>
        <w:t>DINAMIKA DOBAV:</w:t>
      </w:r>
    </w:p>
    <w:p w:rsidR="00185D32" w:rsidRDefault="00185D32" w:rsidP="00185D32">
      <w:pPr>
        <w:jc w:val="both"/>
      </w:pPr>
      <w:r w:rsidRPr="00620F93">
        <w:rPr>
          <w:b/>
        </w:rPr>
        <w:t>Odvoz umazanega perila</w:t>
      </w:r>
      <w:r>
        <w:t>: vsak dan ob 18:00 uri (perilo mora biti oprano še isti dan).</w:t>
      </w:r>
    </w:p>
    <w:p w:rsidR="00185D32" w:rsidRDefault="00185D32" w:rsidP="00185D32">
      <w:pPr>
        <w:jc w:val="both"/>
      </w:pPr>
      <w:r w:rsidRPr="00620F93">
        <w:rPr>
          <w:b/>
        </w:rPr>
        <w:t>Dostava čistega perila</w:t>
      </w:r>
      <w:r>
        <w:t>: 1 x dnevno:</w:t>
      </w:r>
    </w:p>
    <w:p w:rsidR="00185D32" w:rsidRDefault="00185D32" w:rsidP="003C12D8">
      <w:pPr>
        <w:pStyle w:val="Odstavekseznama"/>
        <w:numPr>
          <w:ilvl w:val="0"/>
          <w:numId w:val="9"/>
        </w:numPr>
        <w:jc w:val="both"/>
      </w:pPr>
      <w:r>
        <w:lastRenderedPageBreak/>
        <w:t>Od ponedeljka do četrtka, ter soboto, nedeljo in prazniki; med 13:00 in 18:00 uro.</w:t>
      </w:r>
    </w:p>
    <w:p w:rsidR="00185D32" w:rsidRDefault="00185D32" w:rsidP="003C12D8">
      <w:pPr>
        <w:pStyle w:val="Odstavekseznama"/>
        <w:numPr>
          <w:ilvl w:val="0"/>
          <w:numId w:val="9"/>
        </w:numPr>
        <w:jc w:val="both"/>
      </w:pPr>
      <w:r>
        <w:t>Ob petkih in dan pred praznikom; ob 12:30 uri.</w:t>
      </w:r>
    </w:p>
    <w:p w:rsidR="00185D32" w:rsidRDefault="00185D32" w:rsidP="00185D32">
      <w:pPr>
        <w:jc w:val="both"/>
      </w:pPr>
    </w:p>
    <w:p w:rsidR="00185D32" w:rsidRDefault="00185D32" w:rsidP="00185D32">
      <w:pPr>
        <w:jc w:val="both"/>
      </w:pPr>
      <w:r>
        <w:t>Ponudnik mora dnevno zagotoviti vso prejšnji dan v pranje prevzeto količino in vrsto čistega perila.</w:t>
      </w:r>
    </w:p>
    <w:p w:rsidR="00185D32" w:rsidRDefault="00185D32" w:rsidP="00185D32">
      <w:pPr>
        <w:jc w:val="both"/>
      </w:pPr>
    </w:p>
    <w:p w:rsidR="00185D32" w:rsidRDefault="00185D32" w:rsidP="00185D32">
      <w:pPr>
        <w:pBdr>
          <w:bottom w:val="single" w:sz="4" w:space="1" w:color="auto"/>
        </w:pBdr>
        <w:jc w:val="both"/>
        <w:rPr>
          <w:b/>
        </w:rPr>
      </w:pPr>
      <w:r w:rsidRPr="00620F93">
        <w:rPr>
          <w:b/>
        </w:rPr>
        <w:t>TRANSPORT PERILA</w:t>
      </w:r>
    </w:p>
    <w:p w:rsidR="00185D32" w:rsidRDefault="00185D32" w:rsidP="00185D32">
      <w:pPr>
        <w:jc w:val="both"/>
        <w:rPr>
          <w:b/>
        </w:rPr>
      </w:pPr>
    </w:p>
    <w:p w:rsidR="00185D32" w:rsidRDefault="00185D32" w:rsidP="00185D32">
      <w:pPr>
        <w:jc w:val="both"/>
      </w:pPr>
      <w:r w:rsidRPr="00EA2752">
        <w:t xml:space="preserve">Ponudnik mora </w:t>
      </w:r>
      <w:r>
        <w:t>nuditi storitev odvoza umazanega perila in dostave opranega in zlikanega perila z ustreznimi transportnimi sredstvi, ki se uporabljajo izključno za prevoz perila in oblačil. Transportna sredstva (vozički) so last ponudnika.</w:t>
      </w:r>
      <w:r w:rsidRPr="000B5F04">
        <w:t xml:space="preserve"> </w:t>
      </w:r>
      <w:r>
        <w:t>Ponudnik zagotavlja zadostno število transportnih vozičkov.</w:t>
      </w:r>
    </w:p>
    <w:p w:rsidR="00185D32" w:rsidRDefault="00185D32" w:rsidP="00185D32">
      <w:pPr>
        <w:jc w:val="both"/>
      </w:pPr>
      <w:r>
        <w:t>Perilo v transportnih vozičkih mora biti zloženo, obešeno in zavarovano na način, da se perilo ne raztrese in ne izpada iz transportnega vozička.</w:t>
      </w:r>
    </w:p>
    <w:p w:rsidR="00185D32" w:rsidRDefault="00185D32" w:rsidP="00185D32">
      <w:pPr>
        <w:jc w:val="both"/>
      </w:pPr>
      <w:r>
        <w:t>Transportni vozički s perilom morajo biti pokriti oziroma zaščiteni pred mehanskimi in vremenskimi vplivi in možnim onesnaženjem. Vse spodnje police transportnega vozička morajo biti ustrezno zaščitene pred onesnaženjem.</w:t>
      </w:r>
    </w:p>
    <w:p w:rsidR="00185D32" w:rsidRDefault="00185D32" w:rsidP="00185D32">
      <w:pPr>
        <w:jc w:val="both"/>
      </w:pPr>
      <w:r>
        <w:t>Transportni vozički morajo biti po vsaki uporabi oprani in dezinficirani.</w:t>
      </w:r>
    </w:p>
    <w:p w:rsidR="00185D32" w:rsidRDefault="00185D32" w:rsidP="00185D32">
      <w:pPr>
        <w:jc w:val="both"/>
      </w:pPr>
      <w:r>
        <w:t>Transportni vozički morajo biti tehnično gledano ustrezni in brezhibni in morajo omogočati enostavno uporabo tako, da ni nevarnosti za poškodbe zaposlenih, ki rokujejo z njimi.</w:t>
      </w:r>
    </w:p>
    <w:p w:rsidR="00185D32" w:rsidRDefault="00185D32" w:rsidP="00185D32">
      <w:pPr>
        <w:jc w:val="both"/>
      </w:pPr>
      <w:r>
        <w:t>Transportni vozički imajo dvojni namen in sicer služijo za dostavo čistega perila na oddelke, kjer pooblaščene osebe naročnika preverijo količine prispelega perila v primerjavi z količino na naročilnici, izpraznijo vozičke in poklopijo police navzdol tako da vozički nato služijo za odvoz nečistega perila v pranje.</w:t>
      </w:r>
    </w:p>
    <w:p w:rsidR="00185D32" w:rsidRDefault="00185D32" w:rsidP="00185D32">
      <w:pPr>
        <w:jc w:val="both"/>
        <w:rPr>
          <w:b/>
        </w:rPr>
      </w:pPr>
    </w:p>
    <w:p w:rsidR="00185D32" w:rsidRDefault="00185D32" w:rsidP="00185D32">
      <w:pPr>
        <w:pBdr>
          <w:bottom w:val="single" w:sz="4" w:space="1" w:color="auto"/>
        </w:pBdr>
        <w:jc w:val="both"/>
        <w:rPr>
          <w:b/>
        </w:rPr>
      </w:pPr>
      <w:r>
        <w:rPr>
          <w:b/>
        </w:rPr>
        <w:t>SORTIRANJE PERILA</w:t>
      </w:r>
    </w:p>
    <w:p w:rsidR="00185D32" w:rsidRDefault="00185D32" w:rsidP="00185D32">
      <w:pPr>
        <w:jc w:val="both"/>
        <w:rPr>
          <w:b/>
        </w:rPr>
      </w:pPr>
    </w:p>
    <w:p w:rsidR="00185D32" w:rsidRDefault="00185D32" w:rsidP="00185D32">
      <w:pPr>
        <w:jc w:val="both"/>
      </w:pPr>
      <w:r>
        <w:t>Naročnik zbira perilo v vreče za enkratno uporabo. Ponudnik je dolžan upoštevati pomen barvne palete vreč določene v internem pravilniku</w:t>
      </w:r>
      <w:r w:rsidRPr="00BA1C62">
        <w:t xml:space="preserve"> </w:t>
      </w:r>
      <w:r>
        <w:t>naročnika in sicer:</w:t>
      </w:r>
    </w:p>
    <w:p w:rsidR="00185D32" w:rsidRDefault="00185D32" w:rsidP="003C12D8">
      <w:pPr>
        <w:pStyle w:val="Odstavekseznama"/>
        <w:numPr>
          <w:ilvl w:val="0"/>
          <w:numId w:val="10"/>
        </w:numPr>
        <w:spacing w:after="200" w:line="276" w:lineRule="auto"/>
        <w:jc w:val="both"/>
      </w:pPr>
      <w:r>
        <w:t>Zelene vreče: zeleno operacijsko perilo</w:t>
      </w:r>
    </w:p>
    <w:p w:rsidR="00185D32" w:rsidRDefault="00185D32" w:rsidP="003C12D8">
      <w:pPr>
        <w:pStyle w:val="Odstavekseznama"/>
        <w:numPr>
          <w:ilvl w:val="0"/>
          <w:numId w:val="10"/>
        </w:numPr>
        <w:spacing w:after="200" w:line="276" w:lineRule="auto"/>
        <w:jc w:val="both"/>
      </w:pPr>
      <w:r>
        <w:t>Prozorne vreče: vse ostalo perilo; ločeno na oblikovano in ravno perilo</w:t>
      </w:r>
    </w:p>
    <w:p w:rsidR="00185D32" w:rsidRDefault="00185D32" w:rsidP="003C12D8">
      <w:pPr>
        <w:pStyle w:val="Odstavekseznama"/>
        <w:numPr>
          <w:ilvl w:val="0"/>
          <w:numId w:val="10"/>
        </w:numPr>
        <w:spacing w:after="200" w:line="276" w:lineRule="auto"/>
        <w:jc w:val="both"/>
      </w:pPr>
      <w:r>
        <w:t>Vreče katere so označene z rumeno nalepko - »infektivno«: perilo zahteva posebno ravnanje iz naslova preprečevanja okužb, zato ga je potrebno pred pranjem dezinficirati.</w:t>
      </w:r>
    </w:p>
    <w:p w:rsidR="00185D32" w:rsidRDefault="00185D32" w:rsidP="00185D32">
      <w:pPr>
        <w:pBdr>
          <w:bottom w:val="single" w:sz="4" w:space="1" w:color="auto"/>
        </w:pBdr>
        <w:jc w:val="both"/>
        <w:rPr>
          <w:b/>
        </w:rPr>
      </w:pPr>
      <w:r>
        <w:rPr>
          <w:b/>
        </w:rPr>
        <w:t>RAVNANJE Z UMAZANIM IN ČISTIM PERILOM (sprejem, priprava, pranje, likanje)</w:t>
      </w:r>
    </w:p>
    <w:p w:rsidR="00185D32" w:rsidRDefault="00185D32" w:rsidP="00185D32">
      <w:pPr>
        <w:jc w:val="both"/>
      </w:pPr>
      <w:r>
        <w:t>Ponudnik prevzema umazano perilo iz prostora naročnika, ki je namenjeno izključno umazanemu perilu. Ponudnik prevzame vso dnevno količino transportnih vozičkov.</w:t>
      </w:r>
    </w:p>
    <w:p w:rsidR="00185D32" w:rsidRDefault="00185D32" w:rsidP="00185D32">
      <w:pPr>
        <w:jc w:val="both"/>
      </w:pPr>
      <w:r>
        <w:t>Ponudnik mora spremljati tok perila in voditi dnevno evidenco prevzete količine nečistega perila po vrsti in teži in dnevno evidenco izdane količine in vrste perila uporabnikom. Ob vsaki dostavi ponudnik izda specifikacijo o prejeti količini umazanega perila v kg, vrnjeni količini čistega perila v kg ter število kosov posamezne vrste perila, ki so ostali na ponovnem pranju.</w:t>
      </w:r>
    </w:p>
    <w:p w:rsidR="00185D32" w:rsidRDefault="00185D32" w:rsidP="00185D32">
      <w:pPr>
        <w:jc w:val="both"/>
      </w:pPr>
      <w:r>
        <w:t xml:space="preserve">Perilo mora biti oprano na način, da se ne poškoduje, da se mu ne skrajša življenjska doba in da se ne razbarva. Enako velja tudi za likanje perila. V primeru uničenja zaradi neustreznih postopkov pranja ali likanja je ponudnik dolžan zagotoviti enakovredne artikle iste barve in kakovosti (enak model artikla). </w:t>
      </w:r>
    </w:p>
    <w:p w:rsidR="00185D32" w:rsidRDefault="00185D32" w:rsidP="00185D32">
      <w:pPr>
        <w:jc w:val="both"/>
      </w:pPr>
      <w:r>
        <w:t>Ponudnik mora omogočiti ločeno pranje delovne obleke, operacijskega perila, posteljnega perila, drugega bolnišničnega perila z ustrezno temperaturo glede na vrsto tkanine, umazanijo, obarvanost. Enako velja za likanje.</w:t>
      </w:r>
    </w:p>
    <w:p w:rsidR="00185D32" w:rsidRDefault="00185D32" w:rsidP="00185D32">
      <w:pPr>
        <w:jc w:val="both"/>
      </w:pPr>
      <w:r>
        <w:t>Ponudnik mora s perilom ravnati tako, da ne prihaja do razvoja patogenih mikroorganizmov.</w:t>
      </w:r>
    </w:p>
    <w:p w:rsidR="00185D32" w:rsidRDefault="00185D32" w:rsidP="00185D32">
      <w:pPr>
        <w:jc w:val="both"/>
      </w:pPr>
      <w:r>
        <w:lastRenderedPageBreak/>
        <w:t>Perilo, ki je deklarirano, da se pere pri nižji temperaturi kot 90</w:t>
      </w:r>
      <w:r>
        <w:rPr>
          <w:vertAlign w:val="superscript"/>
        </w:rPr>
        <w:t>o</w:t>
      </w:r>
      <w:r>
        <w:t>C, mora biti oprano s pralnim sredstvom za nižje temperature. Barvasto perilo ne sme biti oprano s sredstvi, ki vsebujejo optična belila.</w:t>
      </w:r>
    </w:p>
    <w:p w:rsidR="00185D32" w:rsidRPr="00CB0FDD" w:rsidRDefault="00185D32" w:rsidP="00185D32">
      <w:pPr>
        <w:jc w:val="both"/>
      </w:pPr>
      <w:r>
        <w:t>Ponudnik se obvezuje, da bo perilo zlikano brez zavihkov in brez madežev.</w:t>
      </w:r>
    </w:p>
    <w:p w:rsidR="00185D32" w:rsidRDefault="00185D32" w:rsidP="00185D32">
      <w:pPr>
        <w:jc w:val="both"/>
      </w:pPr>
      <w:r>
        <w:t xml:space="preserve">Ponudnik </w:t>
      </w:r>
      <w:r w:rsidRPr="00ED338A">
        <w:t>mora vs</w:t>
      </w:r>
      <w:r>
        <w:t>e</w:t>
      </w:r>
      <w:r w:rsidRPr="00ED338A">
        <w:t xml:space="preserve"> perilo vrniti čisto, popolnoma suho, z</w:t>
      </w:r>
      <w:r>
        <w:t>likano in zloženo (po zahtevah, ki so navedene v nadaljevanju)</w:t>
      </w:r>
      <w:r w:rsidRPr="00ED338A">
        <w:t>.</w:t>
      </w:r>
    </w:p>
    <w:p w:rsidR="00185D32" w:rsidRDefault="00185D32" w:rsidP="00185D32">
      <w:pPr>
        <w:jc w:val="both"/>
      </w:pPr>
      <w:r>
        <w:t xml:space="preserve">Ponudnik mora zagotoviti ustrezno </w:t>
      </w:r>
      <w:r w:rsidRPr="00690D34">
        <w:t>čiščenje</w:t>
      </w:r>
      <w:r>
        <w:t xml:space="preserve"> žimnic, v skladu z deklaracijo. Žimnice mora izvajalec vrniti najkasneje 5 dni po prevzemu. Žimnice morajo biti popolnoma suhe.</w:t>
      </w:r>
    </w:p>
    <w:p w:rsidR="00185D32" w:rsidRDefault="00185D32" w:rsidP="00185D32">
      <w:pPr>
        <w:jc w:val="both"/>
      </w:pPr>
      <w:r>
        <w:t>Perilo z ostanki madežev, ki jih med pranjem ni bilo možno odstraniti, je potrebno oprati v ponovnem pranju oziroma izločiti in vrniti naročniku ločeno od ostalega perila, označeno s  »trajni madež«.</w:t>
      </w:r>
    </w:p>
    <w:p w:rsidR="00185D32" w:rsidRDefault="00185D32" w:rsidP="00185D32">
      <w:pPr>
        <w:jc w:val="both"/>
      </w:pPr>
      <w:r>
        <w:t>Ponudnik se obvezuje, da bo naročniku posebej vračal perilo, za katerega meni, da ga je potrebno izločiti (dotrajano perilo), naročnik bo sam ocenil ali je perilo še uporabno ali ne in ga v tem primeru tudi sam izločil.</w:t>
      </w:r>
    </w:p>
    <w:p w:rsidR="00185D32" w:rsidRDefault="00185D32" w:rsidP="00185D32">
      <w:pPr>
        <w:jc w:val="both"/>
      </w:pPr>
      <w:r>
        <w:t>Ponudnik mora poskrbeti, da ne pride do zamenjave perila naročnika z drugimi koristniki storitev ponudnika.</w:t>
      </w:r>
    </w:p>
    <w:p w:rsidR="00185D32" w:rsidRDefault="00185D32" w:rsidP="00185D32">
      <w:pPr>
        <w:jc w:val="both"/>
      </w:pPr>
      <w:r>
        <w:t xml:space="preserve">Ponudnik mora vse bolnišnično perilo likati. </w:t>
      </w:r>
    </w:p>
    <w:p w:rsidR="00185D32" w:rsidRDefault="00185D32" w:rsidP="00185D32">
      <w:pPr>
        <w:jc w:val="both"/>
      </w:pPr>
      <w:r>
        <w:t>Delovne obleke zaposlenih morajo biti ročno zlikane. Delovne obleke morajo biti zložene na obešalnikih, ki jih zagotovi ponudnik. Ponudnik se obvezuje, da bo oprane, ročno zlikane, popolnoma suhe, na obešalnikih zložene delovne obleke zaposlenih dostavljal dnevno, glede na predhodno prejeto količino.</w:t>
      </w:r>
    </w:p>
    <w:p w:rsidR="00185D32" w:rsidRDefault="00185D32" w:rsidP="00185D32">
      <w:pPr>
        <w:jc w:val="both"/>
      </w:pPr>
      <w:r>
        <w:t>Perila, ki nima deklaracije o dovoljenem likanju, se ne sme likati.</w:t>
      </w:r>
    </w:p>
    <w:p w:rsidR="00185D32" w:rsidRDefault="00185D32" w:rsidP="00185D32">
      <w:pPr>
        <w:pBdr>
          <w:bottom w:val="single" w:sz="4" w:space="1" w:color="auto"/>
        </w:pBdr>
        <w:jc w:val="both"/>
        <w:rPr>
          <w:b/>
        </w:rPr>
      </w:pPr>
    </w:p>
    <w:p w:rsidR="00185D32" w:rsidRPr="00BC7362" w:rsidRDefault="00185D32" w:rsidP="00185D32">
      <w:pPr>
        <w:pBdr>
          <w:bottom w:val="single" w:sz="4" w:space="1" w:color="auto"/>
        </w:pBdr>
        <w:jc w:val="both"/>
        <w:rPr>
          <w:b/>
        </w:rPr>
      </w:pPr>
      <w:r>
        <w:rPr>
          <w:b/>
        </w:rPr>
        <w:t>SORTIRANJE ČISTEGA PERILA</w:t>
      </w:r>
    </w:p>
    <w:p w:rsidR="00185D32" w:rsidRDefault="00185D32" w:rsidP="00185D32">
      <w:pPr>
        <w:jc w:val="both"/>
      </w:pPr>
      <w:r>
        <w:t>Ponudnik mora sortirati oprano in zlikano perilo na naslednji način:</w:t>
      </w:r>
    </w:p>
    <w:p w:rsidR="00185D32" w:rsidRDefault="00185D32" w:rsidP="003C12D8">
      <w:pPr>
        <w:pStyle w:val="Odstavekseznama"/>
        <w:numPr>
          <w:ilvl w:val="0"/>
          <w:numId w:val="11"/>
        </w:numPr>
        <w:spacing w:after="200" w:line="276" w:lineRule="auto"/>
        <w:jc w:val="both"/>
      </w:pPr>
      <w:r>
        <w:t>Delovne obleke morajo biti zložene na ustreznih obešalnikih na ločenem vozičku.</w:t>
      </w:r>
    </w:p>
    <w:p w:rsidR="00185D32" w:rsidRDefault="00185D32" w:rsidP="003C12D8">
      <w:pPr>
        <w:pStyle w:val="Odstavekseznama"/>
        <w:numPr>
          <w:ilvl w:val="0"/>
          <w:numId w:val="11"/>
        </w:numPr>
        <w:spacing w:after="200" w:line="276" w:lineRule="auto"/>
        <w:jc w:val="both"/>
      </w:pPr>
      <w:r>
        <w:t>Rumeno perilo mora biti zloženo na ločenem vozičku.</w:t>
      </w:r>
    </w:p>
    <w:p w:rsidR="00185D32" w:rsidRDefault="00185D32" w:rsidP="003C12D8">
      <w:pPr>
        <w:pStyle w:val="Odstavekseznama"/>
        <w:numPr>
          <w:ilvl w:val="0"/>
          <w:numId w:val="11"/>
        </w:numPr>
        <w:spacing w:after="200" w:line="276" w:lineRule="auto"/>
        <w:jc w:val="both"/>
      </w:pPr>
      <w:r>
        <w:t>Zeleno perilo mora biti zloženo na ločenem vozičku.</w:t>
      </w:r>
    </w:p>
    <w:p w:rsidR="00185D32" w:rsidRDefault="00185D32" w:rsidP="003C12D8">
      <w:pPr>
        <w:pStyle w:val="Odstavekseznama"/>
        <w:numPr>
          <w:ilvl w:val="0"/>
          <w:numId w:val="11"/>
        </w:numPr>
        <w:spacing w:after="200" w:line="276" w:lineRule="auto"/>
        <w:jc w:val="both"/>
      </w:pPr>
      <w:r>
        <w:t>Zelene komprese morajo biti zložene po velikosti na male (100 x 100) , srednje (120 x 120), velike (160 x 160) in preklane (dim. 120 x 120, z odprtino na sredini, zložene tako, da je vidna odprtina).</w:t>
      </w:r>
    </w:p>
    <w:p w:rsidR="00185D32" w:rsidRDefault="00185D32" w:rsidP="003C12D8">
      <w:pPr>
        <w:pStyle w:val="Odstavekseznama"/>
        <w:numPr>
          <w:ilvl w:val="0"/>
          <w:numId w:val="11"/>
        </w:numPr>
        <w:spacing w:after="200" w:line="276" w:lineRule="auto"/>
        <w:jc w:val="both"/>
      </w:pPr>
      <w:r>
        <w:t>Zelene nogavice morajo biti zložene po parih, v vreči.</w:t>
      </w:r>
    </w:p>
    <w:p w:rsidR="00185D32" w:rsidRDefault="00185D32" w:rsidP="003C12D8">
      <w:pPr>
        <w:pStyle w:val="Odstavekseznama"/>
        <w:numPr>
          <w:ilvl w:val="0"/>
          <w:numId w:val="11"/>
        </w:numPr>
        <w:spacing w:after="200" w:line="276" w:lineRule="auto"/>
        <w:jc w:val="both"/>
      </w:pPr>
      <w:r>
        <w:t>Raztrgano in poškodovano perilo (za odpis) mora biti zloženo ločeno od ostalega perila, s pripisom »potrebno šivanje«.</w:t>
      </w:r>
    </w:p>
    <w:p w:rsidR="00185D32" w:rsidRDefault="00185D32" w:rsidP="003C12D8">
      <w:pPr>
        <w:pStyle w:val="Odstavekseznama"/>
        <w:numPr>
          <w:ilvl w:val="0"/>
          <w:numId w:val="11"/>
        </w:numPr>
        <w:spacing w:after="200" w:line="276" w:lineRule="auto"/>
        <w:jc w:val="both"/>
      </w:pPr>
      <w:r>
        <w:t>Perilo s trajnimi madeži mora biti zloženo ločeno od ostalega perila, s pripisom »trajni madež«.</w:t>
      </w:r>
    </w:p>
    <w:p w:rsidR="00185D32" w:rsidRDefault="00185D32" w:rsidP="003C12D8">
      <w:pPr>
        <w:pStyle w:val="Odstavekseznama"/>
        <w:numPr>
          <w:ilvl w:val="0"/>
          <w:numId w:val="11"/>
        </w:numPr>
        <w:spacing w:after="200" w:line="276" w:lineRule="auto"/>
        <w:jc w:val="both"/>
      </w:pPr>
      <w:r>
        <w:t>Vse rjuhe morajo biti zložene na enak način (po širini).</w:t>
      </w:r>
    </w:p>
    <w:p w:rsidR="00185D32" w:rsidRDefault="00185D32" w:rsidP="003C12D8">
      <w:pPr>
        <w:pStyle w:val="Odstavekseznama"/>
        <w:numPr>
          <w:ilvl w:val="0"/>
          <w:numId w:val="11"/>
        </w:numPr>
        <w:spacing w:after="200" w:line="276" w:lineRule="auto"/>
        <w:jc w:val="both"/>
      </w:pPr>
      <w:r>
        <w:t>Spalne srajce morajo biti zložene tako, da so vidni gumbi.</w:t>
      </w:r>
    </w:p>
    <w:p w:rsidR="00185D32" w:rsidRDefault="00185D32" w:rsidP="003C12D8">
      <w:pPr>
        <w:pStyle w:val="Odstavekseznama"/>
        <w:numPr>
          <w:ilvl w:val="0"/>
          <w:numId w:val="11"/>
        </w:numPr>
        <w:spacing w:after="200" w:line="276" w:lineRule="auto"/>
        <w:jc w:val="both"/>
      </w:pPr>
      <w:r>
        <w:t>Zgornji del pižam mora biti zložen tako, da so vidni gumbi.</w:t>
      </w:r>
    </w:p>
    <w:p w:rsidR="00185D32" w:rsidRDefault="00185D32" w:rsidP="003C12D8">
      <w:pPr>
        <w:pStyle w:val="Odstavekseznama"/>
        <w:numPr>
          <w:ilvl w:val="0"/>
          <w:numId w:val="11"/>
        </w:numPr>
        <w:spacing w:after="200" w:line="276" w:lineRule="auto"/>
        <w:jc w:val="both"/>
      </w:pPr>
      <w:r>
        <w:t>Spodnji del pižam mora biti zložen tako, da je viden znak bolnišnice (žig).</w:t>
      </w:r>
    </w:p>
    <w:p w:rsidR="00185D32" w:rsidRDefault="00185D32" w:rsidP="003C12D8">
      <w:pPr>
        <w:pStyle w:val="Odstavekseznama"/>
        <w:numPr>
          <w:ilvl w:val="0"/>
          <w:numId w:val="11"/>
        </w:numPr>
        <w:spacing w:after="200" w:line="276" w:lineRule="auto"/>
        <w:jc w:val="both"/>
      </w:pPr>
      <w:r>
        <w:t>Zavese morajo biti obešene na obešalnikih.</w:t>
      </w:r>
    </w:p>
    <w:p w:rsidR="00185D32" w:rsidRDefault="00185D32" w:rsidP="00185D32">
      <w:pPr>
        <w:spacing w:after="200" w:line="276" w:lineRule="auto"/>
        <w:jc w:val="both"/>
      </w:pPr>
    </w:p>
    <w:p w:rsidR="00185D32" w:rsidRDefault="00185D32" w:rsidP="00185D32">
      <w:pPr>
        <w:pBdr>
          <w:bottom w:val="single" w:sz="4" w:space="1" w:color="auto"/>
        </w:pBdr>
        <w:jc w:val="both"/>
        <w:rPr>
          <w:b/>
        </w:rPr>
      </w:pPr>
      <w:r>
        <w:rPr>
          <w:b/>
        </w:rPr>
        <w:t>KOLIČINSKI IN KVALITETNI PREGLED PERILA, REŠEVANJE REKLAMACIJ</w:t>
      </w:r>
    </w:p>
    <w:p w:rsidR="00185D32" w:rsidRDefault="00185D32" w:rsidP="00185D32">
      <w:pPr>
        <w:jc w:val="both"/>
        <w:rPr>
          <w:bCs/>
        </w:rPr>
      </w:pPr>
    </w:p>
    <w:p w:rsidR="00185D32" w:rsidRPr="00E66F04" w:rsidRDefault="00185D32" w:rsidP="00185D32">
      <w:pPr>
        <w:jc w:val="both"/>
        <w:rPr>
          <w:bCs/>
        </w:rPr>
      </w:pPr>
      <w:r w:rsidRPr="00E66F04">
        <w:rPr>
          <w:bCs/>
        </w:rPr>
        <w:t xml:space="preserve">Ponudnik mora spremljati tok perila in dnevno dostavo specifikacije o prejeti količini umazanega perila v kg, vrnjeni količini čistega perila po kosih in kg ter število kosov posamezne vrste perila, </w:t>
      </w:r>
      <w:r>
        <w:rPr>
          <w:bCs/>
        </w:rPr>
        <w:t>ki so ostali na ponovnem pranju in o tem pisno dnevno obveščati naročnika.</w:t>
      </w:r>
    </w:p>
    <w:p w:rsidR="00185D32" w:rsidRDefault="00185D32" w:rsidP="00185D32">
      <w:pPr>
        <w:jc w:val="both"/>
      </w:pPr>
      <w:r>
        <w:lastRenderedPageBreak/>
        <w:t>Perilo, ki je neustrezno oprano (madeži) in je vrnjeno ponudniku kot reklamacija ni predmet ponovnega tehtanja.</w:t>
      </w:r>
    </w:p>
    <w:p w:rsidR="00185D32" w:rsidRDefault="00185D32" w:rsidP="00185D32">
      <w:pPr>
        <w:jc w:val="both"/>
      </w:pPr>
      <w:r>
        <w:t>Perilo, ki se je umazalo med prevozom, se po kvalitetnem prevzemu vrne v ponovno pranje in to perilo ni predmet ponovnega tehtanja.</w:t>
      </w:r>
    </w:p>
    <w:p w:rsidR="00185D32" w:rsidRDefault="00185D32" w:rsidP="00185D32">
      <w:pPr>
        <w:jc w:val="both"/>
      </w:pPr>
      <w:r>
        <w:t>V primeru, da se je perilo med pranjem in likanjem poškodovalo, uničilo, razbarvalo, naročnik in ponudnik skupaj ugotovita škodo, katero mora ponudnik poravnati naročniku. Če pa je perilo uničeno je ponudnik dolžan zagotoviti nove artikle iste barve in kakovosti (enak artikel).</w:t>
      </w:r>
    </w:p>
    <w:p w:rsidR="00185D32" w:rsidRPr="00BC7362" w:rsidRDefault="00185D32" w:rsidP="00185D32">
      <w:pPr>
        <w:jc w:val="both"/>
      </w:pPr>
    </w:p>
    <w:p w:rsidR="00185D32" w:rsidRPr="000C15EF" w:rsidRDefault="00185D32" w:rsidP="00185D32">
      <w:pPr>
        <w:jc w:val="both"/>
        <w:rPr>
          <w:b/>
          <w:bCs/>
        </w:rPr>
      </w:pPr>
      <w:r w:rsidRPr="000C15EF">
        <w:rPr>
          <w:b/>
          <w:bCs/>
        </w:rPr>
        <w:t>Nadzor</w:t>
      </w:r>
    </w:p>
    <w:p w:rsidR="00185D32" w:rsidRDefault="00185D32" w:rsidP="00185D32">
      <w:pPr>
        <w:jc w:val="both"/>
        <w:rPr>
          <w:bCs/>
        </w:rPr>
      </w:pPr>
      <w:r>
        <w:rPr>
          <w:bCs/>
        </w:rPr>
        <w:t>Količinski in kakovostni prevzem ter dinamike dobav čistega perila izvaja dipl. sanitarni inženir.</w:t>
      </w:r>
    </w:p>
    <w:p w:rsidR="00185D32" w:rsidRDefault="00185D32" w:rsidP="00185D32">
      <w:pPr>
        <w:jc w:val="both"/>
        <w:rPr>
          <w:bCs/>
        </w:rPr>
      </w:pPr>
      <w:r>
        <w:rPr>
          <w:bCs/>
        </w:rPr>
        <w:t>Za reševanje reklamacij sta zadolžena dipl. sanitarni inženir in vodja nabavnega sektorja.</w:t>
      </w:r>
    </w:p>
    <w:p w:rsidR="00185D32" w:rsidRDefault="00185D32" w:rsidP="00185D32">
      <w:pPr>
        <w:jc w:val="both"/>
        <w:rPr>
          <w:bCs/>
        </w:rPr>
      </w:pPr>
      <w:r>
        <w:rPr>
          <w:bCs/>
        </w:rPr>
        <w:t>Za vsako reklamacijo se izpolni reklamacijski zapisnik. Naročnik vpiše vrsto reklamacije, ponudnik vpiše ukrepe za odstranitev ali rešitev reklamacije.</w:t>
      </w:r>
    </w:p>
    <w:p w:rsidR="00185D32" w:rsidRDefault="00185D32" w:rsidP="00185D32">
      <w:pPr>
        <w:jc w:val="both"/>
        <w:rPr>
          <w:bCs/>
        </w:rPr>
      </w:pPr>
    </w:p>
    <w:p w:rsidR="00185D32" w:rsidRDefault="00185D32" w:rsidP="00185D32">
      <w:pPr>
        <w:pBdr>
          <w:bottom w:val="single" w:sz="4" w:space="1" w:color="auto"/>
        </w:pBdr>
        <w:jc w:val="both"/>
        <w:rPr>
          <w:b/>
          <w:bCs/>
        </w:rPr>
      </w:pPr>
      <w:r w:rsidRPr="000B199E">
        <w:rPr>
          <w:b/>
          <w:bCs/>
        </w:rPr>
        <w:t>DODATNE ZAHTEV</w:t>
      </w:r>
      <w:r>
        <w:rPr>
          <w:b/>
          <w:bCs/>
        </w:rPr>
        <w:t>E</w:t>
      </w:r>
    </w:p>
    <w:p w:rsidR="00185D32" w:rsidRDefault="00185D32" w:rsidP="003C12D8">
      <w:pPr>
        <w:pStyle w:val="Odstavekseznama"/>
        <w:numPr>
          <w:ilvl w:val="0"/>
          <w:numId w:val="11"/>
        </w:numPr>
        <w:spacing w:after="200" w:line="276" w:lineRule="auto"/>
        <w:jc w:val="both"/>
        <w:rPr>
          <w:bCs/>
        </w:rPr>
      </w:pPr>
      <w:r>
        <w:rPr>
          <w:bCs/>
        </w:rPr>
        <w:t>Ponudnik pranja perila se obvezuje, da bo v primeru okvar in drugih ovir pri pranju, likanju ali čiščenju in dostavi perila, naročniku zagotovil nemoteno oskrbo s perilom.</w:t>
      </w:r>
    </w:p>
    <w:p w:rsidR="00185D32" w:rsidRDefault="00185D32" w:rsidP="003C12D8">
      <w:pPr>
        <w:pStyle w:val="Odstavekseznama"/>
        <w:numPr>
          <w:ilvl w:val="0"/>
          <w:numId w:val="11"/>
        </w:numPr>
        <w:spacing w:after="200" w:line="276" w:lineRule="auto"/>
        <w:jc w:val="both"/>
        <w:rPr>
          <w:bCs/>
        </w:rPr>
      </w:pPr>
      <w:r>
        <w:rPr>
          <w:bCs/>
        </w:rPr>
        <w:t>Ponudnik mora zagotoviti izposojo perila za posebne priložnosti (prireditve).</w:t>
      </w:r>
    </w:p>
    <w:p w:rsidR="00185D32" w:rsidRDefault="00185D32" w:rsidP="003C12D8">
      <w:pPr>
        <w:pStyle w:val="Odstavekseznama"/>
        <w:numPr>
          <w:ilvl w:val="0"/>
          <w:numId w:val="11"/>
        </w:numPr>
        <w:spacing w:after="200" w:line="276" w:lineRule="auto"/>
        <w:jc w:val="both"/>
        <w:rPr>
          <w:bCs/>
        </w:rPr>
      </w:pPr>
      <w:r>
        <w:rPr>
          <w:bCs/>
        </w:rPr>
        <w:t>Ponudnik se obvezuje, da bo od prevzema nečistega perila do dostave čistega perila praviloma preteklo največ 24 ur.</w:t>
      </w:r>
    </w:p>
    <w:p w:rsidR="00185D32" w:rsidRDefault="00185D32" w:rsidP="003C12D8">
      <w:pPr>
        <w:pStyle w:val="Odstavekseznama"/>
        <w:numPr>
          <w:ilvl w:val="0"/>
          <w:numId w:val="11"/>
        </w:numPr>
        <w:spacing w:after="200" w:line="276" w:lineRule="auto"/>
        <w:jc w:val="both"/>
        <w:rPr>
          <w:bCs/>
        </w:rPr>
      </w:pPr>
      <w:r>
        <w:rPr>
          <w:bCs/>
        </w:rPr>
        <w:t>Ponudnik se obvezuje, da bo za naročnika redno pripravljal mesečna poročila o obsegu opravljenih storitev glede po teži opranega perila, izdanega perila, po vrsti perila in ceni; mesečno poročilo je obvezna priloga k računu.</w:t>
      </w:r>
    </w:p>
    <w:p w:rsidR="00185D32" w:rsidRDefault="00185D32" w:rsidP="003C12D8">
      <w:pPr>
        <w:pStyle w:val="Odstavekseznama"/>
        <w:numPr>
          <w:ilvl w:val="0"/>
          <w:numId w:val="11"/>
        </w:numPr>
        <w:spacing w:after="200" w:line="276" w:lineRule="auto"/>
        <w:jc w:val="both"/>
        <w:rPr>
          <w:bCs/>
        </w:rPr>
      </w:pPr>
      <w:r>
        <w:rPr>
          <w:bCs/>
        </w:rPr>
        <w:t>Ponudnik se obvezuje aktivno sodelovati pri izvajanju inventure perila najmanj enkrat letno. Vzroke za večja odstopanja  ugotavljata naročnik in ponudnik in se tudi skupaj dogovorita za nadaljnje ukrepe.</w:t>
      </w:r>
    </w:p>
    <w:p w:rsidR="00185D32" w:rsidRDefault="00185D32" w:rsidP="003C12D8">
      <w:pPr>
        <w:pStyle w:val="Odstavekseznama"/>
        <w:numPr>
          <w:ilvl w:val="0"/>
          <w:numId w:val="11"/>
        </w:numPr>
        <w:spacing w:after="200" w:line="276" w:lineRule="auto"/>
        <w:jc w:val="both"/>
        <w:rPr>
          <w:bCs/>
        </w:rPr>
      </w:pPr>
      <w:r>
        <w:rPr>
          <w:bCs/>
        </w:rPr>
        <w:t>Ponudnik je dolžan po vsaki izvedbi sanitarno mikrobiološke analize higiene opranih tekstilij in kontrole vode po izpiranju naročnika seznaniti z rezultati analize oziroma mu posredovati fotokopijo uradnega izvida analize.</w:t>
      </w:r>
    </w:p>
    <w:p w:rsidR="00185D32" w:rsidRPr="0004366D" w:rsidRDefault="00185D32" w:rsidP="003C12D8">
      <w:pPr>
        <w:pStyle w:val="Odstavekseznama"/>
        <w:numPr>
          <w:ilvl w:val="0"/>
          <w:numId w:val="11"/>
        </w:numPr>
        <w:spacing w:after="200" w:line="276" w:lineRule="auto"/>
        <w:jc w:val="both"/>
        <w:rPr>
          <w:b/>
        </w:rPr>
      </w:pPr>
      <w:r w:rsidRPr="00E66F04">
        <w:rPr>
          <w:bCs/>
        </w:rPr>
        <w:t>Naročnik si pridržuje pravico občasnega nadzora storitev pranja</w:t>
      </w:r>
      <w:r>
        <w:rPr>
          <w:bCs/>
        </w:rPr>
        <w:t xml:space="preserve">, likanja in čiščenja </w:t>
      </w:r>
      <w:r w:rsidRPr="00E66F04">
        <w:rPr>
          <w:bCs/>
        </w:rPr>
        <w:t xml:space="preserve">perila pri </w:t>
      </w:r>
      <w:r>
        <w:rPr>
          <w:bCs/>
        </w:rPr>
        <w:t>ponudniku v vseh fazah priprave perila, vpogled v tehnologijo in uporabo sredstev za pranje perila.</w:t>
      </w:r>
    </w:p>
    <w:p w:rsidR="00185D32" w:rsidRPr="0004366D" w:rsidRDefault="00185D32" w:rsidP="003C12D8">
      <w:pPr>
        <w:pStyle w:val="Odstavekseznama"/>
        <w:numPr>
          <w:ilvl w:val="0"/>
          <w:numId w:val="11"/>
        </w:numPr>
        <w:spacing w:after="200" w:line="276" w:lineRule="auto"/>
        <w:jc w:val="both"/>
        <w:rPr>
          <w:b/>
        </w:rPr>
      </w:pPr>
      <w:r w:rsidRPr="0004366D">
        <w:rPr>
          <w:b/>
          <w:bCs/>
        </w:rPr>
        <w:t xml:space="preserve">Ponudnik mora omogočiti dodatno spiranje perila. </w:t>
      </w:r>
      <w:r>
        <w:rPr>
          <w:b/>
          <w:bCs/>
        </w:rPr>
        <w:t>Za spiranje perila se smatra ponovno končno spiranje s čisto vodo (pranje v čisti vodi brez dodatnih detergentov). Dodatno spiranje perila je sproti naročeno.</w:t>
      </w:r>
    </w:p>
    <w:p w:rsidR="00185D32" w:rsidRDefault="00185D32" w:rsidP="00185D32">
      <w:pPr>
        <w:rPr>
          <w:b/>
        </w:rPr>
      </w:pPr>
    </w:p>
    <w:p w:rsidR="00185D32" w:rsidRDefault="00185D32" w:rsidP="00185D32">
      <w:pPr>
        <w:pBdr>
          <w:bottom w:val="single" w:sz="4" w:space="1" w:color="auto"/>
        </w:pBdr>
        <w:jc w:val="both"/>
        <w:rPr>
          <w:b/>
        </w:rPr>
      </w:pPr>
      <w:r>
        <w:rPr>
          <w:b/>
        </w:rPr>
        <w:t>TEMELJNE OKOLJSKE ZAHTEVE ZA DETERGENTE ZA PRANJE PERILA, KAKOVOST STORITEV</w:t>
      </w:r>
    </w:p>
    <w:p w:rsidR="00185D32" w:rsidRDefault="00185D32" w:rsidP="00185D32">
      <w:pPr>
        <w:jc w:val="both"/>
        <w:rPr>
          <w:bCs/>
        </w:rPr>
      </w:pPr>
      <w:r>
        <w:rPr>
          <w:bCs/>
        </w:rPr>
        <w:t>Ponudnik mora pri ravnanju s perilom upoštevati določila:</w:t>
      </w:r>
    </w:p>
    <w:p w:rsidR="00185D32" w:rsidRPr="0003754D" w:rsidRDefault="00185D32" w:rsidP="003C12D8">
      <w:pPr>
        <w:pStyle w:val="Odstavekseznama"/>
        <w:numPr>
          <w:ilvl w:val="0"/>
          <w:numId w:val="12"/>
        </w:numPr>
        <w:spacing w:after="200" w:line="276" w:lineRule="auto"/>
        <w:jc w:val="both"/>
        <w:rPr>
          <w:bCs/>
        </w:rPr>
      </w:pPr>
      <w:r w:rsidRPr="0003754D">
        <w:rPr>
          <w:bCs/>
        </w:rPr>
        <w:t xml:space="preserve">Uredbe o zelenem javnem naročanju (Uradni list RS, št. </w:t>
      </w:r>
      <w:hyperlink r:id="rId8" w:tgtFrame="_blank" w:tooltip="Uredba o zelenem javnem naročanju" w:history="1">
        <w:r w:rsidRPr="0003754D">
          <w:rPr>
            <w:rStyle w:val="Hiperpovezava"/>
          </w:rPr>
          <w:t>102/11</w:t>
        </w:r>
      </w:hyperlink>
      <w:r w:rsidRPr="0003754D">
        <w:rPr>
          <w:bCs/>
        </w:rPr>
        <w:t xml:space="preserve">, </w:t>
      </w:r>
      <w:hyperlink r:id="rId9" w:tgtFrame="_blank" w:tooltip="Uredba o spremembah in dopolnitvah Uredbe o zelenem javnem naročanju" w:history="1">
        <w:r w:rsidRPr="0003754D">
          <w:rPr>
            <w:rStyle w:val="Hiperpovezava"/>
          </w:rPr>
          <w:t>18/12</w:t>
        </w:r>
      </w:hyperlink>
      <w:r w:rsidRPr="0003754D">
        <w:rPr>
          <w:bCs/>
        </w:rPr>
        <w:t xml:space="preserve">, </w:t>
      </w:r>
      <w:hyperlink r:id="rId10" w:tgtFrame="_blank" w:history="1">
        <w:r w:rsidRPr="0003754D">
          <w:rPr>
            <w:rStyle w:val="Hiperpovezava"/>
          </w:rPr>
          <w:t>NPB1</w:t>
        </w:r>
      </w:hyperlink>
      <w:r w:rsidRPr="0003754D">
        <w:rPr>
          <w:bCs/>
        </w:rPr>
        <w:t xml:space="preserve">, </w:t>
      </w:r>
      <w:hyperlink r:id="rId11" w:tgtFrame="_blank" w:tooltip="Uredba o spremembah in dopolnitvah Uredbe o zelenem javnem naročanju" w:history="1">
        <w:r w:rsidRPr="0003754D">
          <w:rPr>
            <w:rStyle w:val="Hiperpovezava"/>
          </w:rPr>
          <w:t>24/12</w:t>
        </w:r>
      </w:hyperlink>
      <w:r w:rsidRPr="0003754D">
        <w:rPr>
          <w:bCs/>
        </w:rPr>
        <w:t xml:space="preserve">, </w:t>
      </w:r>
      <w:hyperlink r:id="rId12" w:tgtFrame="_blank" w:history="1">
        <w:r w:rsidRPr="0003754D">
          <w:rPr>
            <w:rStyle w:val="Hiperpovezava"/>
          </w:rPr>
          <w:t>NPB2</w:t>
        </w:r>
      </w:hyperlink>
      <w:r w:rsidRPr="0003754D">
        <w:rPr>
          <w:bCs/>
        </w:rPr>
        <w:t xml:space="preserve">, </w:t>
      </w:r>
      <w:hyperlink r:id="rId13" w:tgtFrame="_blank" w:tooltip="Uredba o spremembah in dopolnitvah Uredbe o zelenem javnem naročanju" w:history="1">
        <w:r w:rsidRPr="0003754D">
          <w:rPr>
            <w:rStyle w:val="Hiperpovezava"/>
          </w:rPr>
          <w:t>64/12</w:t>
        </w:r>
      </w:hyperlink>
      <w:r w:rsidRPr="0003754D">
        <w:rPr>
          <w:bCs/>
        </w:rPr>
        <w:t xml:space="preserve">, </w:t>
      </w:r>
      <w:hyperlink r:id="rId14" w:tgtFrame="_blank" w:history="1">
        <w:r w:rsidRPr="0003754D">
          <w:rPr>
            <w:rStyle w:val="Hiperpovezava"/>
          </w:rPr>
          <w:t>NPB3</w:t>
        </w:r>
      </w:hyperlink>
      <w:r w:rsidRPr="0003754D">
        <w:rPr>
          <w:bCs/>
        </w:rPr>
        <w:t xml:space="preserve">, </w:t>
      </w:r>
      <w:hyperlink r:id="rId15" w:tgtFrame="_blank" w:tooltip="Uredba o spremembah Uredbe o zelenem javnem naročanju" w:history="1">
        <w:r w:rsidRPr="0003754D">
          <w:rPr>
            <w:rStyle w:val="Hiperpovezava"/>
          </w:rPr>
          <w:t>2/13</w:t>
        </w:r>
      </w:hyperlink>
      <w:r w:rsidRPr="0003754D">
        <w:rPr>
          <w:bCs/>
        </w:rPr>
        <w:t xml:space="preserve">, </w:t>
      </w:r>
      <w:hyperlink r:id="rId16" w:tgtFrame="_blank" w:history="1">
        <w:r w:rsidRPr="0003754D">
          <w:rPr>
            <w:rStyle w:val="Hiperpovezava"/>
          </w:rPr>
          <w:t>NPB4</w:t>
        </w:r>
      </w:hyperlink>
      <w:r w:rsidRPr="0003754D">
        <w:rPr>
          <w:bCs/>
        </w:rPr>
        <w:t xml:space="preserve">, </w:t>
      </w:r>
      <w:hyperlink r:id="rId17" w:tgtFrame="_blank" w:tooltip="Uredba o spremembah in dopolnitvah Uredbe o zelenem javnem naročanju" w:history="1">
        <w:r w:rsidRPr="0003754D">
          <w:rPr>
            <w:rStyle w:val="Hiperpovezava"/>
          </w:rPr>
          <w:t>89/14</w:t>
        </w:r>
      </w:hyperlink>
      <w:r w:rsidRPr="0003754D">
        <w:rPr>
          <w:bCs/>
        </w:rPr>
        <w:t xml:space="preserve">, </w:t>
      </w:r>
      <w:hyperlink r:id="rId18" w:tgtFrame="_blank" w:history="1">
        <w:r w:rsidRPr="0003754D">
          <w:rPr>
            <w:rStyle w:val="Hiperpovezava"/>
          </w:rPr>
          <w:t>NPB5</w:t>
        </w:r>
      </w:hyperlink>
      <w:r w:rsidRPr="0003754D">
        <w:rPr>
          <w:bCs/>
        </w:rPr>
        <w:t xml:space="preserve"> in </w:t>
      </w:r>
      <w:hyperlink r:id="rId19" w:tgtFrame="_blank" w:tooltip="Zakon o javnem naročanju" w:history="1">
        <w:r w:rsidRPr="0003754D">
          <w:rPr>
            <w:rStyle w:val="Hiperpovezava"/>
          </w:rPr>
          <w:t>91/15</w:t>
        </w:r>
      </w:hyperlink>
      <w:r w:rsidRPr="0003754D">
        <w:rPr>
          <w:bCs/>
        </w:rPr>
        <w:t xml:space="preserve"> – ZJN-3).</w:t>
      </w:r>
    </w:p>
    <w:p w:rsidR="00185D32" w:rsidRDefault="00185D32" w:rsidP="003C12D8">
      <w:pPr>
        <w:pStyle w:val="Odstavekseznama"/>
        <w:numPr>
          <w:ilvl w:val="0"/>
          <w:numId w:val="12"/>
        </w:numPr>
        <w:spacing w:after="200" w:line="276" w:lineRule="auto"/>
        <w:jc w:val="both"/>
        <w:rPr>
          <w:bCs/>
        </w:rPr>
      </w:pPr>
      <w:r>
        <w:rPr>
          <w:bCs/>
        </w:rPr>
        <w:t>Zakona o nalezljivih boleznih (Ur. l. RS, št. 33/06)</w:t>
      </w:r>
    </w:p>
    <w:p w:rsidR="00185D32" w:rsidRDefault="00185D32" w:rsidP="003C12D8">
      <w:pPr>
        <w:pStyle w:val="Odstavekseznama"/>
        <w:numPr>
          <w:ilvl w:val="0"/>
          <w:numId w:val="12"/>
        </w:numPr>
        <w:spacing w:after="200" w:line="276" w:lineRule="auto"/>
        <w:jc w:val="both"/>
        <w:rPr>
          <w:bCs/>
        </w:rPr>
      </w:pPr>
      <w:r>
        <w:rPr>
          <w:bCs/>
        </w:rPr>
        <w:t>Pravilnika o pogojih za pripravo in izvajanje programa preprečevanja in obvladovanja bolnišničnih okužb (Ur. l. RS, št. 74/99, 92/06, 10/11)</w:t>
      </w:r>
    </w:p>
    <w:p w:rsidR="00185D32" w:rsidRDefault="00185D32" w:rsidP="003C12D8">
      <w:pPr>
        <w:pStyle w:val="Odstavekseznama"/>
        <w:numPr>
          <w:ilvl w:val="0"/>
          <w:numId w:val="12"/>
        </w:numPr>
        <w:spacing w:after="200" w:line="276" w:lineRule="auto"/>
        <w:jc w:val="both"/>
        <w:rPr>
          <w:bCs/>
        </w:rPr>
      </w:pPr>
      <w:r>
        <w:rPr>
          <w:bCs/>
        </w:rPr>
        <w:t>Strokovne podlage za pripravo programa preprečevanja in obvladovanja bolnišničnih okužb iz leta 2009 (pripravila delovna skupina Ministrstva za zdravje)</w:t>
      </w:r>
    </w:p>
    <w:p w:rsidR="00185D32" w:rsidRPr="006B0929" w:rsidRDefault="00185D32" w:rsidP="003C12D8">
      <w:pPr>
        <w:pStyle w:val="Odstavekseznama"/>
        <w:numPr>
          <w:ilvl w:val="0"/>
          <w:numId w:val="12"/>
        </w:numPr>
        <w:spacing w:after="200" w:line="276" w:lineRule="auto"/>
        <w:jc w:val="both"/>
        <w:rPr>
          <w:bCs/>
        </w:rPr>
      </w:pPr>
      <w:r>
        <w:rPr>
          <w:bCs/>
        </w:rPr>
        <w:lastRenderedPageBreak/>
        <w:t>Drugi predpisi in interni akti ter navodila naročnika, ki se nanašajo na postopke pranja in ravnanja s perilom.</w:t>
      </w:r>
    </w:p>
    <w:p w:rsidR="00185D32" w:rsidRPr="0003754D" w:rsidRDefault="00185D32" w:rsidP="00185D32">
      <w:pPr>
        <w:jc w:val="both"/>
        <w:rPr>
          <w:bCs/>
        </w:rPr>
      </w:pPr>
      <w:r w:rsidRPr="00C15562">
        <w:rPr>
          <w:bCs/>
        </w:rPr>
        <w:t>Perilo mora biti oprano kakovostno ter s sredstv</w:t>
      </w:r>
      <w:r>
        <w:rPr>
          <w:bCs/>
        </w:rPr>
        <w:t xml:space="preserve">i, ki so zdravju neškodljiva, ki ne povzročajo alergijskih reakcij, okolju prijazna ter ne vsebujejo klora. Detergent za pranje perila mora ustrezati temeljnim okoljskim zahtevam, ki so navedene v Uredbi o zelenem javnem naročanju </w:t>
      </w:r>
      <w:r w:rsidRPr="0003754D">
        <w:rPr>
          <w:bCs/>
        </w:rPr>
        <w:t>(</w:t>
      </w:r>
      <w:r w:rsidRPr="0003754D">
        <w:rPr>
          <w:bCs/>
          <w:color w:val="626060"/>
        </w:rPr>
        <w:t xml:space="preserve">Uradni list RS, št. </w:t>
      </w:r>
      <w:hyperlink r:id="rId20" w:tgtFrame="_blank" w:tooltip="Uredba o zelenem javnem naročanju" w:history="1">
        <w:r w:rsidRPr="0003754D">
          <w:rPr>
            <w:rStyle w:val="Hiperpovezava"/>
            <w:color w:val="626060"/>
          </w:rPr>
          <w:t>102/11</w:t>
        </w:r>
      </w:hyperlink>
      <w:r w:rsidRPr="0003754D">
        <w:rPr>
          <w:bCs/>
          <w:color w:val="626060"/>
        </w:rPr>
        <w:t xml:space="preserve">, </w:t>
      </w:r>
      <w:hyperlink r:id="rId21" w:tgtFrame="_blank" w:tooltip="Uredba o spremembah in dopolnitvah Uredbe o zelenem javnem naročanju" w:history="1">
        <w:r w:rsidRPr="0003754D">
          <w:rPr>
            <w:rStyle w:val="Hiperpovezava"/>
            <w:color w:val="626060"/>
          </w:rPr>
          <w:t>18/12</w:t>
        </w:r>
      </w:hyperlink>
      <w:r w:rsidRPr="0003754D">
        <w:rPr>
          <w:bCs/>
          <w:color w:val="626060"/>
        </w:rPr>
        <w:t xml:space="preserve">, </w:t>
      </w:r>
      <w:hyperlink r:id="rId22" w:tgtFrame="_blank" w:history="1">
        <w:r w:rsidRPr="0003754D">
          <w:rPr>
            <w:rStyle w:val="Hiperpovezava"/>
            <w:color w:val="800080"/>
          </w:rPr>
          <w:t>NPB1</w:t>
        </w:r>
      </w:hyperlink>
      <w:r w:rsidRPr="0003754D">
        <w:rPr>
          <w:bCs/>
          <w:color w:val="626060"/>
        </w:rPr>
        <w:t xml:space="preserve">, </w:t>
      </w:r>
      <w:hyperlink r:id="rId23" w:tgtFrame="_blank" w:tooltip="Uredba o spremembah in dopolnitvah Uredbe o zelenem javnem naročanju" w:history="1">
        <w:r w:rsidRPr="0003754D">
          <w:rPr>
            <w:rStyle w:val="Hiperpovezava"/>
            <w:color w:val="626060"/>
          </w:rPr>
          <w:t>24/12</w:t>
        </w:r>
      </w:hyperlink>
      <w:r w:rsidRPr="0003754D">
        <w:rPr>
          <w:bCs/>
          <w:color w:val="626060"/>
        </w:rPr>
        <w:t xml:space="preserve">, </w:t>
      </w:r>
      <w:hyperlink r:id="rId24" w:tgtFrame="_blank" w:history="1">
        <w:r w:rsidRPr="0003754D">
          <w:rPr>
            <w:rStyle w:val="Hiperpovezava"/>
            <w:color w:val="800080"/>
          </w:rPr>
          <w:t>NPB2</w:t>
        </w:r>
      </w:hyperlink>
      <w:r w:rsidRPr="0003754D">
        <w:rPr>
          <w:bCs/>
          <w:color w:val="626060"/>
        </w:rPr>
        <w:t xml:space="preserve">, </w:t>
      </w:r>
      <w:hyperlink r:id="rId25" w:tgtFrame="_blank" w:tooltip="Uredba o spremembah in dopolnitvah Uredbe o zelenem javnem naročanju" w:history="1">
        <w:r w:rsidRPr="0003754D">
          <w:rPr>
            <w:rStyle w:val="Hiperpovezava"/>
            <w:color w:val="626060"/>
          </w:rPr>
          <w:t>64/12</w:t>
        </w:r>
      </w:hyperlink>
      <w:r w:rsidRPr="0003754D">
        <w:rPr>
          <w:bCs/>
          <w:color w:val="626060"/>
        </w:rPr>
        <w:t xml:space="preserve">, </w:t>
      </w:r>
      <w:hyperlink r:id="rId26" w:tgtFrame="_blank" w:history="1">
        <w:r w:rsidRPr="0003754D">
          <w:rPr>
            <w:rStyle w:val="Hiperpovezava"/>
            <w:color w:val="800080"/>
          </w:rPr>
          <w:t>NPB3</w:t>
        </w:r>
      </w:hyperlink>
      <w:r w:rsidRPr="0003754D">
        <w:rPr>
          <w:bCs/>
          <w:color w:val="626060"/>
        </w:rPr>
        <w:t xml:space="preserve">, </w:t>
      </w:r>
      <w:hyperlink r:id="rId27" w:tgtFrame="_blank" w:tooltip="Uredba o spremembah Uredbe o zelenem javnem naročanju" w:history="1">
        <w:r w:rsidRPr="0003754D">
          <w:rPr>
            <w:rStyle w:val="Hiperpovezava"/>
            <w:color w:val="626060"/>
          </w:rPr>
          <w:t>2/13</w:t>
        </w:r>
      </w:hyperlink>
      <w:r w:rsidRPr="0003754D">
        <w:rPr>
          <w:bCs/>
          <w:color w:val="626060"/>
        </w:rPr>
        <w:t xml:space="preserve">, </w:t>
      </w:r>
      <w:hyperlink r:id="rId28" w:tgtFrame="_blank" w:history="1">
        <w:r w:rsidRPr="0003754D">
          <w:rPr>
            <w:rStyle w:val="Hiperpovezava"/>
            <w:color w:val="800080"/>
          </w:rPr>
          <w:t>NPB4</w:t>
        </w:r>
      </w:hyperlink>
      <w:r w:rsidRPr="0003754D">
        <w:rPr>
          <w:bCs/>
          <w:color w:val="626060"/>
        </w:rPr>
        <w:t xml:space="preserve">, </w:t>
      </w:r>
      <w:hyperlink r:id="rId29" w:tgtFrame="_blank" w:tooltip="Uredba o spremembah in dopolnitvah Uredbe o zelenem javnem naročanju" w:history="1">
        <w:r w:rsidRPr="0003754D">
          <w:rPr>
            <w:rStyle w:val="Hiperpovezava"/>
            <w:color w:val="626060"/>
          </w:rPr>
          <w:t>89/14</w:t>
        </w:r>
      </w:hyperlink>
      <w:r w:rsidRPr="0003754D">
        <w:rPr>
          <w:bCs/>
          <w:color w:val="626060"/>
        </w:rPr>
        <w:t xml:space="preserve">, </w:t>
      </w:r>
      <w:hyperlink r:id="rId30" w:tgtFrame="_blank" w:history="1">
        <w:r w:rsidRPr="0003754D">
          <w:rPr>
            <w:rStyle w:val="Hiperpovezava"/>
            <w:color w:val="800080"/>
          </w:rPr>
          <w:t>NPB5</w:t>
        </w:r>
      </w:hyperlink>
      <w:r w:rsidRPr="0003754D">
        <w:rPr>
          <w:bCs/>
          <w:color w:val="626060"/>
        </w:rPr>
        <w:t xml:space="preserve"> in </w:t>
      </w:r>
      <w:hyperlink r:id="rId31" w:tgtFrame="_blank" w:tooltip="Zakon o javnem naročanju" w:history="1">
        <w:r w:rsidRPr="0003754D">
          <w:rPr>
            <w:rStyle w:val="Hiperpovezava"/>
            <w:color w:val="626060"/>
          </w:rPr>
          <w:t>91/15</w:t>
        </w:r>
      </w:hyperlink>
      <w:r w:rsidRPr="0003754D">
        <w:rPr>
          <w:bCs/>
          <w:color w:val="626060"/>
        </w:rPr>
        <w:t xml:space="preserve"> – ZJN-3)</w:t>
      </w:r>
      <w:r w:rsidRPr="0003754D">
        <w:rPr>
          <w:bCs/>
        </w:rPr>
        <w:t>.</w:t>
      </w:r>
    </w:p>
    <w:p w:rsidR="00185D32" w:rsidRPr="00FC0DF2" w:rsidRDefault="00185D32" w:rsidP="00185D32">
      <w:pPr>
        <w:autoSpaceDE w:val="0"/>
        <w:autoSpaceDN w:val="0"/>
        <w:adjustRightInd w:val="0"/>
        <w:jc w:val="both"/>
        <w:rPr>
          <w:rFonts w:eastAsia="Calibri"/>
        </w:rPr>
      </w:pPr>
      <w:r w:rsidRPr="00FC0DF2">
        <w:rPr>
          <w:rFonts w:eastAsia="Calibri"/>
        </w:rPr>
        <w:t>Sredstvo za pranje perila glede na težo ne sme vsebovati več kot 0,01% posamezne sestavine, za katero velja eno ali več naslednjih standardnih opozoril, stavkov za nevarnost ali previdnostnih stavkov iz zakona, ki ureja kemikalije, ali Uredbe (ES) št. 1272/2008:</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R40 (Možen rakotvoren učinek.) ali H351 (Sum povzročitve raka</w:t>
      </w:r>
      <w:r>
        <w:rPr>
          <w:rFonts w:eastAsia="Calibri"/>
        </w:rPr>
        <w:t>.</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R45 (Lahko povzroči raka.</w:t>
      </w:r>
      <w:r>
        <w:rPr>
          <w:rFonts w:eastAsia="Calibri"/>
        </w:rPr>
        <w:t>) ali H350 (Lahko povzroči raka.</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R46 (Lahko</w:t>
      </w:r>
      <w:r>
        <w:rPr>
          <w:rFonts w:eastAsia="Calibri"/>
        </w:rPr>
        <w:t xml:space="preserve"> povzroči dedne genetske okvare.</w:t>
      </w:r>
      <w:r w:rsidRPr="00FC0DF2">
        <w:rPr>
          <w:rFonts w:eastAsia="Calibri"/>
        </w:rPr>
        <w:t xml:space="preserve">) ali H340 </w:t>
      </w:r>
      <w:r>
        <w:rPr>
          <w:rFonts w:eastAsia="Calibri"/>
        </w:rPr>
        <w:t>(Lahko povzroči genetske okvare.</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R49 (Pri vdihavanju lahko povzroči raka.) ali H350i (Lahko povzroči raka pri vdihavanju</w:t>
      </w:r>
      <w:r>
        <w:rPr>
          <w:rFonts w:eastAsia="Calibri"/>
        </w:rPr>
        <w:t>.</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Pr>
          <w:rFonts w:eastAsia="Calibri"/>
        </w:rPr>
        <w:t>R59 (Nevarno za ozonski plašč.</w:t>
      </w:r>
      <w:r w:rsidRPr="00FC0DF2">
        <w:rPr>
          <w:rFonts w:eastAsia="Calibri"/>
        </w:rPr>
        <w:t>) ali H420 (Škodljivo za javno zdravje in okolje zaradi uniče</w:t>
      </w:r>
      <w:r>
        <w:rPr>
          <w:rFonts w:eastAsia="Calibri"/>
        </w:rPr>
        <w:t>vanja ozona v zgornji atmosferi.</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Pr>
          <w:rFonts w:eastAsia="Calibri"/>
        </w:rPr>
        <w:t>R60 (Lahko škoduje plodnosti.</w:t>
      </w:r>
      <w:r w:rsidRPr="00FC0DF2">
        <w:rPr>
          <w:rFonts w:eastAsia="Calibri"/>
        </w:rPr>
        <w:t>) ali H360F (Lahko škoduje plodnosti</w:t>
      </w:r>
      <w:r>
        <w:rPr>
          <w:rFonts w:eastAsia="Calibri"/>
        </w:rPr>
        <w:t>.</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R61 (</w:t>
      </w:r>
      <w:r>
        <w:rPr>
          <w:rFonts w:eastAsia="Calibri"/>
        </w:rPr>
        <w:t>Lahko škoduje nerojenemu otroku.</w:t>
      </w:r>
      <w:r w:rsidRPr="00FC0DF2">
        <w:rPr>
          <w:rFonts w:eastAsia="Calibri"/>
        </w:rPr>
        <w:t>) ali H360D (Lahko škodu</w:t>
      </w:r>
      <w:r>
        <w:rPr>
          <w:rFonts w:eastAsia="Calibri"/>
        </w:rPr>
        <w:t>je nerojenemu otroku.</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R62 (Možn</w:t>
      </w:r>
      <w:r>
        <w:rPr>
          <w:rFonts w:eastAsia="Calibri"/>
        </w:rPr>
        <w:t>a nevarnost oslabitve plodnosti.</w:t>
      </w:r>
      <w:r w:rsidRPr="00FC0DF2">
        <w:rPr>
          <w:rFonts w:eastAsia="Calibri"/>
        </w:rPr>
        <w:t>) ali H361</w:t>
      </w:r>
      <w:r>
        <w:rPr>
          <w:rFonts w:eastAsia="Calibri"/>
        </w:rPr>
        <w:t>f (Sum škodljivosti za plodnost.</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R63 (Lahko škoduje plodnosti</w:t>
      </w:r>
      <w:r>
        <w:rPr>
          <w:rFonts w:eastAsia="Calibri"/>
        </w:rPr>
        <w:t>.</w:t>
      </w:r>
      <w:r w:rsidRPr="00FC0DF2">
        <w:rPr>
          <w:rFonts w:eastAsia="Calibri"/>
        </w:rPr>
        <w:t>) ali H361d (Sum škodljivosti za nerojenega otroka</w:t>
      </w:r>
      <w:r>
        <w:rPr>
          <w:rFonts w:eastAsia="Calibri"/>
        </w:rPr>
        <w:t>.</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 xml:space="preserve">R68 (Možna </w:t>
      </w:r>
      <w:r>
        <w:rPr>
          <w:rFonts w:eastAsia="Calibri"/>
        </w:rPr>
        <w:t>nevarnost trajnih okvar zdravja.</w:t>
      </w:r>
      <w:r w:rsidRPr="00FC0DF2">
        <w:rPr>
          <w:rFonts w:eastAsia="Calibri"/>
        </w:rPr>
        <w:t>) ali H361 (Sum povzročitve genetskih okvar</w:t>
      </w:r>
      <w:r>
        <w:rPr>
          <w:rFonts w:eastAsia="Calibri"/>
        </w:rPr>
        <w:t>.</w:t>
      </w:r>
      <w:r w:rsidRPr="00FC0DF2">
        <w:rPr>
          <w:rFonts w:eastAsia="Calibri"/>
        </w:rPr>
        <w:t>),</w:t>
      </w:r>
    </w:p>
    <w:p w:rsidR="00185D32" w:rsidRPr="00FC0DF2" w:rsidRDefault="00185D32" w:rsidP="003C12D8">
      <w:pPr>
        <w:numPr>
          <w:ilvl w:val="1"/>
          <w:numId w:val="13"/>
        </w:numPr>
        <w:autoSpaceDE w:val="0"/>
        <w:autoSpaceDN w:val="0"/>
        <w:adjustRightInd w:val="0"/>
        <w:jc w:val="both"/>
        <w:rPr>
          <w:rFonts w:eastAsia="Calibri"/>
        </w:rPr>
      </w:pPr>
      <w:r w:rsidRPr="00FC0DF2">
        <w:rPr>
          <w:rFonts w:eastAsia="Calibri"/>
        </w:rPr>
        <w:t>R51/53 (Strupeno za vodne organizme. Lahko povzroči dolgotrajne škodljiv</w:t>
      </w:r>
      <w:r>
        <w:rPr>
          <w:rFonts w:eastAsia="Calibri"/>
        </w:rPr>
        <w:t>e učinke na vodno okolje.) ali H</w:t>
      </w:r>
      <w:r w:rsidRPr="00FC0DF2">
        <w:rPr>
          <w:rFonts w:eastAsia="Calibri"/>
        </w:rPr>
        <w:t>411 (Strupeno za vodne organizme z dolgotrajnimi učinki).</w:t>
      </w:r>
    </w:p>
    <w:p w:rsidR="00185D32" w:rsidRDefault="00185D32" w:rsidP="00185D32">
      <w:pPr>
        <w:autoSpaceDE w:val="0"/>
        <w:autoSpaceDN w:val="0"/>
        <w:adjustRightInd w:val="0"/>
        <w:jc w:val="both"/>
        <w:rPr>
          <w:rFonts w:eastAsia="Calibri"/>
        </w:rPr>
      </w:pPr>
    </w:p>
    <w:p w:rsidR="00185D32" w:rsidRDefault="00185D32" w:rsidP="00185D32">
      <w:pPr>
        <w:autoSpaceDE w:val="0"/>
        <w:autoSpaceDN w:val="0"/>
        <w:adjustRightInd w:val="0"/>
        <w:jc w:val="both"/>
        <w:rPr>
          <w:rFonts w:eastAsia="Calibri"/>
        </w:rPr>
      </w:pPr>
      <w:r>
        <w:rPr>
          <w:rFonts w:eastAsia="Calibri"/>
        </w:rPr>
        <w:t>Detergent za pranje perila ne sme vsebovati:</w:t>
      </w:r>
    </w:p>
    <w:p w:rsidR="00185D32" w:rsidRDefault="00185D32" w:rsidP="003C12D8">
      <w:pPr>
        <w:pStyle w:val="Odstavekseznama"/>
        <w:numPr>
          <w:ilvl w:val="1"/>
          <w:numId w:val="13"/>
        </w:numPr>
        <w:autoSpaceDE w:val="0"/>
        <w:autoSpaceDN w:val="0"/>
        <w:adjustRightInd w:val="0"/>
        <w:ind w:left="1434" w:hanging="357"/>
        <w:jc w:val="both"/>
        <w:rPr>
          <w:rFonts w:eastAsia="Calibri"/>
        </w:rPr>
      </w:pPr>
      <w:r>
        <w:rPr>
          <w:rFonts w:eastAsia="Calibri"/>
        </w:rPr>
        <w:t>Fosfatov v količini nad 25g/pranje,</w:t>
      </w:r>
    </w:p>
    <w:p w:rsidR="00185D32" w:rsidRPr="00FC0DF2" w:rsidRDefault="00185D32" w:rsidP="003C12D8">
      <w:pPr>
        <w:numPr>
          <w:ilvl w:val="1"/>
          <w:numId w:val="13"/>
        </w:numPr>
        <w:autoSpaceDE w:val="0"/>
        <w:autoSpaceDN w:val="0"/>
        <w:adjustRightInd w:val="0"/>
        <w:ind w:left="1434" w:hanging="357"/>
        <w:jc w:val="both"/>
        <w:rPr>
          <w:rFonts w:eastAsia="Calibri"/>
        </w:rPr>
      </w:pPr>
      <w:r>
        <w:rPr>
          <w:rFonts w:eastAsia="Calibri"/>
        </w:rPr>
        <w:t xml:space="preserve">Sredstev za konzerviranje, za katere velja standardno opozorilo, stavek za nevarnost ali previdnostni stavek iz zakona, ki ureja kemikalije, ali Uredbe (ES) št. 1272/2008: </w:t>
      </w:r>
      <w:r w:rsidRPr="00FC0DF2">
        <w:rPr>
          <w:rFonts w:eastAsia="Calibri"/>
        </w:rPr>
        <w:t>R50/53 (Zelo strupeno za vodne organizme. Lahko povzroči dolgotrajne škodljive učinke na vodno okolje.) ali H400 (Zelo strupeno za vodne organizme</w:t>
      </w:r>
      <w:r>
        <w:rPr>
          <w:rFonts w:eastAsia="Calibri"/>
        </w:rPr>
        <w:t>.</w:t>
      </w:r>
      <w:r w:rsidRPr="00FC0DF2">
        <w:rPr>
          <w:rFonts w:eastAsia="Calibri"/>
        </w:rPr>
        <w:t>) in H410 (Zelo strupeno za vodne or</w:t>
      </w:r>
      <w:r>
        <w:rPr>
          <w:rFonts w:eastAsia="Calibri"/>
        </w:rPr>
        <w:t>ganizme, z dolgotrajnimi učinki.).</w:t>
      </w:r>
    </w:p>
    <w:p w:rsidR="00185D32" w:rsidRPr="00295536" w:rsidRDefault="00185D32" w:rsidP="00185D32">
      <w:pPr>
        <w:autoSpaceDE w:val="0"/>
        <w:autoSpaceDN w:val="0"/>
        <w:adjustRightInd w:val="0"/>
        <w:jc w:val="both"/>
        <w:rPr>
          <w:rFonts w:eastAsia="Calibri"/>
        </w:rPr>
      </w:pPr>
    </w:p>
    <w:p w:rsidR="00185D32" w:rsidRDefault="00185D32" w:rsidP="00185D32">
      <w:pPr>
        <w:autoSpaceDE w:val="0"/>
        <w:autoSpaceDN w:val="0"/>
        <w:adjustRightInd w:val="0"/>
        <w:jc w:val="both"/>
        <w:rPr>
          <w:rFonts w:eastAsia="Calibri"/>
        </w:rPr>
      </w:pPr>
      <w:r w:rsidRPr="00FC0DF2">
        <w:rPr>
          <w:rFonts w:eastAsia="Calibri"/>
        </w:rPr>
        <w:t>Pred vsako nameravano spremembo sredstva za pranje perila mora ponudnik obvestiti naročnika o nameravani spremembi, in sicer najkasneje 15 (petnajst) dni pred spremembo.</w:t>
      </w:r>
      <w:r>
        <w:rPr>
          <w:rFonts w:eastAsia="Calibri"/>
        </w:rPr>
        <w:t xml:space="preserve"> Ponudnik mora pridobiti pisno soglasje naročnika za spremembo tehnologije pranja.</w:t>
      </w:r>
    </w:p>
    <w:p w:rsidR="00185D32" w:rsidRDefault="00185D32" w:rsidP="00185D32">
      <w:pPr>
        <w:autoSpaceDE w:val="0"/>
        <w:autoSpaceDN w:val="0"/>
        <w:adjustRightInd w:val="0"/>
        <w:jc w:val="both"/>
        <w:rPr>
          <w:rFonts w:eastAsia="Calibri"/>
          <w:b/>
          <w:u w:val="single"/>
        </w:rPr>
      </w:pPr>
    </w:p>
    <w:p w:rsidR="00185D32" w:rsidRPr="00FC0DF2" w:rsidRDefault="00185D32" w:rsidP="00185D32">
      <w:pPr>
        <w:autoSpaceDE w:val="0"/>
        <w:autoSpaceDN w:val="0"/>
        <w:adjustRightInd w:val="0"/>
        <w:jc w:val="both"/>
        <w:rPr>
          <w:rFonts w:eastAsia="Calibri"/>
          <w:b/>
        </w:rPr>
      </w:pPr>
      <w:r w:rsidRPr="00FC0DF2">
        <w:rPr>
          <w:rFonts w:eastAsia="Calibri"/>
          <w:b/>
          <w:u w:val="single"/>
        </w:rPr>
        <w:t>Dokazilo</w:t>
      </w:r>
      <w:r w:rsidRPr="00FC0DF2">
        <w:rPr>
          <w:rFonts w:eastAsia="Calibri"/>
          <w:b/>
        </w:rPr>
        <w:t xml:space="preserve">: </w:t>
      </w:r>
      <w:r>
        <w:rPr>
          <w:rFonts w:eastAsia="Calibri"/>
          <w:b/>
        </w:rPr>
        <w:tab/>
      </w:r>
      <w:r w:rsidRPr="00FC0DF2">
        <w:rPr>
          <w:rFonts w:eastAsia="Calibri"/>
          <w:b/>
        </w:rPr>
        <w:t>Seznam vseh pralnih sredstev v uporabi</w:t>
      </w:r>
      <w:r>
        <w:rPr>
          <w:rFonts w:eastAsia="Calibri"/>
          <w:b/>
        </w:rPr>
        <w:t xml:space="preserve">, s potrdilom, da ima blago znak za okolje </w:t>
      </w:r>
    </w:p>
    <w:p w:rsidR="00185D32" w:rsidRDefault="00185D32" w:rsidP="00185D32">
      <w:pPr>
        <w:jc w:val="both"/>
        <w:rPr>
          <w:bCs/>
        </w:rPr>
      </w:pPr>
      <w:r>
        <w:rPr>
          <w:bCs/>
        </w:rPr>
        <w:t>Ponudnik</w:t>
      </w:r>
      <w:r w:rsidRPr="00FC0DF2">
        <w:rPr>
          <w:bCs/>
        </w:rPr>
        <w:t xml:space="preserve"> mora obvezno zagotavljati kakovost pranja v skladu s standardi in me</w:t>
      </w:r>
      <w:r>
        <w:rPr>
          <w:bCs/>
        </w:rPr>
        <w:t xml:space="preserve">todami za pranje v bolnišnicah RAL-GZ 992/2 – standard higiene za bolnišnične tekstilije in RAL – GZ 992/3 – standard higiene za tekstilije iz živilske industrije (upoštevanje HACCP principov). Pri metodi za določanje kakovosti pranja ponudnik uporabi standardni bombažni tkanini, ki ju </w:t>
      </w:r>
      <w:r>
        <w:rPr>
          <w:bCs/>
        </w:rPr>
        <w:lastRenderedPageBreak/>
        <w:t>opere 25 krat in 50 krat ter ju v analizo posreduje pooblaščeni instituciji, ki opravi naslednje meritve:</w:t>
      </w:r>
    </w:p>
    <w:p w:rsidR="00185D32" w:rsidRDefault="00185D32" w:rsidP="003C12D8">
      <w:pPr>
        <w:pStyle w:val="Odstavekseznama"/>
        <w:numPr>
          <w:ilvl w:val="1"/>
          <w:numId w:val="13"/>
        </w:numPr>
        <w:spacing w:line="276" w:lineRule="auto"/>
        <w:jc w:val="both"/>
        <w:rPr>
          <w:bCs/>
        </w:rPr>
      </w:pPr>
      <w:r>
        <w:rPr>
          <w:bCs/>
        </w:rPr>
        <w:t>zmanjšanja pretržne trdnosti,</w:t>
      </w:r>
    </w:p>
    <w:p w:rsidR="00185D32" w:rsidRDefault="00185D32" w:rsidP="003C12D8">
      <w:pPr>
        <w:pStyle w:val="Odstavekseznama"/>
        <w:numPr>
          <w:ilvl w:val="1"/>
          <w:numId w:val="13"/>
        </w:numPr>
        <w:spacing w:line="276" w:lineRule="auto"/>
        <w:jc w:val="both"/>
        <w:rPr>
          <w:bCs/>
        </w:rPr>
      </w:pPr>
      <w:r>
        <w:rPr>
          <w:bCs/>
        </w:rPr>
        <w:t>kemične poškodbe vlaken,</w:t>
      </w:r>
    </w:p>
    <w:p w:rsidR="00185D32" w:rsidRDefault="00185D32" w:rsidP="003C12D8">
      <w:pPr>
        <w:pStyle w:val="Odstavekseznama"/>
        <w:numPr>
          <w:ilvl w:val="1"/>
          <w:numId w:val="13"/>
        </w:numPr>
        <w:spacing w:line="276" w:lineRule="auto"/>
        <w:jc w:val="both"/>
        <w:rPr>
          <w:bCs/>
        </w:rPr>
      </w:pPr>
      <w:r>
        <w:rPr>
          <w:bCs/>
        </w:rPr>
        <w:t>odstotek pepela,</w:t>
      </w:r>
    </w:p>
    <w:p w:rsidR="00185D32" w:rsidRDefault="00185D32" w:rsidP="003C12D8">
      <w:pPr>
        <w:pStyle w:val="Odstavekseznama"/>
        <w:numPr>
          <w:ilvl w:val="1"/>
          <w:numId w:val="13"/>
        </w:numPr>
        <w:spacing w:line="276" w:lineRule="auto"/>
        <w:jc w:val="both"/>
        <w:rPr>
          <w:bCs/>
        </w:rPr>
      </w:pPr>
      <w:r>
        <w:rPr>
          <w:bCs/>
        </w:rPr>
        <w:t>stopnje beline.</w:t>
      </w:r>
    </w:p>
    <w:p w:rsidR="00185D32" w:rsidRDefault="00185D32" w:rsidP="00185D32">
      <w:pPr>
        <w:jc w:val="both"/>
        <w:rPr>
          <w:bCs/>
        </w:rPr>
      </w:pPr>
      <w:r>
        <w:rPr>
          <w:bCs/>
        </w:rPr>
        <w:t>Rezultate preiskav je potrebno posredovati naročniku.</w:t>
      </w:r>
    </w:p>
    <w:p w:rsidR="00185D32" w:rsidRPr="00F71CD1" w:rsidRDefault="00185D32" w:rsidP="00185D32">
      <w:pPr>
        <w:jc w:val="both"/>
        <w:rPr>
          <w:bCs/>
        </w:rPr>
      </w:pPr>
    </w:p>
    <w:p w:rsidR="00185D32" w:rsidRPr="00FC0DF2" w:rsidRDefault="00185D32" w:rsidP="00185D32">
      <w:pPr>
        <w:jc w:val="both"/>
        <w:rPr>
          <w:b/>
          <w:bCs/>
        </w:rPr>
      </w:pPr>
      <w:r w:rsidRPr="00FC0DF2">
        <w:rPr>
          <w:b/>
          <w:bCs/>
          <w:u w:val="single"/>
        </w:rPr>
        <w:t>Dokazilo</w:t>
      </w:r>
      <w:r>
        <w:rPr>
          <w:b/>
          <w:bCs/>
        </w:rPr>
        <w:t>: Kopija Certifikata RAL-</w:t>
      </w:r>
      <w:r w:rsidRPr="00FC0DF2">
        <w:rPr>
          <w:b/>
          <w:bCs/>
        </w:rPr>
        <w:t>GZ 992/</w:t>
      </w:r>
      <w:r>
        <w:rPr>
          <w:b/>
          <w:bCs/>
        </w:rPr>
        <w:t>2 in RAL – GZ 992/3</w:t>
      </w:r>
      <w:r>
        <w:rPr>
          <w:b/>
          <w:bCs/>
        </w:rPr>
        <w:tab/>
        <w:t>ali Fotokopijo drugega enakovrednega certifikata iz katerega nedvoumno izhaja, da ponudnik izpolnjuje predpisane zahteve in standarde za nego tekstilij iz zdravstva.</w:t>
      </w:r>
    </w:p>
    <w:p w:rsidR="00185D32" w:rsidRPr="00FC0DF2" w:rsidRDefault="00185D32" w:rsidP="00185D32">
      <w:pPr>
        <w:jc w:val="both"/>
        <w:rPr>
          <w:b/>
          <w:bCs/>
        </w:rPr>
      </w:pPr>
      <w:r w:rsidRPr="00FC0DF2">
        <w:rPr>
          <w:b/>
          <w:bCs/>
        </w:rPr>
        <w:t>Vsako odstopanje od zahtev naročnika, ki je posledica nepravilnega postopka pranja (</w:t>
      </w:r>
      <w:r>
        <w:rPr>
          <w:b/>
          <w:bCs/>
        </w:rPr>
        <w:t xml:space="preserve">rumenitev, razbarvanje, posivitev, </w:t>
      </w:r>
      <w:r w:rsidRPr="00FC0DF2">
        <w:rPr>
          <w:b/>
          <w:bCs/>
        </w:rPr>
        <w:t>nezadostno izpiranje, raztrganje, preveliko krčenje materialov, pid.),</w:t>
      </w:r>
      <w:r>
        <w:rPr>
          <w:b/>
          <w:bCs/>
        </w:rPr>
        <w:t xml:space="preserve"> je nedopustno. Naročnik bo vsako odstopanje od normativov razumel kot posledico nepravilnega postopka pranja in ga štel </w:t>
      </w:r>
      <w:r w:rsidRPr="00FC0DF2">
        <w:rPr>
          <w:b/>
          <w:bCs/>
        </w:rPr>
        <w:t xml:space="preserve">kot razlog za reklamacijo in odpoved pogodbe, če </w:t>
      </w:r>
      <w:r>
        <w:rPr>
          <w:b/>
          <w:bCs/>
        </w:rPr>
        <w:t>ponudnik</w:t>
      </w:r>
      <w:r w:rsidRPr="00FC0DF2">
        <w:rPr>
          <w:b/>
          <w:bCs/>
        </w:rPr>
        <w:t xml:space="preserve"> pomanjkljivosti ne odpravi v dogovorjenem roku.</w:t>
      </w:r>
    </w:p>
    <w:p w:rsidR="00185D32" w:rsidRPr="0051114B" w:rsidRDefault="00185D32" w:rsidP="00185D32">
      <w:pPr>
        <w:jc w:val="both"/>
        <w:rPr>
          <w:color w:val="FF0000"/>
          <w:lang w:eastAsia="ar-SA"/>
        </w:rPr>
      </w:pPr>
    </w:p>
    <w:p w:rsidR="00185D32" w:rsidRPr="00FC0DF2" w:rsidRDefault="00185D32" w:rsidP="00185D32">
      <w:pPr>
        <w:jc w:val="both"/>
        <w:rPr>
          <w:lang w:eastAsia="ar-SA"/>
        </w:rPr>
      </w:pPr>
      <w:r w:rsidRPr="00FC0DF2">
        <w:rPr>
          <w:lang w:eastAsia="ar-SA"/>
        </w:rPr>
        <w:t>Ponudnik na svoje stroške zagotavlja vsaj dvakrat letno sanitarno-mikrobiološke analize higiene na kritičnih točkah v pralnici, pri čemer morajo biti rezultati analize v okviru mejnih, priporočenih in orientacijskih vrednosti po kriterijih za pridobitev</w:t>
      </w:r>
      <w:r>
        <w:rPr>
          <w:lang w:eastAsia="ar-SA"/>
        </w:rPr>
        <w:t xml:space="preserve"> certifikata. Rezultate preiskav je potrebno posredovati naročniku.</w:t>
      </w:r>
    </w:p>
    <w:p w:rsidR="00185D32" w:rsidRDefault="00185D32" w:rsidP="00185D32">
      <w:pPr>
        <w:jc w:val="both"/>
        <w:rPr>
          <w:b/>
          <w:u w:val="single"/>
        </w:rPr>
      </w:pPr>
    </w:p>
    <w:p w:rsidR="00185D32" w:rsidRDefault="00185D32" w:rsidP="00185D32">
      <w:pPr>
        <w:jc w:val="both"/>
        <w:rPr>
          <w:b/>
        </w:rPr>
      </w:pPr>
      <w:r w:rsidRPr="00FC0DF2">
        <w:rPr>
          <w:b/>
          <w:u w:val="single"/>
        </w:rPr>
        <w:t>Dokazilo</w:t>
      </w:r>
      <w:r w:rsidRPr="00FC0DF2">
        <w:rPr>
          <w:b/>
        </w:rPr>
        <w:t xml:space="preserve">: </w:t>
      </w:r>
      <w:r>
        <w:rPr>
          <w:b/>
        </w:rPr>
        <w:tab/>
        <w:t>S</w:t>
      </w:r>
      <w:r w:rsidRPr="00FC0DF2">
        <w:rPr>
          <w:b/>
        </w:rPr>
        <w:t>anitarno mikrobiološk</w:t>
      </w:r>
      <w:r>
        <w:rPr>
          <w:b/>
        </w:rPr>
        <w:t>a</w:t>
      </w:r>
      <w:r w:rsidRPr="00FC0DF2">
        <w:rPr>
          <w:b/>
        </w:rPr>
        <w:t xml:space="preserve"> analiz</w:t>
      </w:r>
      <w:r>
        <w:rPr>
          <w:b/>
        </w:rPr>
        <w:t>a</w:t>
      </w:r>
      <w:r w:rsidRPr="00FC0DF2">
        <w:rPr>
          <w:b/>
        </w:rPr>
        <w:t>, ki jo opravi pristojni strokovni organ</w:t>
      </w:r>
      <w:r>
        <w:rPr>
          <w:b/>
        </w:rPr>
        <w:t>.</w:t>
      </w:r>
    </w:p>
    <w:p w:rsidR="00185D32" w:rsidRDefault="00185D32" w:rsidP="00185D32">
      <w:pPr>
        <w:jc w:val="both"/>
        <w:rPr>
          <w:bCs/>
        </w:rPr>
      </w:pPr>
    </w:p>
    <w:p w:rsidR="00185D32" w:rsidRDefault="00185D32" w:rsidP="00185D32">
      <w:pPr>
        <w:jc w:val="both"/>
        <w:rPr>
          <w:bCs/>
        </w:rPr>
      </w:pPr>
      <w:r>
        <w:rPr>
          <w:bCs/>
        </w:rPr>
        <w:t>Ponudnik pri procesu pranja redno spremlja fizikalne in kemijske vrednosti kot so: čas, temperatura, koncentracija pralnega sredstva.</w:t>
      </w:r>
    </w:p>
    <w:p w:rsidR="00185D32" w:rsidRDefault="00185D32" w:rsidP="00185D32"/>
    <w:p w:rsidR="00185D32" w:rsidRPr="0003754D" w:rsidRDefault="00185D32" w:rsidP="00185D32">
      <w:pPr>
        <w:rPr>
          <w:b/>
        </w:rPr>
      </w:pPr>
      <w:r w:rsidRPr="0003754D">
        <w:rPr>
          <w:b/>
        </w:rPr>
        <w:t xml:space="preserve">Ostale zahteve </w:t>
      </w:r>
    </w:p>
    <w:p w:rsidR="00185D32" w:rsidRPr="0003754D" w:rsidRDefault="00185D32" w:rsidP="00185D32"/>
    <w:p w:rsidR="00185D32" w:rsidRPr="0003754D" w:rsidRDefault="00185D32" w:rsidP="00185D32">
      <w:pPr>
        <w:jc w:val="both"/>
      </w:pPr>
      <w:r>
        <w:t>Ponudnik</w:t>
      </w:r>
      <w:r w:rsidRPr="0003754D">
        <w:t xml:space="preserve"> mora imeti zaposleno ali v pogodbenem razmerju najmanj eno osebo z najmanj višjo oziroma visoko izobrazbo tekstilne ozir</w:t>
      </w:r>
      <w:r>
        <w:t>oma kemijske smeri in najmanj eno osebo, ki obvlada</w:t>
      </w:r>
      <w:r w:rsidRPr="0003754D">
        <w:t xml:space="preserve"> tehnologijo in postopke rokovanja, razkuževanja in pranja bolnišničnega perila.</w:t>
      </w:r>
    </w:p>
    <w:p w:rsidR="00185D32" w:rsidRPr="0003754D" w:rsidRDefault="00185D32" w:rsidP="00185D32">
      <w:pPr>
        <w:ind w:firstLine="708"/>
        <w:jc w:val="both"/>
      </w:pPr>
    </w:p>
    <w:p w:rsidR="00185D32" w:rsidRPr="0003754D" w:rsidRDefault="00185D32" w:rsidP="00185D32">
      <w:pPr>
        <w:pStyle w:val="Naslov1"/>
        <w:jc w:val="both"/>
        <w:rPr>
          <w:szCs w:val="24"/>
        </w:rPr>
      </w:pPr>
      <w:r w:rsidRPr="0003754D">
        <w:t>Količine oz. obseg storitev v predračunu so okvirne, lahko se prilagajajo možnostim finančnega načrta naročnika</w:t>
      </w:r>
      <w:r>
        <w:t>.</w:t>
      </w:r>
    </w:p>
    <w:p w:rsidR="00185D32" w:rsidRPr="0003754D" w:rsidRDefault="00185D32" w:rsidP="00185D32">
      <w:pPr>
        <w:jc w:val="both"/>
      </w:pPr>
    </w:p>
    <w:p w:rsidR="00185D32" w:rsidRDefault="00185D32" w:rsidP="00185D32">
      <w:pPr>
        <w:rPr>
          <w:bCs/>
        </w:rPr>
      </w:pPr>
      <w:r w:rsidRPr="0003754D">
        <w:rPr>
          <w:bCs/>
        </w:rPr>
        <w:t xml:space="preserve">Trajanje naročila: </w:t>
      </w:r>
      <w:r w:rsidR="002716F4">
        <w:rPr>
          <w:bCs/>
        </w:rPr>
        <w:t>4</w:t>
      </w:r>
      <w:r w:rsidRPr="0003754D">
        <w:rPr>
          <w:bCs/>
        </w:rPr>
        <w:t xml:space="preserve"> let</w:t>
      </w:r>
      <w:r w:rsidR="002716F4">
        <w:rPr>
          <w:bCs/>
        </w:rPr>
        <w:t>a</w:t>
      </w:r>
      <w:r>
        <w:rPr>
          <w:bCs/>
        </w:rPr>
        <w:t>.</w:t>
      </w:r>
    </w:p>
    <w:p w:rsidR="00185D32" w:rsidRPr="005D182F" w:rsidRDefault="00185D32" w:rsidP="00185D32">
      <w:pPr>
        <w:jc w:val="both"/>
        <w:rPr>
          <w:b/>
        </w:rPr>
      </w:pPr>
    </w:p>
    <w:p w:rsidR="00185D32" w:rsidRPr="005D182F" w:rsidRDefault="00185D32" w:rsidP="00185D32">
      <w:pPr>
        <w:pStyle w:val="Naslov1"/>
        <w:jc w:val="both"/>
      </w:pPr>
      <w:r w:rsidRPr="005D182F">
        <w:t xml:space="preserve">Po pregledu  ponudbene dokumentacije bo naročnik odločil ali le-ti izpolnjujejo strokovne in tehnične zahteve določene v dokumentaciji v zvezi z oddajo javnega naročila. </w:t>
      </w:r>
    </w:p>
    <w:p w:rsidR="00185D32" w:rsidRPr="005D182F" w:rsidRDefault="00185D32" w:rsidP="00185D32">
      <w:pPr>
        <w:jc w:val="both"/>
      </w:pPr>
    </w:p>
    <w:p w:rsidR="00185D32" w:rsidRDefault="00185D32" w:rsidP="00185D32">
      <w:pPr>
        <w:jc w:val="both"/>
      </w:pPr>
    </w:p>
    <w:p w:rsidR="00185D32" w:rsidRDefault="00185D32" w:rsidP="00185D32">
      <w:pPr>
        <w:jc w:val="both"/>
      </w:pPr>
    </w:p>
    <w:p w:rsidR="00185D32" w:rsidRDefault="00185D32" w:rsidP="00185D32">
      <w:pPr>
        <w:spacing w:after="200" w:line="276" w:lineRule="auto"/>
      </w:pPr>
      <w:r>
        <w:br w:type="page"/>
      </w:r>
    </w:p>
    <w:p w:rsidR="00185D32" w:rsidRPr="005D182F" w:rsidRDefault="00185D32" w:rsidP="00185D32">
      <w:pPr>
        <w:jc w:val="both"/>
      </w:pPr>
      <w:r w:rsidRPr="005D182F">
        <w:lastRenderedPageBreak/>
        <w:t xml:space="preserve">2. JEZIK </w:t>
      </w:r>
    </w:p>
    <w:p w:rsidR="00185D32" w:rsidRPr="005D182F" w:rsidRDefault="00185D32" w:rsidP="00185D32">
      <w:pPr>
        <w:jc w:val="both"/>
      </w:pPr>
    </w:p>
    <w:p w:rsidR="00185D32" w:rsidRPr="005D182F" w:rsidRDefault="00185D32" w:rsidP="00185D32">
      <w:pPr>
        <w:jc w:val="both"/>
      </w:pPr>
      <w:r w:rsidRPr="005D182F">
        <w:t>Ponudnik mora ponudbo in ostalo dokumentacijo, ki se nanaša na ponudbo</w:t>
      </w:r>
      <w:r>
        <w:t>, izdelati v slovenskem jeziku</w:t>
      </w:r>
    </w:p>
    <w:p w:rsidR="00185D32" w:rsidRDefault="00185D32" w:rsidP="00185D32">
      <w:pPr>
        <w:jc w:val="both"/>
      </w:pPr>
    </w:p>
    <w:p w:rsidR="00185D32" w:rsidRPr="005D182F" w:rsidRDefault="00185D32" w:rsidP="00185D32">
      <w:pPr>
        <w:jc w:val="both"/>
      </w:pPr>
      <w:r w:rsidRPr="005D182F">
        <w:t xml:space="preserve">3. SESTAVNI DELI PONUDBENE DOKUMENTACIJE (POGOJI ZA UDELEŽBO) </w:t>
      </w:r>
    </w:p>
    <w:p w:rsidR="00185D32" w:rsidRPr="005D182F" w:rsidRDefault="00185D32" w:rsidP="00185D32">
      <w:pPr>
        <w:jc w:val="both"/>
      </w:pPr>
    </w:p>
    <w:p w:rsidR="00185D32" w:rsidRPr="005D182F" w:rsidRDefault="00185D32" w:rsidP="00185D32">
      <w:pPr>
        <w:jc w:val="both"/>
      </w:pPr>
      <w:r w:rsidRPr="005D182F">
        <w:t xml:space="preserve"> Ponudba bo štela za pravilno, če bo ponudnik predložil dokumente: </w:t>
      </w:r>
    </w:p>
    <w:p w:rsidR="00185D32" w:rsidRPr="005D182F" w:rsidRDefault="00185D32" w:rsidP="00185D32">
      <w:pPr>
        <w:jc w:val="both"/>
      </w:pPr>
    </w:p>
    <w:p w:rsidR="00185D32" w:rsidRPr="005D182F" w:rsidRDefault="00185D32" w:rsidP="00185D32">
      <w:pPr>
        <w:jc w:val="both"/>
      </w:pPr>
      <w:r w:rsidRPr="005D182F">
        <w:t xml:space="preserve">a) ponudba (obrazec št. 1); </w:t>
      </w:r>
    </w:p>
    <w:p w:rsidR="00185D32" w:rsidRPr="005D182F" w:rsidRDefault="00185D32" w:rsidP="00185D32">
      <w:pPr>
        <w:jc w:val="both"/>
      </w:pPr>
      <w:r w:rsidRPr="005D182F">
        <w:t xml:space="preserve">b) izjava (obrazec št. 2/1 in 2/2); </w:t>
      </w:r>
    </w:p>
    <w:p w:rsidR="00185D32" w:rsidRPr="005D182F" w:rsidRDefault="00185D32" w:rsidP="00185D32">
      <w:pPr>
        <w:jc w:val="both"/>
      </w:pPr>
      <w:r w:rsidRPr="005D182F">
        <w:t>c) podatke o podizvajalcih (obrazec št. 3), zahteva podizvajalca o neposrednem plačilu (obrazec št. 4) v primeru podizvajalcev</w:t>
      </w:r>
    </w:p>
    <w:p w:rsidR="00185D32" w:rsidRPr="005D182F" w:rsidRDefault="00185D32" w:rsidP="00185D32">
      <w:pPr>
        <w:jc w:val="both"/>
      </w:pPr>
      <w:r>
        <w:t>č</w:t>
      </w:r>
      <w:r w:rsidRPr="005D182F">
        <w:t>) pooblastilo za pridobitev potrdila iz kazenske evidence za pravne in fizične osebe (obrazec št. 5 in obrazec št. 6);</w:t>
      </w:r>
    </w:p>
    <w:p w:rsidR="00185D32" w:rsidRPr="005D182F" w:rsidRDefault="00185D32" w:rsidP="00185D32">
      <w:pPr>
        <w:jc w:val="both"/>
      </w:pPr>
      <w:r>
        <w:t>d</w:t>
      </w:r>
      <w:r w:rsidRPr="005D182F">
        <w:t>) obrazec ESPD (v primeru skupne ponudbe vsi partnerji, v primeru podizvajalcev vsi podizvajalci)</w:t>
      </w:r>
      <w:r>
        <w:t>;</w:t>
      </w:r>
    </w:p>
    <w:p w:rsidR="00185D32" w:rsidRDefault="00185D32" w:rsidP="00185D32">
      <w:pPr>
        <w:jc w:val="both"/>
      </w:pPr>
      <w:r>
        <w:t>e</w:t>
      </w:r>
      <w:r w:rsidRPr="005D182F">
        <w:t xml:space="preserve">) </w:t>
      </w:r>
      <w:r>
        <w:t xml:space="preserve">zavarovanje za resnost ponudbe: </w:t>
      </w:r>
      <w:r w:rsidRPr="005D182F">
        <w:t>menica  in menična izjava (obrazec št. 7);</w:t>
      </w:r>
      <w:r w:rsidRPr="0070572D">
        <w:t xml:space="preserve"> </w:t>
      </w:r>
    </w:p>
    <w:p w:rsidR="00185D32" w:rsidRPr="005D182F" w:rsidRDefault="00185D32" w:rsidP="00185D32">
      <w:pPr>
        <w:jc w:val="both"/>
      </w:pPr>
      <w:r>
        <w:t>f</w:t>
      </w:r>
      <w:r w:rsidRPr="005D182F">
        <w:t>)</w:t>
      </w:r>
      <w:r w:rsidRPr="00A36D3B">
        <w:t xml:space="preserve">kadrovska usposobljenost  </w:t>
      </w:r>
      <w:r>
        <w:t>(obrazec št. 8</w:t>
      </w:r>
      <w:r w:rsidRPr="00D22825">
        <w:t>)</w:t>
      </w:r>
      <w:r>
        <w:t>;</w:t>
      </w:r>
    </w:p>
    <w:p w:rsidR="00185D32" w:rsidRPr="005D182F" w:rsidRDefault="00185D32" w:rsidP="00185D32">
      <w:pPr>
        <w:jc w:val="both"/>
      </w:pPr>
      <w:r w:rsidRPr="005D182F">
        <w:t>izpolnjen, podpisan, žigosan in na vseh str</w:t>
      </w:r>
      <w:r>
        <w:t xml:space="preserve">aneh parafiran vzorec pogodbe </w:t>
      </w:r>
      <w:r w:rsidRPr="005D182F">
        <w:t xml:space="preserve">(obrazec št. </w:t>
      </w:r>
      <w:r>
        <w:t>9</w:t>
      </w:r>
      <w:r w:rsidRPr="005D182F">
        <w:t>);</w:t>
      </w:r>
    </w:p>
    <w:p w:rsidR="00185D32" w:rsidRPr="005D182F" w:rsidRDefault="00185D32" w:rsidP="00185D32">
      <w:pPr>
        <w:jc w:val="both"/>
      </w:pPr>
      <w:r>
        <w:t>g</w:t>
      </w:r>
      <w:r w:rsidRPr="005D182F">
        <w:t xml:space="preserve">) </w:t>
      </w:r>
      <w:r>
        <w:t>predračun (obrazec št. 10)</w:t>
      </w:r>
      <w:r w:rsidRPr="005D182F">
        <w:t>;</w:t>
      </w:r>
    </w:p>
    <w:p w:rsidR="00185D32" w:rsidRDefault="00185D32" w:rsidP="00185D32">
      <w:pPr>
        <w:jc w:val="both"/>
      </w:pPr>
      <w:r>
        <w:t>h</w:t>
      </w:r>
      <w:r w:rsidRPr="005D182F">
        <w:t xml:space="preserve">) izjavo o posredovanju podatkov (obrazec št. </w:t>
      </w:r>
      <w:r>
        <w:t>11</w:t>
      </w:r>
      <w:r w:rsidRPr="005D182F">
        <w:t>)</w:t>
      </w:r>
      <w:r>
        <w:t>;</w:t>
      </w:r>
      <w:r w:rsidRPr="00844ECE">
        <w:t xml:space="preserve"> </w:t>
      </w:r>
    </w:p>
    <w:p w:rsidR="00185D32" w:rsidRDefault="00185D32" w:rsidP="00185D32">
      <w:pPr>
        <w:jc w:val="both"/>
      </w:pPr>
      <w:r>
        <w:t xml:space="preserve">i) zahtevana dokazila iz točke 1. Predmet javnega naročila </w:t>
      </w:r>
    </w:p>
    <w:p w:rsidR="00185D32" w:rsidRDefault="00185D32" w:rsidP="00185D32">
      <w:pPr>
        <w:jc w:val="both"/>
      </w:pPr>
    </w:p>
    <w:p w:rsidR="00185D32" w:rsidRPr="005D182F" w:rsidRDefault="00185D32" w:rsidP="00185D32">
      <w:pPr>
        <w:jc w:val="both"/>
      </w:pPr>
      <w:r w:rsidRPr="005D182F">
        <w:t xml:space="preserve">Vsi obrazci morajo biti izpolnjeni, podpisani in žigosani. </w:t>
      </w:r>
    </w:p>
    <w:p w:rsidR="00185D32" w:rsidRPr="005D182F" w:rsidRDefault="00185D32" w:rsidP="00185D32">
      <w:pPr>
        <w:jc w:val="both"/>
      </w:pPr>
      <w:r w:rsidRPr="005D182F">
        <w:t>Ponudnik mora predložiti  celotno ponudbo tudi v elektronski obliki na CD-ju.</w:t>
      </w:r>
    </w:p>
    <w:p w:rsidR="00185D32" w:rsidRPr="005D182F" w:rsidRDefault="00185D32" w:rsidP="00185D32">
      <w:pPr>
        <w:jc w:val="both"/>
      </w:pPr>
    </w:p>
    <w:p w:rsidR="00185D32" w:rsidRPr="005D182F" w:rsidRDefault="00185D32" w:rsidP="00185D32">
      <w:pPr>
        <w:jc w:val="both"/>
      </w:pPr>
      <w:r w:rsidRPr="005D182F">
        <w:t xml:space="preserve">4. POJASNILA </w:t>
      </w:r>
    </w:p>
    <w:p w:rsidR="00185D32" w:rsidRPr="005D182F" w:rsidRDefault="00185D32" w:rsidP="00185D32">
      <w:pPr>
        <w:jc w:val="both"/>
      </w:pPr>
    </w:p>
    <w:p w:rsidR="00185D32" w:rsidRPr="005D182F" w:rsidRDefault="00185D32" w:rsidP="00185D32">
      <w:pPr>
        <w:jc w:val="both"/>
      </w:pPr>
      <w:r w:rsidRPr="005D182F">
        <w:t xml:space="preserve">Pojasnila o vsebini dokumentacije v zvezi z oddajo javnega naročila sme ponudnik zahtevati preko Portala javnih naročil. </w:t>
      </w:r>
    </w:p>
    <w:p w:rsidR="00185D32" w:rsidRPr="005D182F" w:rsidRDefault="00185D32" w:rsidP="00185D32">
      <w:pPr>
        <w:jc w:val="both"/>
      </w:pPr>
    </w:p>
    <w:p w:rsidR="00185D32" w:rsidRPr="005D182F" w:rsidRDefault="00185D32" w:rsidP="00185D32">
      <w:pPr>
        <w:jc w:val="both"/>
      </w:pPr>
      <w:r w:rsidRPr="005D182F">
        <w:t xml:space="preserve">Skrajni rok, do katerega ponudnik še lahko zahteva dodatna pojasnila v zvezi z  dokumentacijo v zvezi oddajo javnega  naročila, </w:t>
      </w:r>
      <w:r w:rsidRPr="00FE4363">
        <w:t xml:space="preserve">je </w:t>
      </w:r>
      <w:r>
        <w:t>22. 9</w:t>
      </w:r>
      <w:r w:rsidRPr="00FE4363">
        <w:t>.</w:t>
      </w:r>
      <w:r>
        <w:t xml:space="preserve"> </w:t>
      </w:r>
      <w:r w:rsidRPr="00FE4363">
        <w:t>2016</w:t>
      </w:r>
      <w:r w:rsidRPr="005D182F">
        <w:t>, do 10.00 ure. Naročnik  bo pisno odgovoril na vsa vprašanja v zvezi z razpisom in odgovore posredoval na Portal javnih naročil najmanj šest dni pred iztekom roka za prejem ponudb.</w:t>
      </w:r>
    </w:p>
    <w:p w:rsidR="00185D32" w:rsidRPr="005D182F" w:rsidRDefault="00185D32" w:rsidP="00185D32">
      <w:pPr>
        <w:jc w:val="both"/>
      </w:pPr>
    </w:p>
    <w:p w:rsidR="00185D32" w:rsidRPr="005D182F" w:rsidRDefault="00185D32" w:rsidP="00185D32">
      <w:pPr>
        <w:jc w:val="both"/>
      </w:pPr>
      <w:r w:rsidRPr="005D182F">
        <w:t xml:space="preserve">5. OGLED </w:t>
      </w:r>
      <w:r>
        <w:t>LOKACIJE</w:t>
      </w:r>
    </w:p>
    <w:p w:rsidR="00185D32" w:rsidRPr="005D182F" w:rsidRDefault="00185D32" w:rsidP="00185D32">
      <w:pPr>
        <w:jc w:val="both"/>
      </w:pPr>
    </w:p>
    <w:p w:rsidR="00185D32" w:rsidRPr="005D182F" w:rsidRDefault="00185D32" w:rsidP="00185D32">
      <w:pPr>
        <w:jc w:val="both"/>
      </w:pPr>
      <w:r w:rsidRPr="00844ECE">
        <w:t>Ogled lokacije ni predviden.</w:t>
      </w:r>
    </w:p>
    <w:p w:rsidR="00185D32" w:rsidRPr="005D182F" w:rsidRDefault="00185D32" w:rsidP="00185D32">
      <w:pPr>
        <w:jc w:val="both"/>
      </w:pPr>
    </w:p>
    <w:p w:rsidR="00185D32" w:rsidRDefault="00185D32" w:rsidP="00185D32">
      <w:pPr>
        <w:spacing w:after="200" w:line="276" w:lineRule="auto"/>
      </w:pPr>
      <w:r>
        <w:br w:type="page"/>
      </w:r>
    </w:p>
    <w:p w:rsidR="00185D32" w:rsidRPr="005D182F" w:rsidRDefault="00185D32" w:rsidP="00185D32">
      <w:pPr>
        <w:jc w:val="both"/>
      </w:pPr>
      <w:r w:rsidRPr="005D182F">
        <w:lastRenderedPageBreak/>
        <w:t xml:space="preserve">6. PREDLOŽITEV PONUDBE </w:t>
      </w:r>
    </w:p>
    <w:p w:rsidR="00185D32" w:rsidRPr="005D182F" w:rsidRDefault="00185D32" w:rsidP="00185D32">
      <w:pPr>
        <w:jc w:val="both"/>
      </w:pPr>
    </w:p>
    <w:p w:rsidR="00185D32" w:rsidRPr="00026B8B" w:rsidRDefault="00185D32" w:rsidP="00185D32">
      <w:pPr>
        <w:jc w:val="both"/>
      </w:pPr>
      <w:r w:rsidRPr="00026B8B">
        <w:t xml:space="preserve">Ponudbo je potrebno oddati v zaprti kuverti na naslov: </w:t>
      </w:r>
    </w:p>
    <w:p w:rsidR="00185D32" w:rsidRPr="00026B8B" w:rsidRDefault="00185D32" w:rsidP="00185D32">
      <w:pPr>
        <w:jc w:val="both"/>
      </w:pPr>
    </w:p>
    <w:p w:rsidR="00185D32" w:rsidRPr="00026B8B" w:rsidRDefault="00185D32" w:rsidP="00185D32">
      <w:pPr>
        <w:ind w:left="708"/>
        <w:jc w:val="both"/>
      </w:pPr>
      <w:r w:rsidRPr="00026B8B">
        <w:t>Ortopedska bolnišnica Valdoltra</w:t>
      </w:r>
    </w:p>
    <w:p w:rsidR="00185D32" w:rsidRPr="00026B8B" w:rsidRDefault="00185D32" w:rsidP="00185D32">
      <w:pPr>
        <w:ind w:left="708"/>
        <w:jc w:val="both"/>
      </w:pPr>
      <w:r w:rsidRPr="00026B8B">
        <w:t xml:space="preserve">Jadranska c. 31, 6280 Ankaran </w:t>
      </w:r>
    </w:p>
    <w:p w:rsidR="00185D32" w:rsidRPr="00026B8B" w:rsidRDefault="00185D32" w:rsidP="00185D32">
      <w:pPr>
        <w:jc w:val="both"/>
      </w:pPr>
    </w:p>
    <w:p w:rsidR="00185D32" w:rsidRDefault="00185D32" w:rsidP="00185D32">
      <w:pPr>
        <w:jc w:val="both"/>
      </w:pPr>
      <w:r w:rsidRPr="00026B8B">
        <w:t>Na kuverti mora biti viden naslov pošiljatelja ter oznaka »NE ODPIRAJ – PONUDBA«, predmet javnega naročila in številka objave na Portalu javnih naročil, po vzorcu:</w:t>
      </w:r>
    </w:p>
    <w:p w:rsidR="00185D32" w:rsidRPr="00026B8B" w:rsidRDefault="00185D32" w:rsidP="00185D32">
      <w:pPr>
        <w:jc w:val="both"/>
      </w:pPr>
    </w:p>
    <w:p w:rsidR="00185D32" w:rsidRPr="00026B8B" w:rsidRDefault="00185D32" w:rsidP="00185D32">
      <w:pPr>
        <w:jc w:val="both"/>
      </w:pPr>
    </w:p>
    <w:tbl>
      <w:tblPr>
        <w:tblW w:w="0" w:type="auto"/>
        <w:tblLook w:val="00A0" w:firstRow="1" w:lastRow="0" w:firstColumn="1" w:lastColumn="0" w:noHBand="0" w:noVBand="0"/>
      </w:tblPr>
      <w:tblGrid>
        <w:gridCol w:w="4606"/>
        <w:gridCol w:w="4606"/>
      </w:tblGrid>
      <w:tr w:rsidR="00185D32" w:rsidRPr="00722647" w:rsidTr="00A04C8B">
        <w:tc>
          <w:tcPr>
            <w:tcW w:w="4606" w:type="dxa"/>
            <w:tcBorders>
              <w:top w:val="single" w:sz="4" w:space="0" w:color="auto"/>
              <w:left w:val="single" w:sz="4" w:space="0" w:color="auto"/>
              <w:bottom w:val="nil"/>
              <w:right w:val="nil"/>
            </w:tcBorders>
          </w:tcPr>
          <w:p w:rsidR="00185D32" w:rsidRPr="00026B8B" w:rsidRDefault="00185D32" w:rsidP="00A04C8B">
            <w:r w:rsidRPr="00026B8B">
              <w:t>PONUDNIK:</w:t>
            </w:r>
          </w:p>
          <w:p w:rsidR="00185D32" w:rsidRPr="00026B8B" w:rsidRDefault="00185D32" w:rsidP="00A04C8B">
            <w:r w:rsidRPr="00026B8B">
              <w:t>NASLOV:</w:t>
            </w:r>
          </w:p>
          <w:p w:rsidR="00185D32" w:rsidRPr="00026B8B" w:rsidRDefault="00185D32" w:rsidP="00A04C8B">
            <w:pPr>
              <w:rPr>
                <w:lang w:eastAsia="en-US"/>
              </w:rPr>
            </w:pPr>
          </w:p>
          <w:p w:rsidR="00185D32" w:rsidRPr="00026B8B" w:rsidRDefault="00185D32" w:rsidP="00A04C8B">
            <w:pPr>
              <w:rPr>
                <w:lang w:eastAsia="en-US"/>
              </w:rPr>
            </w:pPr>
          </w:p>
          <w:p w:rsidR="00185D32" w:rsidRPr="00026B8B" w:rsidRDefault="00185D32" w:rsidP="00A04C8B">
            <w:pPr>
              <w:rPr>
                <w:lang w:eastAsia="en-US"/>
              </w:rPr>
            </w:pPr>
          </w:p>
        </w:tc>
        <w:tc>
          <w:tcPr>
            <w:tcW w:w="4606" w:type="dxa"/>
            <w:tcBorders>
              <w:top w:val="single" w:sz="4" w:space="0" w:color="auto"/>
              <w:left w:val="nil"/>
              <w:bottom w:val="nil"/>
              <w:right w:val="single" w:sz="4" w:space="0" w:color="auto"/>
            </w:tcBorders>
          </w:tcPr>
          <w:p w:rsidR="00185D32" w:rsidRPr="00026B8B" w:rsidRDefault="00185D32" w:rsidP="00A04C8B">
            <w:pPr>
              <w:rPr>
                <w:lang w:eastAsia="en-US"/>
              </w:rPr>
            </w:pPr>
          </w:p>
        </w:tc>
      </w:tr>
      <w:tr w:rsidR="00185D32" w:rsidRPr="00722647" w:rsidTr="00A04C8B">
        <w:tc>
          <w:tcPr>
            <w:tcW w:w="4606" w:type="dxa"/>
            <w:tcBorders>
              <w:top w:val="nil"/>
              <w:left w:val="single" w:sz="4" w:space="0" w:color="auto"/>
              <w:bottom w:val="nil"/>
              <w:right w:val="nil"/>
            </w:tcBorders>
          </w:tcPr>
          <w:p w:rsidR="00185D32" w:rsidRPr="001A6D00" w:rsidRDefault="00185D32" w:rsidP="00A04C8B">
            <w:r w:rsidRPr="001A6D00">
              <w:t>PREDMET NAROČILA:</w:t>
            </w:r>
          </w:p>
          <w:p w:rsidR="00185D32" w:rsidRPr="001A6D00" w:rsidRDefault="00185D32" w:rsidP="00A04C8B">
            <w:pPr>
              <w:rPr>
                <w:sz w:val="22"/>
                <w:szCs w:val="22"/>
              </w:rPr>
            </w:pPr>
            <w:r w:rsidRPr="001A6D00">
              <w:t>ŠT. OBJAVE  IN  DATUM OBJAVE NA PORTALU JAVNIH NAROČIL RS:</w:t>
            </w:r>
          </w:p>
          <w:p w:rsidR="00185D32" w:rsidRPr="001A6D00" w:rsidRDefault="00185D32" w:rsidP="00A04C8B">
            <w:pPr>
              <w:rPr>
                <w:sz w:val="22"/>
                <w:szCs w:val="22"/>
              </w:rPr>
            </w:pPr>
          </w:p>
          <w:p w:rsidR="00185D32" w:rsidRPr="001A6D00" w:rsidRDefault="00185D32" w:rsidP="00A04C8B">
            <w:pPr>
              <w:rPr>
                <w:sz w:val="22"/>
                <w:szCs w:val="22"/>
              </w:rPr>
            </w:pPr>
          </w:p>
          <w:p w:rsidR="00185D32" w:rsidRPr="001A6D00" w:rsidRDefault="00185D32" w:rsidP="00A04C8B">
            <w:pPr>
              <w:rPr>
                <w:sz w:val="22"/>
                <w:szCs w:val="22"/>
                <w:lang w:eastAsia="en-US"/>
              </w:rPr>
            </w:pPr>
            <w:r w:rsidRPr="001A6D00">
              <w:t xml:space="preserve">»NE ODPIRAJ </w:t>
            </w:r>
            <w:r w:rsidRPr="002A164D">
              <w:t>–</w:t>
            </w:r>
            <w:r w:rsidRPr="001A6D00">
              <w:t xml:space="preserve"> PONUDBA«</w:t>
            </w:r>
          </w:p>
        </w:tc>
        <w:tc>
          <w:tcPr>
            <w:tcW w:w="4606" w:type="dxa"/>
            <w:tcBorders>
              <w:top w:val="nil"/>
              <w:left w:val="nil"/>
              <w:bottom w:val="nil"/>
              <w:right w:val="single" w:sz="4" w:space="0" w:color="auto"/>
            </w:tcBorders>
          </w:tcPr>
          <w:p w:rsidR="00185D32" w:rsidRDefault="00185D32" w:rsidP="00A04C8B">
            <w:pPr>
              <w:tabs>
                <w:tab w:val="left" w:pos="2268"/>
              </w:tabs>
            </w:pPr>
            <w:r w:rsidRPr="001A6D00">
              <w:t xml:space="preserve">         ORTOPEDSKA BOLNIŠNICA</w:t>
            </w:r>
          </w:p>
          <w:p w:rsidR="00185D32" w:rsidRPr="001A6D00" w:rsidRDefault="00185D32" w:rsidP="00A04C8B">
            <w:pPr>
              <w:tabs>
                <w:tab w:val="left" w:pos="2268"/>
              </w:tabs>
              <w:rPr>
                <w:sz w:val="22"/>
                <w:szCs w:val="22"/>
              </w:rPr>
            </w:pPr>
            <w:r w:rsidRPr="001A6D00">
              <w:t xml:space="preserve"> </w:t>
            </w:r>
            <w:r>
              <w:t xml:space="preserve">        </w:t>
            </w:r>
            <w:r w:rsidRPr="001A6D00">
              <w:t xml:space="preserve">VALDOLTRA </w:t>
            </w:r>
          </w:p>
          <w:p w:rsidR="00185D32" w:rsidRPr="001A6D00" w:rsidRDefault="00185D32" w:rsidP="00A04C8B">
            <w:pPr>
              <w:rPr>
                <w:sz w:val="22"/>
                <w:szCs w:val="22"/>
              </w:rPr>
            </w:pPr>
            <w:r w:rsidRPr="001A6D00">
              <w:t xml:space="preserve">         JADRANSKA C. 31</w:t>
            </w:r>
            <w:r w:rsidRPr="002A164D">
              <w:tab/>
            </w:r>
            <w:r w:rsidRPr="002A164D">
              <w:tab/>
            </w:r>
            <w:r w:rsidRPr="002A164D">
              <w:tab/>
            </w:r>
          </w:p>
          <w:p w:rsidR="00185D32" w:rsidRPr="001A6D00" w:rsidRDefault="00185D32" w:rsidP="00A04C8B">
            <w:pPr>
              <w:rPr>
                <w:sz w:val="22"/>
                <w:szCs w:val="22"/>
              </w:rPr>
            </w:pPr>
            <w:r w:rsidRPr="001A6D00">
              <w:t xml:space="preserve">         6280 ANKARAN</w:t>
            </w:r>
          </w:p>
          <w:p w:rsidR="00185D32" w:rsidRPr="001A6D00" w:rsidRDefault="00185D32" w:rsidP="00A04C8B">
            <w:pPr>
              <w:rPr>
                <w:sz w:val="22"/>
                <w:szCs w:val="22"/>
              </w:rPr>
            </w:pPr>
            <w:r w:rsidRPr="002A164D">
              <w:tab/>
            </w:r>
            <w:r w:rsidRPr="002A164D">
              <w:tab/>
            </w:r>
            <w:r w:rsidRPr="001A6D00">
              <w:t xml:space="preserve"> </w:t>
            </w:r>
          </w:p>
          <w:p w:rsidR="00185D32" w:rsidRPr="001A6D00" w:rsidRDefault="00185D32" w:rsidP="00A04C8B">
            <w:pPr>
              <w:rPr>
                <w:sz w:val="22"/>
                <w:szCs w:val="22"/>
                <w:lang w:eastAsia="en-US"/>
              </w:rPr>
            </w:pPr>
          </w:p>
        </w:tc>
      </w:tr>
      <w:tr w:rsidR="00185D32" w:rsidRPr="00722647" w:rsidTr="00A04C8B">
        <w:tc>
          <w:tcPr>
            <w:tcW w:w="4606" w:type="dxa"/>
            <w:tcBorders>
              <w:top w:val="nil"/>
              <w:left w:val="single" w:sz="4" w:space="0" w:color="auto"/>
              <w:bottom w:val="single" w:sz="4" w:space="0" w:color="auto"/>
              <w:right w:val="nil"/>
            </w:tcBorders>
          </w:tcPr>
          <w:p w:rsidR="00185D32" w:rsidRPr="001A6D00" w:rsidRDefault="00185D32" w:rsidP="00A04C8B"/>
        </w:tc>
        <w:tc>
          <w:tcPr>
            <w:tcW w:w="4606" w:type="dxa"/>
            <w:tcBorders>
              <w:top w:val="nil"/>
              <w:left w:val="nil"/>
              <w:bottom w:val="single" w:sz="4" w:space="0" w:color="auto"/>
              <w:right w:val="single" w:sz="4" w:space="0" w:color="auto"/>
            </w:tcBorders>
          </w:tcPr>
          <w:p w:rsidR="00185D32" w:rsidRPr="001A6D00" w:rsidRDefault="00185D32" w:rsidP="00A04C8B">
            <w:pPr>
              <w:tabs>
                <w:tab w:val="left" w:pos="2268"/>
              </w:tabs>
            </w:pPr>
          </w:p>
        </w:tc>
      </w:tr>
    </w:tbl>
    <w:p w:rsidR="00185D32" w:rsidRPr="001A6D00" w:rsidRDefault="00185D32" w:rsidP="00185D32">
      <w:pPr>
        <w:jc w:val="both"/>
      </w:pPr>
    </w:p>
    <w:p w:rsidR="00185D32" w:rsidRPr="001A6D00" w:rsidRDefault="00185D32" w:rsidP="00185D32">
      <w:pPr>
        <w:jc w:val="both"/>
      </w:pPr>
      <w:r w:rsidRPr="001A6D00">
        <w:t>Ponudbe, ki ne bodo predložene pravočasno ali ne bodo pravilno označene, bo komisija izločila iz postopka odpiranja ponudb in jih neodprte vrnila pošiljateljem.</w:t>
      </w:r>
    </w:p>
    <w:p w:rsidR="00185D32" w:rsidRPr="001A6D00" w:rsidRDefault="00185D32" w:rsidP="00185D32">
      <w:pPr>
        <w:jc w:val="both"/>
      </w:pPr>
    </w:p>
    <w:p w:rsidR="00185D32" w:rsidRPr="001A6D00" w:rsidRDefault="00185D32" w:rsidP="00185D32">
      <w:pPr>
        <w:tabs>
          <w:tab w:val="left" w:pos="7035"/>
        </w:tabs>
        <w:jc w:val="both"/>
      </w:pPr>
      <w:r w:rsidRPr="001A6D00">
        <w:t>Ponudba mora biti oddana za naročilo v celoti.</w:t>
      </w:r>
    </w:p>
    <w:p w:rsidR="00185D32" w:rsidRPr="005D182F" w:rsidRDefault="00185D32" w:rsidP="00185D32">
      <w:pPr>
        <w:jc w:val="both"/>
      </w:pPr>
    </w:p>
    <w:p w:rsidR="00185D32" w:rsidRPr="005D182F" w:rsidRDefault="00185D32" w:rsidP="00185D32">
      <w:pPr>
        <w:jc w:val="both"/>
      </w:pPr>
      <w:r w:rsidRPr="005D182F">
        <w:t xml:space="preserve">7. TEHNIČNE SPECIFIKACIJE </w:t>
      </w:r>
    </w:p>
    <w:p w:rsidR="00185D32" w:rsidRPr="005D182F" w:rsidRDefault="00185D32" w:rsidP="00185D32">
      <w:pPr>
        <w:jc w:val="both"/>
      </w:pPr>
    </w:p>
    <w:p w:rsidR="00185D32" w:rsidRPr="005D182F" w:rsidRDefault="00185D32" w:rsidP="00185D32">
      <w:pPr>
        <w:jc w:val="both"/>
      </w:pPr>
      <w:r w:rsidRPr="005D182F">
        <w:t xml:space="preserve">Ponudniki morajo podati ponudbo v skladu s zahtevami iz opredelitve predmeta </w:t>
      </w:r>
      <w:r>
        <w:t>javnega naročila</w:t>
      </w:r>
      <w:r w:rsidRPr="005D182F">
        <w:t>.</w:t>
      </w:r>
    </w:p>
    <w:p w:rsidR="00185D32" w:rsidRPr="005D182F" w:rsidRDefault="00185D32" w:rsidP="00185D32">
      <w:pPr>
        <w:jc w:val="both"/>
      </w:pPr>
    </w:p>
    <w:p w:rsidR="00185D32" w:rsidRPr="005D182F" w:rsidRDefault="00185D32" w:rsidP="00185D32">
      <w:pPr>
        <w:jc w:val="both"/>
      </w:pPr>
      <w:r w:rsidRPr="005D182F">
        <w:t xml:space="preserve">8. UGOTAVLJANJE USPOSOBLJENOSTI </w:t>
      </w:r>
    </w:p>
    <w:p w:rsidR="00185D32" w:rsidRPr="005D182F" w:rsidRDefault="00185D32" w:rsidP="00185D32">
      <w:pPr>
        <w:jc w:val="both"/>
      </w:pPr>
    </w:p>
    <w:p w:rsidR="00185D32" w:rsidRPr="005D182F" w:rsidRDefault="00185D32" w:rsidP="00185D32">
      <w:pPr>
        <w:jc w:val="both"/>
        <w:rPr>
          <w:i/>
        </w:rPr>
      </w:pPr>
      <w:r w:rsidRPr="005D182F">
        <w:rPr>
          <w:i/>
        </w:rPr>
        <w:t>Razlogi za izključitev</w:t>
      </w:r>
    </w:p>
    <w:p w:rsidR="00185D32" w:rsidRPr="005D182F" w:rsidRDefault="00185D32" w:rsidP="00185D32">
      <w:pPr>
        <w:jc w:val="both"/>
      </w:pPr>
      <w:r w:rsidRPr="005D182F">
        <w:t xml:space="preserve">Naročnik bo iz sodelovanja v postopku javnega naročanja izključil gospodarskega subjekta, če pri preverjanju ugotovi, da je v enem od naslednjih položajev:  </w:t>
      </w:r>
    </w:p>
    <w:p w:rsidR="00185D32" w:rsidRPr="005D182F" w:rsidRDefault="00185D32" w:rsidP="00185D32">
      <w:pPr>
        <w:jc w:val="both"/>
      </w:pPr>
    </w:p>
    <w:p w:rsidR="00185D32" w:rsidRPr="005D182F" w:rsidRDefault="00185D32" w:rsidP="00185D32">
      <w:pPr>
        <w:jc w:val="both"/>
      </w:pPr>
      <w:r w:rsidRPr="005D182F">
        <w:t>8.1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p>
    <w:p w:rsidR="00185D32" w:rsidRPr="005D182F" w:rsidRDefault="00185D32" w:rsidP="00185D32">
      <w:pPr>
        <w:ind w:firstLine="330"/>
        <w:jc w:val="both"/>
      </w:pPr>
      <w:r w:rsidRPr="005D182F">
        <w:t>– terorizem (108. člen KZ-1),</w:t>
      </w:r>
    </w:p>
    <w:p w:rsidR="00185D32" w:rsidRPr="005D182F" w:rsidRDefault="00185D32" w:rsidP="00185D32">
      <w:pPr>
        <w:ind w:firstLine="330"/>
        <w:jc w:val="both"/>
      </w:pPr>
      <w:r w:rsidRPr="005D182F">
        <w:t>– financiranje terorizma (109. člen KZ-1),</w:t>
      </w:r>
    </w:p>
    <w:p w:rsidR="00185D32" w:rsidRPr="005D182F" w:rsidRDefault="00185D32" w:rsidP="00185D32">
      <w:pPr>
        <w:ind w:firstLine="330"/>
        <w:jc w:val="both"/>
      </w:pPr>
      <w:r w:rsidRPr="005D182F">
        <w:t>– ščuvanje in javno poveličevanje terorističnih dejanj (110. člen KZ-1),</w:t>
      </w:r>
    </w:p>
    <w:p w:rsidR="00185D32" w:rsidRPr="005D182F" w:rsidRDefault="00185D32" w:rsidP="00185D32">
      <w:pPr>
        <w:ind w:firstLine="330"/>
        <w:jc w:val="both"/>
      </w:pPr>
      <w:r w:rsidRPr="005D182F">
        <w:t>– novačenje in usposabljanje za terorizem (111. člen KZ-1),</w:t>
      </w:r>
    </w:p>
    <w:p w:rsidR="00185D32" w:rsidRPr="005D182F" w:rsidRDefault="00185D32" w:rsidP="00185D32">
      <w:pPr>
        <w:ind w:firstLine="330"/>
        <w:jc w:val="both"/>
      </w:pPr>
      <w:r w:rsidRPr="005D182F">
        <w:t>– spravljanje v suženjsko razmerje (112. člen KZ-1),</w:t>
      </w:r>
    </w:p>
    <w:p w:rsidR="00185D32" w:rsidRPr="005D182F" w:rsidRDefault="00185D32" w:rsidP="00185D32">
      <w:pPr>
        <w:ind w:firstLine="330"/>
        <w:jc w:val="both"/>
      </w:pPr>
      <w:r w:rsidRPr="005D182F">
        <w:t>– trgovina z ljudmi (113. člen KZ-1),</w:t>
      </w:r>
    </w:p>
    <w:p w:rsidR="00185D32" w:rsidRPr="005D182F" w:rsidRDefault="00185D32" w:rsidP="00185D32">
      <w:pPr>
        <w:ind w:firstLine="330"/>
        <w:jc w:val="both"/>
      </w:pPr>
      <w:r w:rsidRPr="005D182F">
        <w:t>– sprejemanje podkupnine pri volitvah (157. člen KZ-1),</w:t>
      </w:r>
    </w:p>
    <w:p w:rsidR="00185D32" w:rsidRPr="005D182F" w:rsidRDefault="00185D32" w:rsidP="00185D32">
      <w:pPr>
        <w:ind w:firstLine="330"/>
        <w:jc w:val="both"/>
      </w:pPr>
      <w:r w:rsidRPr="005D182F">
        <w:lastRenderedPageBreak/>
        <w:t>– kršitev temeljnih pravic delavcev (196. člen KZ-1),</w:t>
      </w:r>
    </w:p>
    <w:p w:rsidR="00185D32" w:rsidRPr="005D182F" w:rsidRDefault="00185D32" w:rsidP="00185D32">
      <w:pPr>
        <w:ind w:firstLine="330"/>
        <w:jc w:val="both"/>
      </w:pPr>
      <w:r w:rsidRPr="005D182F">
        <w:t>– goljufija (211. člen KZ-1),</w:t>
      </w:r>
    </w:p>
    <w:p w:rsidR="00185D32" w:rsidRPr="005D182F" w:rsidRDefault="00185D32" w:rsidP="00185D32">
      <w:pPr>
        <w:ind w:firstLine="330"/>
        <w:jc w:val="both"/>
      </w:pPr>
      <w:r w:rsidRPr="005D182F">
        <w:t>– protipravno omejevanje konkurence (225. člen KZ-1),</w:t>
      </w:r>
    </w:p>
    <w:p w:rsidR="00185D32" w:rsidRPr="005D182F" w:rsidRDefault="00185D32" w:rsidP="00185D32">
      <w:pPr>
        <w:ind w:firstLine="330"/>
        <w:jc w:val="both"/>
      </w:pPr>
      <w:r w:rsidRPr="005D182F">
        <w:t>– povzročitev stečaja z goljufijo ali nevestnim poslovanjem (226. člen KZ-1),</w:t>
      </w:r>
    </w:p>
    <w:p w:rsidR="00185D32" w:rsidRPr="005D182F" w:rsidRDefault="00185D32" w:rsidP="00185D32">
      <w:pPr>
        <w:ind w:firstLine="330"/>
        <w:jc w:val="both"/>
      </w:pPr>
      <w:r w:rsidRPr="005D182F">
        <w:t>– oškodovanje upnikov (227. člen KZ-1),</w:t>
      </w:r>
    </w:p>
    <w:p w:rsidR="00185D32" w:rsidRPr="005D182F" w:rsidRDefault="00185D32" w:rsidP="00185D32">
      <w:pPr>
        <w:ind w:firstLine="330"/>
        <w:jc w:val="both"/>
      </w:pPr>
      <w:r w:rsidRPr="005D182F">
        <w:t>– poslovna goljufija (228. člen KZ-1),</w:t>
      </w:r>
    </w:p>
    <w:p w:rsidR="00185D32" w:rsidRPr="005D182F" w:rsidRDefault="00185D32" w:rsidP="00185D32">
      <w:pPr>
        <w:ind w:firstLine="330"/>
        <w:jc w:val="both"/>
      </w:pPr>
      <w:r w:rsidRPr="005D182F">
        <w:t>– goljufija na škodo Evropske unije (229. člen KZ-1),</w:t>
      </w:r>
    </w:p>
    <w:p w:rsidR="00185D32" w:rsidRPr="005D182F" w:rsidRDefault="00185D32" w:rsidP="00185D32">
      <w:pPr>
        <w:ind w:firstLine="330"/>
        <w:jc w:val="both"/>
      </w:pPr>
      <w:r w:rsidRPr="005D182F">
        <w:t>– preslepitev pri pridobitvi in uporabi posojila ali ugodnosti (230. člen KZ-1),</w:t>
      </w:r>
    </w:p>
    <w:p w:rsidR="00185D32" w:rsidRPr="005D182F" w:rsidRDefault="00185D32" w:rsidP="00185D32">
      <w:pPr>
        <w:ind w:firstLine="330"/>
        <w:jc w:val="both"/>
      </w:pPr>
      <w:r w:rsidRPr="005D182F">
        <w:t>– preslepitev pri poslovanju z vrednostnimi papirji (231. člen KZ-1),</w:t>
      </w:r>
    </w:p>
    <w:p w:rsidR="00185D32" w:rsidRPr="005D182F" w:rsidRDefault="00185D32" w:rsidP="00185D32">
      <w:pPr>
        <w:ind w:firstLine="330"/>
        <w:jc w:val="both"/>
      </w:pPr>
      <w:r w:rsidRPr="005D182F">
        <w:t>– preslepitev kupcev (232. člen KZ-1),</w:t>
      </w:r>
    </w:p>
    <w:p w:rsidR="00185D32" w:rsidRPr="005D182F" w:rsidRDefault="00185D32" w:rsidP="00185D32">
      <w:pPr>
        <w:ind w:firstLine="330"/>
        <w:jc w:val="both"/>
      </w:pPr>
      <w:r w:rsidRPr="005D182F">
        <w:t>– neupravičena uporaba tuje oznake ali modela (233. člen KZ-1),</w:t>
      </w:r>
    </w:p>
    <w:p w:rsidR="00185D32" w:rsidRPr="005D182F" w:rsidRDefault="00185D32" w:rsidP="00185D32">
      <w:pPr>
        <w:ind w:firstLine="330"/>
        <w:jc w:val="both"/>
      </w:pPr>
      <w:r w:rsidRPr="005D182F">
        <w:t>– neupravičena uporaba tujega izuma ali topografije (234. člen KZ-1),</w:t>
      </w:r>
    </w:p>
    <w:p w:rsidR="00185D32" w:rsidRPr="005D182F" w:rsidRDefault="00185D32" w:rsidP="00185D32">
      <w:pPr>
        <w:ind w:firstLine="330"/>
        <w:jc w:val="both"/>
      </w:pPr>
      <w:r w:rsidRPr="005D182F">
        <w:t>– ponareditev ali uničenje poslovnih listin (235. člen KZ-1),</w:t>
      </w:r>
    </w:p>
    <w:p w:rsidR="00185D32" w:rsidRPr="005D182F" w:rsidRDefault="00185D32" w:rsidP="00185D32">
      <w:pPr>
        <w:ind w:firstLine="330"/>
        <w:jc w:val="both"/>
      </w:pPr>
      <w:r w:rsidRPr="005D182F">
        <w:t>– izdaja in neupravičena pridobitev poslovne skrivnosti (236. člen KZ-1),</w:t>
      </w:r>
    </w:p>
    <w:p w:rsidR="00185D32" w:rsidRPr="005D182F" w:rsidRDefault="00185D32" w:rsidP="00185D32">
      <w:pPr>
        <w:ind w:firstLine="330"/>
        <w:jc w:val="both"/>
      </w:pPr>
      <w:r w:rsidRPr="005D182F">
        <w:t>– zloraba informacijskega sistema (237. člen KZ-1),</w:t>
      </w:r>
    </w:p>
    <w:p w:rsidR="00185D32" w:rsidRPr="005D182F" w:rsidRDefault="00185D32" w:rsidP="00185D32">
      <w:pPr>
        <w:ind w:firstLine="330"/>
        <w:jc w:val="both"/>
      </w:pPr>
      <w:r w:rsidRPr="005D182F">
        <w:t>– zloraba notranje informacije (238. člen KZ-1),</w:t>
      </w:r>
    </w:p>
    <w:p w:rsidR="00185D32" w:rsidRPr="005D182F" w:rsidRDefault="00185D32" w:rsidP="00185D32">
      <w:pPr>
        <w:ind w:firstLine="330"/>
        <w:jc w:val="both"/>
      </w:pPr>
      <w:r w:rsidRPr="005D182F">
        <w:t>– zloraba trga finančnih instrumentov (239. člen KZ-1),</w:t>
      </w:r>
    </w:p>
    <w:p w:rsidR="00185D32" w:rsidRPr="005D182F" w:rsidRDefault="00185D32" w:rsidP="00185D32">
      <w:pPr>
        <w:ind w:firstLine="330"/>
        <w:jc w:val="both"/>
      </w:pPr>
      <w:r w:rsidRPr="005D182F">
        <w:t>– zloraba položaja ali zaupanja pri gospodarski dejavnosti (240. člen KZ-1),</w:t>
      </w:r>
    </w:p>
    <w:p w:rsidR="00185D32" w:rsidRPr="005D182F" w:rsidRDefault="00185D32" w:rsidP="00185D32">
      <w:pPr>
        <w:ind w:firstLine="330"/>
        <w:jc w:val="both"/>
      </w:pPr>
      <w:r w:rsidRPr="005D182F">
        <w:t>– nedovoljeno sprejemanje daril (241. člen KZ-1),</w:t>
      </w:r>
    </w:p>
    <w:p w:rsidR="00185D32" w:rsidRPr="005D182F" w:rsidRDefault="00185D32" w:rsidP="00185D32">
      <w:pPr>
        <w:ind w:firstLine="330"/>
        <w:jc w:val="both"/>
      </w:pPr>
      <w:r w:rsidRPr="005D182F">
        <w:t>– nedovoljeno dajanje daril (242. člen KZ-1),</w:t>
      </w:r>
    </w:p>
    <w:p w:rsidR="00185D32" w:rsidRPr="005D182F" w:rsidRDefault="00185D32" w:rsidP="00185D32">
      <w:pPr>
        <w:ind w:firstLine="330"/>
        <w:jc w:val="both"/>
      </w:pPr>
      <w:r w:rsidRPr="005D182F">
        <w:t>– ponarejanje denarja (243. člen KZ-1),</w:t>
      </w:r>
    </w:p>
    <w:p w:rsidR="00185D32" w:rsidRPr="005D182F" w:rsidRDefault="00185D32" w:rsidP="00185D32">
      <w:pPr>
        <w:ind w:firstLine="330"/>
        <w:jc w:val="both"/>
      </w:pPr>
      <w:r w:rsidRPr="005D182F">
        <w:t>– ponarejanje in uporaba ponarejenih vrednotnic ali vrednostnih papirjev (244. člen KZ-1),</w:t>
      </w:r>
    </w:p>
    <w:p w:rsidR="00185D32" w:rsidRPr="005D182F" w:rsidRDefault="00185D32" w:rsidP="00185D32">
      <w:pPr>
        <w:ind w:firstLine="330"/>
        <w:jc w:val="both"/>
      </w:pPr>
      <w:r w:rsidRPr="005D182F">
        <w:t>– pranje denarja (245. člen KZ-1),</w:t>
      </w:r>
    </w:p>
    <w:p w:rsidR="00185D32" w:rsidRPr="005D182F" w:rsidRDefault="00185D32" w:rsidP="00185D32">
      <w:pPr>
        <w:ind w:firstLine="330"/>
        <w:jc w:val="both"/>
      </w:pPr>
      <w:r w:rsidRPr="005D182F">
        <w:t>– zloraba negotovinskega plačilnega sredstva (246. člen KZ-1),</w:t>
      </w:r>
    </w:p>
    <w:p w:rsidR="00185D32" w:rsidRPr="005D182F" w:rsidRDefault="00185D32" w:rsidP="00185D32">
      <w:pPr>
        <w:ind w:firstLine="330"/>
        <w:jc w:val="both"/>
      </w:pPr>
      <w:r w:rsidRPr="005D182F">
        <w:t>– uporaba ponarejenega negotovinskega plačilnega sredstva (247. člen KZ-1),</w:t>
      </w:r>
    </w:p>
    <w:p w:rsidR="00185D32" w:rsidRPr="005D182F" w:rsidRDefault="00185D32" w:rsidP="00185D32">
      <w:pPr>
        <w:ind w:firstLine="330"/>
        <w:jc w:val="both"/>
      </w:pPr>
      <w:r w:rsidRPr="005D182F">
        <w:t>– izdelava, pridobitev in odtujitev pripomočkov za ponarejanje (248. člen KZ-1),</w:t>
      </w:r>
    </w:p>
    <w:p w:rsidR="00185D32" w:rsidRPr="005D182F" w:rsidRDefault="00185D32" w:rsidP="00185D32">
      <w:pPr>
        <w:ind w:firstLine="330"/>
        <w:jc w:val="both"/>
      </w:pPr>
      <w:r w:rsidRPr="005D182F">
        <w:t>– davčna zatajitev (249. člen KZ-1),</w:t>
      </w:r>
    </w:p>
    <w:p w:rsidR="00185D32" w:rsidRPr="005D182F" w:rsidRDefault="00185D32" w:rsidP="00185D32">
      <w:pPr>
        <w:ind w:firstLine="330"/>
        <w:jc w:val="both"/>
      </w:pPr>
      <w:r w:rsidRPr="005D182F">
        <w:t>– tihotapstvo (250. člen KZ-1),</w:t>
      </w:r>
    </w:p>
    <w:p w:rsidR="00185D32" w:rsidRPr="005D182F" w:rsidRDefault="00185D32" w:rsidP="00185D32">
      <w:pPr>
        <w:ind w:firstLine="330"/>
        <w:jc w:val="both"/>
      </w:pPr>
      <w:r w:rsidRPr="005D182F">
        <w:t>– zloraba uradnega položaja ali uradnih pravic (257. člen KZ-1),</w:t>
      </w:r>
    </w:p>
    <w:p w:rsidR="00185D32" w:rsidRPr="005D182F" w:rsidRDefault="00185D32" w:rsidP="00185D32">
      <w:pPr>
        <w:ind w:firstLine="330"/>
        <w:jc w:val="both"/>
      </w:pPr>
      <w:r w:rsidRPr="005D182F">
        <w:t>– oškodovanje javnih sredstev (257. a člen KZ-1),</w:t>
      </w:r>
    </w:p>
    <w:p w:rsidR="00185D32" w:rsidRPr="005D182F" w:rsidRDefault="00185D32" w:rsidP="00185D32">
      <w:pPr>
        <w:ind w:firstLine="330"/>
        <w:jc w:val="both"/>
      </w:pPr>
      <w:r w:rsidRPr="005D182F">
        <w:t>– izdaja tajnih podatkov (260. člen KZ-1),</w:t>
      </w:r>
    </w:p>
    <w:p w:rsidR="00185D32" w:rsidRPr="005D182F" w:rsidRDefault="00185D32" w:rsidP="00185D32">
      <w:pPr>
        <w:ind w:firstLine="330"/>
        <w:jc w:val="both"/>
      </w:pPr>
      <w:r w:rsidRPr="005D182F">
        <w:t>– jemanje podkupnine (261. člen KZ-1),</w:t>
      </w:r>
    </w:p>
    <w:p w:rsidR="00185D32" w:rsidRPr="005D182F" w:rsidRDefault="00185D32" w:rsidP="00185D32">
      <w:pPr>
        <w:ind w:firstLine="330"/>
        <w:jc w:val="both"/>
      </w:pPr>
      <w:r w:rsidRPr="005D182F">
        <w:t>– dajanje podkupnine (262. člen KZ-1),</w:t>
      </w:r>
    </w:p>
    <w:p w:rsidR="00185D32" w:rsidRPr="005D182F" w:rsidRDefault="00185D32" w:rsidP="00185D32">
      <w:pPr>
        <w:ind w:firstLine="330"/>
        <w:jc w:val="both"/>
      </w:pPr>
      <w:r w:rsidRPr="005D182F">
        <w:t>– sprejemanje koristi za nezakonito posredovanje (263. člen KZ-1),</w:t>
      </w:r>
    </w:p>
    <w:p w:rsidR="00185D32" w:rsidRPr="005D182F" w:rsidRDefault="00185D32" w:rsidP="00185D32">
      <w:pPr>
        <w:ind w:firstLine="330"/>
        <w:jc w:val="both"/>
      </w:pPr>
      <w:r w:rsidRPr="005D182F">
        <w:t>– dajanje daril za nezakonito posredovanje (264. člen KZ-1),</w:t>
      </w:r>
    </w:p>
    <w:p w:rsidR="00185D32" w:rsidRPr="005D182F" w:rsidRDefault="00185D32" w:rsidP="00185D32">
      <w:pPr>
        <w:ind w:firstLine="330"/>
        <w:jc w:val="both"/>
      </w:pPr>
      <w:r w:rsidRPr="005D182F">
        <w:t>– hudodelsko združevanje (294. člen KZ-1).</w:t>
      </w:r>
    </w:p>
    <w:p w:rsidR="00185D32" w:rsidRPr="005D182F" w:rsidRDefault="00185D32" w:rsidP="00185D32">
      <w:pPr>
        <w:jc w:val="both"/>
      </w:pPr>
    </w:p>
    <w:p w:rsidR="00185D32" w:rsidRPr="005D182F" w:rsidRDefault="00185D32" w:rsidP="00185D32">
      <w:pPr>
        <w:jc w:val="both"/>
      </w:pPr>
      <w:r w:rsidRPr="005D182F">
        <w:t>8.2 če gospodarski subjekt ne izpolnjuje obveznih dajatev in drugih denarne nedavčnih obveznosti v skladu z zakonom, ki ureja finančno upravo, ki jih pobira davčni organ v skladu s predpisi države, v kateri ima sedež, ali predpisi države naročnika, če vrednost teh neplačanih zapadlih obveznosti na dan oddaje ponudbe ali prijave ne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185D32" w:rsidRPr="005D182F" w:rsidRDefault="00185D32" w:rsidP="00185D32">
      <w:pPr>
        <w:jc w:val="both"/>
      </w:pPr>
    </w:p>
    <w:p w:rsidR="00185D32" w:rsidRPr="005D182F" w:rsidRDefault="00185D32" w:rsidP="00185D32">
      <w:pPr>
        <w:jc w:val="both"/>
      </w:pPr>
      <w:r w:rsidRPr="005D182F">
        <w:t>8.3. če je gospodarski subjekt na dan, ko poteče rok za oddajo ponudb ali prijav,  izločen iz postopkov oddaje javnih naročil zaradi uvrstitve v evidenco gospodarskih subjektov z negativnimi referencami</w:t>
      </w:r>
    </w:p>
    <w:p w:rsidR="00185D32" w:rsidRPr="005D182F" w:rsidRDefault="00185D32" w:rsidP="00185D32">
      <w:pPr>
        <w:jc w:val="both"/>
      </w:pPr>
    </w:p>
    <w:p w:rsidR="00185D32" w:rsidRPr="005D182F" w:rsidRDefault="00185D32" w:rsidP="00185D32">
      <w:pPr>
        <w:jc w:val="both"/>
      </w:pPr>
      <w:r w:rsidRPr="005D182F">
        <w:t>8.4 če je bila gospodarskemu subjektu v zadnjih treh letih pred potekom roka za oddajo ponudb s pravnomočno odločbo pristojnega organa Republike Slovenije ali druge države članice ali tretje države dvakrat izrečena globa zaradi prekrška v zvezi s plačilom za delo.</w:t>
      </w:r>
    </w:p>
    <w:p w:rsidR="00185D32" w:rsidRPr="005D182F" w:rsidRDefault="00185D32" w:rsidP="00185D32">
      <w:pPr>
        <w:jc w:val="both"/>
      </w:pPr>
    </w:p>
    <w:p w:rsidR="00185D32" w:rsidRPr="005D182F" w:rsidRDefault="00185D32" w:rsidP="00185D32">
      <w:pPr>
        <w:jc w:val="both"/>
      </w:pPr>
      <w:r w:rsidRPr="005D182F">
        <w:t>8.5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185D32" w:rsidRPr="005D182F" w:rsidRDefault="00185D32" w:rsidP="00185D32">
      <w:pPr>
        <w:jc w:val="both"/>
      </w:pPr>
    </w:p>
    <w:p w:rsidR="00185D32" w:rsidRPr="005D182F" w:rsidRDefault="00185D32" w:rsidP="00185D32">
      <w:pPr>
        <w:jc w:val="both"/>
      </w:pPr>
      <w:r w:rsidRPr="005D182F">
        <w:t>Razloge za izključitev bo naročnik preveril iz obrazca ESPD. V primeru skupne ponudbe mora pogoj izpolniti vsak izmed partnerjev; v primeru, da ponudnik nastopa s podizvajalci morajo pogoj izpolniti tudi podizvajalci.</w:t>
      </w:r>
    </w:p>
    <w:p w:rsidR="00185D32" w:rsidRPr="005D182F" w:rsidRDefault="00185D32" w:rsidP="00185D32">
      <w:pPr>
        <w:jc w:val="both"/>
      </w:pPr>
    </w:p>
    <w:p w:rsidR="00185D32" w:rsidRPr="005D182F" w:rsidRDefault="00185D32" w:rsidP="00185D32">
      <w:pPr>
        <w:jc w:val="both"/>
        <w:rPr>
          <w:i/>
        </w:rPr>
      </w:pPr>
      <w:r w:rsidRPr="005D182F">
        <w:rPr>
          <w:i/>
        </w:rPr>
        <w:t>Pogoji za sodelovanje</w:t>
      </w:r>
    </w:p>
    <w:p w:rsidR="00185D32" w:rsidRPr="005D182F" w:rsidRDefault="00185D32" w:rsidP="00185D32">
      <w:pPr>
        <w:jc w:val="both"/>
      </w:pPr>
    </w:p>
    <w:p w:rsidR="00185D32" w:rsidRPr="005D182F" w:rsidRDefault="00185D32" w:rsidP="00185D32">
      <w:pPr>
        <w:ind w:right="49"/>
        <w:jc w:val="both"/>
      </w:pPr>
      <w:r w:rsidRPr="005D182F">
        <w:t>8.6 da je gospodarski subjekt vpisan v enega od poklicnih ali poslovnih registrov, ki se vodijo v državi članici, v kateri ima gospodarski subjekt sedež.</w:t>
      </w:r>
    </w:p>
    <w:p w:rsidR="00185D32" w:rsidRPr="005D182F" w:rsidRDefault="00185D32" w:rsidP="00185D32">
      <w:pPr>
        <w:jc w:val="both"/>
      </w:pPr>
    </w:p>
    <w:p w:rsidR="00185D32" w:rsidRPr="005D182F" w:rsidRDefault="00185D32" w:rsidP="00185D32">
      <w:pPr>
        <w:jc w:val="both"/>
      </w:pPr>
      <w:r w:rsidRPr="005D182F">
        <w:t>Dokazilo: obrazec ESPD</w:t>
      </w:r>
    </w:p>
    <w:p w:rsidR="00185D32" w:rsidRPr="005D182F" w:rsidRDefault="00185D32" w:rsidP="00185D32">
      <w:pPr>
        <w:ind w:right="49"/>
        <w:jc w:val="both"/>
      </w:pPr>
    </w:p>
    <w:p w:rsidR="00185D32" w:rsidRPr="00BA55B8" w:rsidRDefault="00185D32" w:rsidP="00185D32">
      <w:pPr>
        <w:jc w:val="both"/>
      </w:pPr>
    </w:p>
    <w:p w:rsidR="00185D32" w:rsidRPr="00BA55B8" w:rsidRDefault="00185D32" w:rsidP="00185D32">
      <w:pPr>
        <w:jc w:val="both"/>
      </w:pPr>
      <w:r w:rsidRPr="00BA55B8">
        <w:t>8.8 gospodarski subjekt ima potrebne ekonomske in finančne zmogljivosti za izvedbo javnega naročila, in sicer njegov letni promet</w:t>
      </w:r>
      <w:r>
        <w:t xml:space="preserve"> v letih 2013, 2014 in 2015</w:t>
      </w:r>
      <w:r w:rsidRPr="00BA55B8">
        <w:t xml:space="preserve">  znaša vsaj </w:t>
      </w:r>
      <w:r>
        <w:t>3</w:t>
      </w:r>
      <w:r w:rsidRPr="002F344C">
        <w:t>00.000</w:t>
      </w:r>
      <w:r w:rsidRPr="00BA55B8">
        <w:t xml:space="preserve"> EUR.</w:t>
      </w:r>
    </w:p>
    <w:p w:rsidR="00185D32" w:rsidRDefault="00185D32" w:rsidP="00185D32">
      <w:pPr>
        <w:jc w:val="both"/>
      </w:pPr>
    </w:p>
    <w:p w:rsidR="00185D32" w:rsidRDefault="00185D32" w:rsidP="00185D32">
      <w:pPr>
        <w:jc w:val="both"/>
      </w:pPr>
      <w:r>
        <w:t>Dokazilo:  Izjava gospodarskega subjekta (obrazec 2/2) in obrazec ESPD</w:t>
      </w:r>
    </w:p>
    <w:p w:rsidR="00185D32" w:rsidRDefault="00185D32" w:rsidP="00185D32">
      <w:pPr>
        <w:jc w:val="both"/>
      </w:pPr>
    </w:p>
    <w:p w:rsidR="00185D32" w:rsidRPr="00026B8B" w:rsidRDefault="00185D32" w:rsidP="00185D32">
      <w:pPr>
        <w:jc w:val="both"/>
      </w:pPr>
      <w:r w:rsidRPr="001A6D00">
        <w:t xml:space="preserve">8.10 </w:t>
      </w:r>
      <w:r w:rsidRPr="00BA55B8">
        <w:t>gospodarski subjekt</w:t>
      </w:r>
      <w:r w:rsidRPr="001A6D00">
        <w:t xml:space="preserve"> zagotavlja redni odvoz in d</w:t>
      </w:r>
      <w:r>
        <w:t>ovoz perila do odjemnega mesta</w:t>
      </w:r>
      <w:r w:rsidRPr="00026B8B">
        <w:t>:</w:t>
      </w:r>
    </w:p>
    <w:p w:rsidR="00185D32" w:rsidRPr="0070572D" w:rsidRDefault="00185D32" w:rsidP="00185D32">
      <w:r w:rsidRPr="0070572D">
        <w:t>- odvoz umazanega perila je vsak dan ob 18:00 uri (perilo mora biti oprano še isti dan)</w:t>
      </w:r>
    </w:p>
    <w:p w:rsidR="00185D32" w:rsidRPr="0070572D" w:rsidRDefault="00185D32" w:rsidP="00185D32">
      <w:pPr>
        <w:jc w:val="both"/>
      </w:pPr>
      <w:r w:rsidRPr="0070572D">
        <w:t>- dostava čistega perila</w:t>
      </w:r>
      <w:r w:rsidRPr="0070572D">
        <w:rPr>
          <w:b/>
        </w:rPr>
        <w:t xml:space="preserve"> </w:t>
      </w:r>
      <w:r w:rsidRPr="0070572D">
        <w:t>je 1 x dnevno:</w:t>
      </w:r>
    </w:p>
    <w:p w:rsidR="00185D32" w:rsidRPr="0070572D" w:rsidRDefault="00185D32" w:rsidP="003C12D8">
      <w:pPr>
        <w:pStyle w:val="Odstavekseznama"/>
        <w:numPr>
          <w:ilvl w:val="1"/>
          <w:numId w:val="13"/>
        </w:numPr>
        <w:jc w:val="both"/>
      </w:pPr>
      <w:r w:rsidRPr="0070572D">
        <w:t>Od ponedeljka do četrtka, ter soboto, nedeljo in prazniki in dela prostih dni po zakonu; med 13:00 in 18:00 uro.</w:t>
      </w:r>
    </w:p>
    <w:p w:rsidR="00185D32" w:rsidRPr="0070572D" w:rsidRDefault="00185D32" w:rsidP="003C12D8">
      <w:pPr>
        <w:pStyle w:val="Odstavekseznama"/>
        <w:numPr>
          <w:ilvl w:val="1"/>
          <w:numId w:val="13"/>
        </w:numPr>
      </w:pPr>
      <w:r w:rsidRPr="0070572D">
        <w:t>Ob petkih in dan pred praznikom in dela prostim dnevom; ob 12:30 uri.</w:t>
      </w:r>
    </w:p>
    <w:p w:rsidR="00185D32" w:rsidRDefault="00185D32" w:rsidP="00185D32">
      <w:r>
        <w:t>Dnevno mora zagotoviti vso prejšnji dan v pranje prevzeto količino in vrsto čistega perila.</w:t>
      </w:r>
    </w:p>
    <w:p w:rsidR="00185D32" w:rsidRDefault="00185D32" w:rsidP="00185D32"/>
    <w:p w:rsidR="00185D32" w:rsidRDefault="00185D32" w:rsidP="00185D32">
      <w:r>
        <w:t>Dokazilo: Izjava gospodarskega subjekta (obrazec 2/2)</w:t>
      </w:r>
    </w:p>
    <w:p w:rsidR="00185D32" w:rsidRDefault="00185D32" w:rsidP="00185D32">
      <w:pPr>
        <w:jc w:val="both"/>
      </w:pPr>
    </w:p>
    <w:p w:rsidR="00185D32" w:rsidRDefault="00185D32" w:rsidP="00185D32">
      <w:pPr>
        <w:jc w:val="both"/>
      </w:pPr>
      <w:r>
        <w:t>8.11 Gospodarski subjekt izpolnjuje temeljne okoljske zahteve za detergente za pranje perila, kakovost storitev</w:t>
      </w:r>
      <w:r w:rsidRPr="00745BAC">
        <w:t xml:space="preserve"> </w:t>
      </w:r>
      <w:r>
        <w:t>in vse ostale zahteve naročnika, ki so opredeljene v točki B. NAVODILA PONUDNIKOM ZA IZDELAVO PONUDBE. 1. PREDMET JAVNEGA NAROČILA</w:t>
      </w:r>
    </w:p>
    <w:p w:rsidR="00185D32" w:rsidRDefault="00185D32" w:rsidP="00185D32"/>
    <w:p w:rsidR="00185D32" w:rsidRDefault="00185D32" w:rsidP="00185D32">
      <w:pPr>
        <w:jc w:val="both"/>
      </w:pPr>
      <w:r w:rsidRPr="00745BAC">
        <w:t xml:space="preserve">Dokazilo: </w:t>
      </w:r>
      <w:r>
        <w:t>dokazila iz točke 1 PREDMET JAVNEGA NAROČILA (</w:t>
      </w:r>
      <w:r w:rsidRPr="00745BAC">
        <w:rPr>
          <w:rFonts w:eastAsia="Calibri"/>
        </w:rPr>
        <w:t>Seznam vseh pralnih sredstev v uporabi, s potrdilom, da ima blago znak za okolje</w:t>
      </w:r>
      <w:r>
        <w:rPr>
          <w:rFonts w:eastAsia="Calibri"/>
        </w:rPr>
        <w:t>,</w:t>
      </w:r>
      <w:r w:rsidRPr="00745BAC">
        <w:rPr>
          <w:rFonts w:eastAsia="Calibri"/>
        </w:rPr>
        <w:t xml:space="preserve"> </w:t>
      </w:r>
      <w:r w:rsidRPr="00745BAC">
        <w:rPr>
          <w:bCs/>
        </w:rPr>
        <w:t>Kopija Certifikata RAL-GZ 992/2 in RAL – GZ 992/3</w:t>
      </w:r>
      <w:r>
        <w:rPr>
          <w:bCs/>
        </w:rPr>
        <w:t xml:space="preserve">, </w:t>
      </w:r>
      <w:r w:rsidRPr="00745BAC">
        <w:t>Sanitarno mikrobiološka analiza, ki jo opravi pristojni strokovni organ</w:t>
      </w:r>
      <w:r>
        <w:t>)</w:t>
      </w:r>
      <w:r w:rsidRPr="00745BAC">
        <w:t xml:space="preserve"> </w:t>
      </w:r>
      <w:r>
        <w:t xml:space="preserve"> </w:t>
      </w:r>
    </w:p>
    <w:p w:rsidR="00185D32" w:rsidRDefault="00185D32" w:rsidP="00185D32"/>
    <w:p w:rsidR="00185D32" w:rsidRPr="00090722" w:rsidRDefault="00185D32" w:rsidP="00185D32">
      <w:pPr>
        <w:jc w:val="both"/>
      </w:pPr>
      <w:r w:rsidRPr="00722647">
        <w:t>8.12</w:t>
      </w:r>
      <w:r w:rsidRPr="00B4222E">
        <w:t xml:space="preserve"> </w:t>
      </w:r>
      <w:r>
        <w:t>Gospodarski subjekt</w:t>
      </w:r>
      <w:r w:rsidRPr="00B4222E">
        <w:t xml:space="preserve"> zagotavlja</w:t>
      </w:r>
      <w:r>
        <w:t>,</w:t>
      </w:r>
      <w:r w:rsidRPr="00B4222E">
        <w:t xml:space="preserve"> </w:t>
      </w:r>
      <w:r w:rsidRPr="003D11D5">
        <w:t>da opere dnevno vsaj 5 ton perila.</w:t>
      </w:r>
    </w:p>
    <w:p w:rsidR="00185D32" w:rsidRPr="00F93B00" w:rsidRDefault="00185D32" w:rsidP="00185D32">
      <w:pPr>
        <w:jc w:val="both"/>
      </w:pPr>
    </w:p>
    <w:p w:rsidR="00185D32" w:rsidRDefault="00185D32" w:rsidP="00185D32">
      <w:r>
        <w:t>Dokazilo: Izjava gospodarskega subjekta (obrazec 2/2)</w:t>
      </w:r>
    </w:p>
    <w:p w:rsidR="00185D32" w:rsidRDefault="00185D32" w:rsidP="00185D32">
      <w:pPr>
        <w:jc w:val="both"/>
      </w:pPr>
    </w:p>
    <w:p w:rsidR="00185D32" w:rsidRPr="00D22825" w:rsidRDefault="00185D32" w:rsidP="00185D32">
      <w:pPr>
        <w:jc w:val="both"/>
      </w:pPr>
      <w:r w:rsidRPr="00026B8B">
        <w:t xml:space="preserve">8.14 </w:t>
      </w:r>
      <w:r w:rsidRPr="00C90723">
        <w:t xml:space="preserve">Ponudnik je kadrovsko in strokovno usposobljen za izvedbo predmeta javnega naročila in ima v trenutku oddaje ponudbe redno zaposlenih ali v pogodbenem razmerju zadostno število delavcev, ter da zagotavlja osem (8) urno prisotnost ekipe od ponedeljka do petka, v preostalem času pa stalno dosegljivost po telefonu. Ponudnik mora imeti zaposleno ali v pogodbenem razmerju najmanj eno osebo z najmanj višjo oziroma visoko izobrazbo tekstilne oziroma </w:t>
      </w:r>
      <w:r w:rsidRPr="00C90723">
        <w:lastRenderedPageBreak/>
        <w:t xml:space="preserve">kemijske smeri in </w:t>
      </w:r>
      <w:r>
        <w:t>najmanj eno osebo, ki obvladajo</w:t>
      </w:r>
      <w:r w:rsidRPr="00C90723">
        <w:t xml:space="preserve"> tehnologijo in postopke rokovanja, razkuževanja in pranja bolnišničnega perila</w:t>
      </w:r>
      <w:r w:rsidRPr="0086420D">
        <w:t>.</w:t>
      </w:r>
    </w:p>
    <w:p w:rsidR="00185D32" w:rsidRDefault="00185D32" w:rsidP="00185D32">
      <w:pPr>
        <w:jc w:val="both"/>
      </w:pPr>
    </w:p>
    <w:p w:rsidR="00185D32" w:rsidRDefault="00185D32" w:rsidP="00185D32">
      <w:pPr>
        <w:jc w:val="both"/>
      </w:pPr>
      <w:r>
        <w:t xml:space="preserve">Dokazilo: Izjava gospodarskega subjekta (obrazec 2/2) in dokazila o </w:t>
      </w:r>
      <w:r w:rsidRPr="00F93B00">
        <w:t xml:space="preserve">pridobljeni izobrazbi </w:t>
      </w:r>
      <w:r w:rsidRPr="00722647">
        <w:t>strokovne osebe</w:t>
      </w:r>
      <w:r>
        <w:t>.</w:t>
      </w:r>
    </w:p>
    <w:p w:rsidR="00185D32" w:rsidRDefault="00185D32" w:rsidP="00185D32"/>
    <w:p w:rsidR="00185D32" w:rsidRPr="00DD426B" w:rsidRDefault="00185D32" w:rsidP="00185D32">
      <w:pPr>
        <w:jc w:val="both"/>
      </w:pPr>
      <w:r w:rsidRPr="00DD426B">
        <w:t xml:space="preserve">Naročnik bo priznal usposobljenost in sposobnost vsem ponudnikom, ki bodo izpolnili vse zahtevane pogoje iz te točke navodil in predložili ustrezna dokazila. </w:t>
      </w: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r w:rsidRPr="005D182F">
        <w:t>9. IZDELAVA PONUDBE</w:t>
      </w:r>
    </w:p>
    <w:p w:rsidR="00185D32" w:rsidRPr="005D182F" w:rsidRDefault="00185D32" w:rsidP="00185D32">
      <w:pPr>
        <w:jc w:val="both"/>
      </w:pPr>
    </w:p>
    <w:p w:rsidR="00185D32" w:rsidRPr="005D182F" w:rsidRDefault="00185D32" w:rsidP="00185D32">
      <w:pPr>
        <w:jc w:val="both"/>
      </w:pPr>
      <w:r w:rsidRPr="005D182F">
        <w:t xml:space="preserve">Ponudniki morajo izjave predložiti na predpisanih obrazcih brez dodatnih pogojev. Pripisi in </w:t>
      </w:r>
    </w:p>
    <w:p w:rsidR="00185D32" w:rsidRPr="005D182F" w:rsidRDefault="00185D32" w:rsidP="00185D32">
      <w:pPr>
        <w:jc w:val="both"/>
      </w:pPr>
      <w:r w:rsidRPr="005D182F">
        <w:t>dodatni pogoji ponudnik</w:t>
      </w:r>
      <w:r>
        <w:t>ov</w:t>
      </w:r>
      <w:r w:rsidRPr="005D182F">
        <w:t xml:space="preserve"> se ne upoštevajo. Potrdila in druga dokazila so lahko v kopijah, vendar morajo odražati dejansko stanje in ustrezati vsebini originala.  </w:t>
      </w:r>
    </w:p>
    <w:p w:rsidR="00185D32" w:rsidRPr="005D182F" w:rsidRDefault="00185D32" w:rsidP="00185D32">
      <w:pPr>
        <w:jc w:val="both"/>
      </w:pPr>
    </w:p>
    <w:p w:rsidR="00185D32" w:rsidRPr="005D182F" w:rsidRDefault="00185D32" w:rsidP="00185D32">
      <w:pPr>
        <w:jc w:val="both"/>
      </w:pPr>
      <w:r w:rsidRPr="005D182F">
        <w:t xml:space="preserve">Ponudnik mora pripraviti en izvod ponudbene dokumentacije, ki ga sestavljajo izpolnjeni obrazci in zahtevane priloge. Celotna ponudbena dokumentacija mora biti natipkana ali napisana z neizbrisljivo pisavo in podpisana od osebe, ki ima pravico zastopanja ponudnika. </w:t>
      </w:r>
    </w:p>
    <w:p w:rsidR="00185D32" w:rsidRPr="005D182F" w:rsidRDefault="00185D32" w:rsidP="00185D32">
      <w:pPr>
        <w:jc w:val="both"/>
      </w:pPr>
    </w:p>
    <w:p w:rsidR="00185D32" w:rsidRPr="005D182F" w:rsidRDefault="00185D32" w:rsidP="00185D32">
      <w:pPr>
        <w:jc w:val="both"/>
      </w:pPr>
      <w:r w:rsidRPr="005D182F">
        <w:t xml:space="preserve">Ponudba ne sme vsebovati nobenih sprememb in dodatkov, ki niso v skladu z dokumentacijo v zvezi z javnim naročilom ali potrebni zaradi odprave napak ponudnika. Popravljene napake morajo biti označene z inicialkami osebe, ki podpiše ponudbo. </w:t>
      </w:r>
    </w:p>
    <w:p w:rsidR="00185D32" w:rsidRPr="005D182F" w:rsidRDefault="00185D32" w:rsidP="00185D32">
      <w:pPr>
        <w:jc w:val="both"/>
      </w:pPr>
    </w:p>
    <w:p w:rsidR="00185D32" w:rsidRPr="005D182F" w:rsidRDefault="00185D32" w:rsidP="00185D32">
      <w:pPr>
        <w:jc w:val="both"/>
      </w:pPr>
      <w:r w:rsidRPr="005D182F">
        <w:t xml:space="preserve">10. CENA </w:t>
      </w:r>
    </w:p>
    <w:p w:rsidR="00185D32" w:rsidRPr="005D182F" w:rsidRDefault="00185D32" w:rsidP="00185D32">
      <w:pPr>
        <w:jc w:val="both"/>
      </w:pPr>
    </w:p>
    <w:p w:rsidR="00185D32" w:rsidRPr="005D182F" w:rsidRDefault="00185D32" w:rsidP="00185D32">
      <w:pPr>
        <w:jc w:val="both"/>
      </w:pPr>
      <w:r w:rsidRPr="005D182F">
        <w:t>Cene morajo biti izražene v evrih in morajo vključevati vse elemente, iz katerih so sestavljene, davke, zavarovanja, carine in morebitne popuste, razen DDV, ki mora biti posebej izražen.</w:t>
      </w:r>
    </w:p>
    <w:p w:rsidR="00185D32" w:rsidRPr="005D182F" w:rsidRDefault="00185D32" w:rsidP="00185D32">
      <w:pPr>
        <w:jc w:val="both"/>
      </w:pPr>
    </w:p>
    <w:p w:rsidR="00185D32" w:rsidRPr="005D182F" w:rsidRDefault="00185D32" w:rsidP="00185D32">
      <w:pPr>
        <w:jc w:val="both"/>
      </w:pPr>
      <w:r w:rsidRPr="005D182F">
        <w:t xml:space="preserve">11. PLAČILNI ROK </w:t>
      </w:r>
    </w:p>
    <w:p w:rsidR="00185D32" w:rsidRPr="005D182F" w:rsidRDefault="00185D32" w:rsidP="00185D32">
      <w:pPr>
        <w:jc w:val="both"/>
      </w:pPr>
    </w:p>
    <w:p w:rsidR="00185D32" w:rsidRPr="00B4222E" w:rsidRDefault="00185D32" w:rsidP="00185D32">
      <w:pPr>
        <w:jc w:val="both"/>
      </w:pPr>
      <w:r w:rsidRPr="005D182F">
        <w:t>Rok plačila je 30 dni po prejemu pravilno izstavljenega e-računa</w:t>
      </w:r>
      <w:r>
        <w:t xml:space="preserve">. </w:t>
      </w:r>
      <w:r w:rsidRPr="00C90723">
        <w:t xml:space="preserve">Naročnik bo račune plačeval mesečno, in sicer za opravljene storitve prejšnjega meseca. </w:t>
      </w:r>
      <w:r>
        <w:t>E-r</w:t>
      </w:r>
      <w:r w:rsidRPr="00C90723">
        <w:t>ačun mora biti izstavljen najkasneje do 5. v naslednjem mesecu za prejšnji mesec.</w:t>
      </w:r>
      <w:r w:rsidRPr="00B4222E">
        <w:t xml:space="preserve">  </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12. MERILO </w:t>
      </w:r>
    </w:p>
    <w:p w:rsidR="00185D32" w:rsidRDefault="00185D32" w:rsidP="00185D32">
      <w:pPr>
        <w:jc w:val="both"/>
      </w:pPr>
    </w:p>
    <w:p w:rsidR="00185D32" w:rsidRPr="00656EE4" w:rsidRDefault="00185D32" w:rsidP="00185D32">
      <w:pPr>
        <w:jc w:val="both"/>
      </w:pPr>
      <w:r w:rsidRPr="00656EE4">
        <w:t>Naročnik bo izbral ponudnika na podlagi najnižje skupne vrednosti naročila. V primeru dveh enakih ponudb bo naročnik izbral tistega, ki je prej oddal ponudbo.</w:t>
      </w:r>
    </w:p>
    <w:p w:rsidR="00185D32" w:rsidRPr="005D182F" w:rsidRDefault="00185D32" w:rsidP="00185D32">
      <w:pPr>
        <w:jc w:val="both"/>
      </w:pPr>
    </w:p>
    <w:p w:rsidR="00185D32" w:rsidRPr="005D182F" w:rsidRDefault="00185D32" w:rsidP="00185D32">
      <w:pPr>
        <w:jc w:val="both"/>
      </w:pPr>
    </w:p>
    <w:p w:rsidR="00185D32" w:rsidRDefault="00185D32" w:rsidP="00185D32">
      <w:pPr>
        <w:spacing w:after="200" w:line="276" w:lineRule="auto"/>
      </w:pPr>
      <w:r>
        <w:br w:type="page"/>
      </w:r>
    </w:p>
    <w:p w:rsidR="00185D32" w:rsidRPr="005D182F" w:rsidRDefault="00185D32" w:rsidP="00185D32">
      <w:pPr>
        <w:jc w:val="both"/>
      </w:pPr>
      <w:r w:rsidRPr="005D182F">
        <w:lastRenderedPageBreak/>
        <w:t xml:space="preserve">13. PODIZVAJALCI </w:t>
      </w:r>
    </w:p>
    <w:p w:rsidR="00185D32" w:rsidRPr="005D182F" w:rsidRDefault="00185D32" w:rsidP="00185D32">
      <w:pPr>
        <w:jc w:val="both"/>
      </w:pPr>
    </w:p>
    <w:p w:rsidR="00185D32" w:rsidRPr="005D182F" w:rsidRDefault="00185D32" w:rsidP="00185D32">
      <w:pPr>
        <w:jc w:val="both"/>
      </w:pPr>
      <w:r w:rsidRPr="005D182F">
        <w:t>Če bo ponudnik izvajal javno naročilo  s podizvajalci, mora v skladu z 94. členom ZJN-3 v ponudbi:</w:t>
      </w:r>
    </w:p>
    <w:p w:rsidR="00185D32" w:rsidRPr="005D182F" w:rsidRDefault="00185D32" w:rsidP="00185D32">
      <w:pPr>
        <w:ind w:left="330"/>
        <w:jc w:val="both"/>
      </w:pPr>
      <w:r w:rsidRPr="005D182F">
        <w:t xml:space="preserve">– navesti vse podizvajalce ter vsak del javnega naročila, ki ga namerava oddati v  </w:t>
      </w:r>
    </w:p>
    <w:p w:rsidR="00185D32" w:rsidRPr="005D182F" w:rsidRDefault="00185D32" w:rsidP="00185D32">
      <w:pPr>
        <w:ind w:left="330"/>
        <w:jc w:val="both"/>
      </w:pPr>
      <w:r w:rsidRPr="005D182F">
        <w:t xml:space="preserve">  podizvajanje,</w:t>
      </w:r>
    </w:p>
    <w:p w:rsidR="00185D32" w:rsidRPr="005D182F" w:rsidRDefault="00185D32" w:rsidP="00185D32">
      <w:pPr>
        <w:ind w:firstLine="330"/>
        <w:jc w:val="both"/>
      </w:pPr>
      <w:r w:rsidRPr="005D182F">
        <w:t>– kontaktne podatke in zakonite zastopnike predlaganih podizvajalcev,</w:t>
      </w:r>
    </w:p>
    <w:p w:rsidR="00185D32" w:rsidRPr="005D182F" w:rsidRDefault="00185D32" w:rsidP="00185D32">
      <w:pPr>
        <w:ind w:firstLine="330"/>
        <w:jc w:val="both"/>
      </w:pPr>
      <w:r w:rsidRPr="005D182F">
        <w:t>– izpolnjene ESPD teh podizvajalcev v skladu z 79. členom ZJN-3 ter</w:t>
      </w:r>
    </w:p>
    <w:p w:rsidR="00185D32" w:rsidRPr="005D182F" w:rsidRDefault="00185D32" w:rsidP="00185D32">
      <w:pPr>
        <w:ind w:firstLine="330"/>
        <w:jc w:val="both"/>
      </w:pPr>
      <w:r w:rsidRPr="005D182F">
        <w:t>– priložiti zahtevo podizvajalca za neposredno plačilo, če podizvajalec to zahteva.</w:t>
      </w:r>
    </w:p>
    <w:p w:rsidR="00185D32" w:rsidRPr="005D182F" w:rsidRDefault="00185D32" w:rsidP="00185D32">
      <w:pPr>
        <w:jc w:val="both"/>
      </w:pPr>
    </w:p>
    <w:p w:rsidR="00185D32" w:rsidRPr="005D182F" w:rsidRDefault="00185D32" w:rsidP="00185D32">
      <w:pPr>
        <w:ind w:firstLine="330"/>
        <w:jc w:val="both"/>
      </w:pPr>
      <w:r w:rsidRPr="005D182F">
        <w:t>Le če podizvajalec v skladu in na način, določen v drugem in tretjem odstavku 94. člena ZJN-3, zahteva neposredno plačilo, se šteje, da je neposredno plačilo podizvajalcu obvezno v skladu s ZJN-3 in obveznost zavezuje naročnika in glavnega izvajalca. Kadar namerava ponudnik izvesti javno naročilo s podizvajalcem, ki zahteva neposredno plačilo v skladu  z ZJN-3, mora:</w:t>
      </w:r>
    </w:p>
    <w:p w:rsidR="00185D32" w:rsidRPr="005D182F" w:rsidRDefault="00185D32" w:rsidP="00185D32">
      <w:pPr>
        <w:ind w:firstLine="330"/>
        <w:jc w:val="both"/>
      </w:pPr>
      <w:r w:rsidRPr="005D182F">
        <w:t>– glavni izvajalec v pogodbi pooblastiti naročnika, da na podlagi potrjenega računa oziroma situacije s strani glavnega izvajalca neposredno plačuje podizvajalcu,</w:t>
      </w:r>
    </w:p>
    <w:p w:rsidR="00185D32" w:rsidRPr="005D182F" w:rsidRDefault="00185D32" w:rsidP="00185D32">
      <w:pPr>
        <w:ind w:firstLine="330"/>
        <w:jc w:val="both"/>
      </w:pPr>
      <w:r w:rsidRPr="005D182F">
        <w:t>– podizvajalec predložiti soglasje, na podlagi katerega naročnik namesto ponudnika poravna podizvajalčevo terjatev do ponudnika,</w:t>
      </w:r>
    </w:p>
    <w:p w:rsidR="00185D32" w:rsidRPr="005D182F" w:rsidRDefault="00185D32" w:rsidP="00185D32">
      <w:pPr>
        <w:ind w:firstLine="330"/>
        <w:jc w:val="both"/>
      </w:pPr>
      <w:r w:rsidRPr="005D182F">
        <w:t>– glavni izvajalec svojemu računu ali situaciji priložiti račun ali situacijo podizvajalca, ki ga je predhodno potrdil.</w:t>
      </w:r>
    </w:p>
    <w:p w:rsidR="00185D32" w:rsidRPr="005D182F" w:rsidRDefault="00185D32" w:rsidP="00185D32">
      <w:pPr>
        <w:jc w:val="both"/>
      </w:pPr>
    </w:p>
    <w:p w:rsidR="00185D32" w:rsidRPr="005D182F" w:rsidRDefault="00185D32" w:rsidP="00185D32">
      <w:pPr>
        <w:jc w:val="both"/>
      </w:pPr>
      <w:r w:rsidRPr="005D182F">
        <w:t>Naročnik bo zavrnil vsakega podizvajalca, če zanj obstajajo razlogi za izključitev iz prvega, drugega ali četrtega odstavka 75. člena ZJN-3.</w:t>
      </w:r>
    </w:p>
    <w:p w:rsidR="00185D32" w:rsidRPr="005D182F" w:rsidRDefault="00185D32" w:rsidP="00185D32">
      <w:pPr>
        <w:jc w:val="both"/>
      </w:pPr>
    </w:p>
    <w:p w:rsidR="00185D32" w:rsidRPr="005D182F" w:rsidRDefault="00185D32" w:rsidP="00185D32">
      <w:pPr>
        <w:jc w:val="both"/>
      </w:pPr>
      <w:r w:rsidRPr="005D182F">
        <w:t xml:space="preserve">14. SKUPNA PONUDBA </w:t>
      </w:r>
    </w:p>
    <w:p w:rsidR="00185D32" w:rsidRPr="005D182F" w:rsidRDefault="00185D32" w:rsidP="00185D32">
      <w:pPr>
        <w:jc w:val="both"/>
      </w:pPr>
    </w:p>
    <w:p w:rsidR="00185D32" w:rsidRPr="005D182F" w:rsidRDefault="00185D32" w:rsidP="00185D32">
      <w:pPr>
        <w:jc w:val="both"/>
      </w:pPr>
      <w:r w:rsidRPr="005D182F">
        <w:t xml:space="preserve">Ponudbo lahko predloži skupina ponudnikov, ki mora predložiti izjavo, da bodo predložili </w:t>
      </w:r>
    </w:p>
    <w:p w:rsidR="00185D32" w:rsidRPr="005D182F" w:rsidRDefault="00185D32" w:rsidP="00185D32">
      <w:pPr>
        <w:jc w:val="both"/>
      </w:pPr>
      <w:r w:rsidRPr="005D182F">
        <w:t xml:space="preserve">pravni akt (sporazum ali pogodbo) o skupni izvedbi naročila v primeru, da bodo izbrani na </w:t>
      </w:r>
    </w:p>
    <w:p w:rsidR="00185D32" w:rsidRPr="005D182F" w:rsidRDefault="00185D32" w:rsidP="00185D32">
      <w:pPr>
        <w:jc w:val="both"/>
      </w:pPr>
      <w:r w:rsidRPr="005D182F">
        <w:t xml:space="preserve">javnem razpisu. </w:t>
      </w:r>
    </w:p>
    <w:p w:rsidR="00185D32" w:rsidRPr="005D182F" w:rsidRDefault="00185D32" w:rsidP="00185D32">
      <w:pPr>
        <w:jc w:val="both"/>
      </w:pPr>
    </w:p>
    <w:p w:rsidR="00185D32" w:rsidRPr="005D182F" w:rsidRDefault="00185D32" w:rsidP="00185D32">
      <w:pPr>
        <w:jc w:val="both"/>
      </w:pPr>
      <w:r w:rsidRPr="005D182F">
        <w:t xml:space="preserve">Pravni akt o skupni izvedbi javnega naročila mora natančno opredeliti naloge in odgovornosti </w:t>
      </w:r>
    </w:p>
    <w:p w:rsidR="00185D32" w:rsidRPr="005D182F" w:rsidRDefault="00185D32" w:rsidP="00185D32">
      <w:pPr>
        <w:jc w:val="both"/>
      </w:pPr>
      <w:r w:rsidRPr="005D182F">
        <w:t xml:space="preserve">posameznih izvajalcev za izvedbo javnega naročila. Pravni akt o skupni izvedbi javnega naročila mora tudi opredeliti nosilca posla, ki skupino ponudnikov v primeru, da ji je javno naročilo dodeljeno, zastopa do naročnika. Ne glede na to pa ponudniki odgovarjajo naročniku </w:t>
      </w:r>
    </w:p>
    <w:p w:rsidR="00185D32" w:rsidRPr="005D182F" w:rsidRDefault="00185D32" w:rsidP="00185D32">
      <w:pPr>
        <w:jc w:val="both"/>
      </w:pPr>
      <w:r w:rsidRPr="005D182F">
        <w:t xml:space="preserve">neomejeno solidarno. </w:t>
      </w:r>
    </w:p>
    <w:p w:rsidR="00185D32" w:rsidRPr="005D182F" w:rsidRDefault="00185D32" w:rsidP="00185D32">
      <w:pPr>
        <w:jc w:val="both"/>
      </w:pPr>
    </w:p>
    <w:p w:rsidR="00185D32" w:rsidRPr="005D182F" w:rsidRDefault="00185D32" w:rsidP="00185D32">
      <w:pPr>
        <w:jc w:val="both"/>
      </w:pPr>
      <w:r w:rsidRPr="005D182F">
        <w:t>V primeru, da skupina ponudnikov predloži skupno ponudbo, nihče od ponudnikov ne sme biti v enem od položajev iz 75. člena ZJN-3, zaradi katerega so ali bi lahko bili gospodarski subjekti izključeni iz sodelovanja v postopku javnega naročanja. Vsi ponudniki morajo izpolnjevati ustrezne pogoje za sodelovanje, ki jih zahteva naročnik točki 8.</w:t>
      </w:r>
    </w:p>
    <w:p w:rsidR="00185D32" w:rsidRPr="005D182F" w:rsidRDefault="00185D32" w:rsidP="00185D32">
      <w:pPr>
        <w:jc w:val="both"/>
      </w:pPr>
      <w:r w:rsidRPr="005D182F">
        <w:t>Vsi ponudniki v skupni ponudbi morajo podati dokumente, ki se nanašajo na dokazovanje navedenih pogojev posamično. Ostale pogoje pa ponudniki izpolnjujejo skupno/kumulativno.</w:t>
      </w:r>
    </w:p>
    <w:p w:rsidR="00185D32" w:rsidRPr="005D182F" w:rsidRDefault="00185D32" w:rsidP="00185D32">
      <w:pPr>
        <w:jc w:val="both"/>
      </w:pPr>
    </w:p>
    <w:p w:rsidR="00185D32" w:rsidRPr="005D182F" w:rsidRDefault="00185D32" w:rsidP="00185D32">
      <w:pPr>
        <w:jc w:val="both"/>
      </w:pPr>
      <w:r w:rsidRPr="005D182F">
        <w:t xml:space="preserve">15. FINANČNA ZAVAROVANJA </w:t>
      </w:r>
    </w:p>
    <w:p w:rsidR="00185D32" w:rsidRPr="005D182F" w:rsidRDefault="00185D32" w:rsidP="00185D32">
      <w:pPr>
        <w:jc w:val="both"/>
      </w:pPr>
    </w:p>
    <w:p w:rsidR="00185D32" w:rsidRPr="00A633A5" w:rsidRDefault="00185D32" w:rsidP="00185D32">
      <w:pPr>
        <w:jc w:val="both"/>
      </w:pPr>
      <w:r w:rsidRPr="00A633A5">
        <w:t xml:space="preserve">Menico in menično izjavo s pooblastilom za izpolnitev kot zavarovanje za resnost ponudbe v višini 3% ponudbene vrednosti z DDV z veljavnostjo za čas veljavnosti ponudbe. </w:t>
      </w:r>
    </w:p>
    <w:p w:rsidR="00185D32" w:rsidRPr="00A633A5" w:rsidRDefault="00185D32" w:rsidP="00185D32">
      <w:pPr>
        <w:jc w:val="both"/>
      </w:pPr>
      <w:r w:rsidRPr="00A633A5">
        <w:t xml:space="preserve"> </w:t>
      </w:r>
    </w:p>
    <w:p w:rsidR="00185D32" w:rsidRPr="00A633A5" w:rsidRDefault="00185D32" w:rsidP="00185D32">
      <w:pPr>
        <w:jc w:val="both"/>
      </w:pPr>
      <w:r w:rsidRPr="00A633A5">
        <w:t xml:space="preserve">Naročnik bo unovčil zavarovanje za resnost ponudbe v naslednjih primerih: </w:t>
      </w:r>
    </w:p>
    <w:p w:rsidR="00185D32" w:rsidRPr="00A633A5" w:rsidRDefault="00185D32" w:rsidP="00185D32">
      <w:pPr>
        <w:jc w:val="both"/>
      </w:pPr>
      <w:r w:rsidRPr="00A633A5">
        <w:t xml:space="preserve">- če ponudnik umakne ali spremeni ponudbo v času trajanja njene veljavnosti,  navedeni v ponudbi, ali </w:t>
      </w:r>
    </w:p>
    <w:p w:rsidR="00185D32" w:rsidRPr="00357F06" w:rsidRDefault="00185D32" w:rsidP="00185D32">
      <w:pPr>
        <w:jc w:val="both"/>
      </w:pPr>
      <w:r w:rsidRPr="00A633A5">
        <w:lastRenderedPageBreak/>
        <w:t xml:space="preserve">- če ponudnik, ki ga je naročnik v času veljavnosti ponudbe obvestil o sprejetju njegove ponudbe ne izpolni ali zavrne sklenitev </w:t>
      </w:r>
      <w:r>
        <w:t>pogodbe</w:t>
      </w:r>
      <w:r w:rsidRPr="00A633A5">
        <w:t xml:space="preserve"> v skladu z določbami navodil ponudnikom ali ne predloži ali zavrne predložitev zavarovanja za dobro izvedbo pogodbenih obveznosti.</w:t>
      </w:r>
    </w:p>
    <w:p w:rsidR="00185D32" w:rsidRPr="00357F06" w:rsidRDefault="00185D32" w:rsidP="00185D32">
      <w:pPr>
        <w:jc w:val="both"/>
      </w:pPr>
    </w:p>
    <w:p w:rsidR="00185D32" w:rsidRDefault="00185D32" w:rsidP="00185D32">
      <w:pPr>
        <w:jc w:val="both"/>
      </w:pPr>
      <w:r>
        <w:t>Ponudnik je dolžan ob podpisu pogodbe o dobavi  predložiti</w:t>
      </w:r>
      <w:r w:rsidRPr="00B83BD4">
        <w:t xml:space="preserve"> </w:t>
      </w:r>
      <w:r w:rsidRPr="00357F06">
        <w:t>menično izjavo in lastno podpisano menico s pooblastilom za njeno izpolnitev</w:t>
      </w:r>
      <w:r>
        <w:t xml:space="preserve"> za dobro izvedbo pogodbenih obveznosti v višini 5% pogodbene vrednosti z DDV.  </w:t>
      </w:r>
    </w:p>
    <w:p w:rsidR="00185D32" w:rsidRPr="005D182F" w:rsidRDefault="00185D32" w:rsidP="00185D32">
      <w:pPr>
        <w:jc w:val="both"/>
      </w:pPr>
    </w:p>
    <w:p w:rsidR="00185D32" w:rsidRPr="005D182F" w:rsidRDefault="00185D32" w:rsidP="00185D32">
      <w:pPr>
        <w:jc w:val="both"/>
      </w:pPr>
      <w:r w:rsidRPr="005D182F">
        <w:t xml:space="preserve">16. VARIANTNA PONUDBA </w:t>
      </w:r>
    </w:p>
    <w:p w:rsidR="00185D32" w:rsidRPr="005D182F" w:rsidRDefault="00185D32" w:rsidP="00185D32">
      <w:pPr>
        <w:jc w:val="both"/>
      </w:pPr>
    </w:p>
    <w:p w:rsidR="00185D32" w:rsidRPr="005D182F" w:rsidRDefault="00185D32" w:rsidP="00185D32">
      <w:pPr>
        <w:jc w:val="both"/>
      </w:pPr>
      <w:r w:rsidRPr="005D182F">
        <w:t xml:space="preserve"> Variantne ponudbe se ne bodo upoštevale. </w:t>
      </w:r>
    </w:p>
    <w:p w:rsidR="00185D32" w:rsidRPr="005D182F" w:rsidRDefault="00185D32" w:rsidP="00185D32">
      <w:pPr>
        <w:jc w:val="both"/>
      </w:pPr>
    </w:p>
    <w:p w:rsidR="00185D32" w:rsidRPr="005D182F" w:rsidRDefault="00185D32" w:rsidP="00185D32">
      <w:pPr>
        <w:jc w:val="both"/>
      </w:pPr>
      <w:r w:rsidRPr="005D182F">
        <w:t xml:space="preserve">17. VELJAVNOST PONUDBE </w:t>
      </w:r>
    </w:p>
    <w:p w:rsidR="00185D32" w:rsidRPr="005D182F" w:rsidRDefault="00185D32" w:rsidP="00185D32">
      <w:pPr>
        <w:jc w:val="both"/>
      </w:pPr>
    </w:p>
    <w:p w:rsidR="00185D32" w:rsidRPr="005D182F" w:rsidRDefault="00185D32" w:rsidP="00185D32">
      <w:pPr>
        <w:jc w:val="both"/>
      </w:pPr>
      <w:r w:rsidRPr="005D182F">
        <w:t xml:space="preserve">Ponudba mora veljati do vključno </w:t>
      </w:r>
      <w:r>
        <w:t>28.2.2017</w:t>
      </w:r>
      <w:r w:rsidRPr="005D182F">
        <w:t>.</w:t>
      </w:r>
    </w:p>
    <w:p w:rsidR="00185D32" w:rsidRPr="005D182F" w:rsidRDefault="00185D32" w:rsidP="00185D32">
      <w:pPr>
        <w:jc w:val="both"/>
      </w:pPr>
    </w:p>
    <w:p w:rsidR="00185D32" w:rsidRPr="005D182F" w:rsidRDefault="00185D32" w:rsidP="00185D32">
      <w:pPr>
        <w:jc w:val="both"/>
      </w:pPr>
      <w:r w:rsidRPr="005D182F">
        <w:t xml:space="preserve">18. RAVNANJA NAROČNIKA IN PONUDNIKOV </w:t>
      </w:r>
    </w:p>
    <w:p w:rsidR="00185D32" w:rsidRPr="005D182F" w:rsidRDefault="00185D32" w:rsidP="00185D32">
      <w:pPr>
        <w:jc w:val="both"/>
      </w:pPr>
    </w:p>
    <w:p w:rsidR="00185D32" w:rsidRPr="005D182F" w:rsidRDefault="00185D32" w:rsidP="00185D32">
      <w:pPr>
        <w:jc w:val="both"/>
      </w:pPr>
      <w:r w:rsidRPr="005D182F">
        <w:t xml:space="preserve">V času razpisa naročnik in ponudniki ne smejo izvajati dejanj, ki bi vnaprej določila izbiro </w:t>
      </w:r>
    </w:p>
    <w:p w:rsidR="00185D32" w:rsidRPr="005D182F" w:rsidRDefault="00185D32" w:rsidP="00185D32">
      <w:pPr>
        <w:jc w:val="both"/>
      </w:pPr>
      <w:r w:rsidRPr="005D182F">
        <w:t xml:space="preserve">določene ponudbe. </w:t>
      </w:r>
    </w:p>
    <w:p w:rsidR="00185D32" w:rsidRPr="005D182F" w:rsidRDefault="00185D32" w:rsidP="00185D32">
      <w:pPr>
        <w:jc w:val="both"/>
      </w:pPr>
    </w:p>
    <w:p w:rsidR="00185D32" w:rsidRPr="005D182F" w:rsidRDefault="00185D32" w:rsidP="00185D32">
      <w:pPr>
        <w:jc w:val="both"/>
      </w:pPr>
      <w:r w:rsidRPr="005D182F">
        <w:t xml:space="preserve">V času od izbire ponudbe do začetka veljavnosti pogodbe naročnik in ponudnik ne smeta izvajati dejanj, ki bi lahko povzročila, da pogodbe ne bi pričel veljati ali da ne bi bil izpolnjen. </w:t>
      </w:r>
    </w:p>
    <w:p w:rsidR="00185D32" w:rsidRPr="005D182F" w:rsidRDefault="00185D32" w:rsidP="00185D32">
      <w:pPr>
        <w:jc w:val="both"/>
      </w:pPr>
    </w:p>
    <w:p w:rsidR="00185D32" w:rsidRPr="005D182F" w:rsidRDefault="00185D32" w:rsidP="00185D32">
      <w:pPr>
        <w:jc w:val="both"/>
      </w:pPr>
      <w:r w:rsidRPr="005D182F">
        <w:t xml:space="preserve">V primeru ustavitve postopka ne sme nobena stran pričenjati in izvajati postopkov, ki bi </w:t>
      </w:r>
    </w:p>
    <w:p w:rsidR="00185D32" w:rsidRPr="005D182F" w:rsidRDefault="00185D32" w:rsidP="00185D32">
      <w:pPr>
        <w:jc w:val="both"/>
      </w:pPr>
      <w:r w:rsidRPr="005D182F">
        <w:t xml:space="preserve">onemogočali razveljavitev ali spremembo odločitve o izbiri izvajalca ali ki bi vplivali na </w:t>
      </w:r>
    </w:p>
    <w:p w:rsidR="00185D32" w:rsidRPr="005D182F" w:rsidRDefault="00185D32" w:rsidP="00185D32">
      <w:pPr>
        <w:jc w:val="both"/>
      </w:pPr>
      <w:r w:rsidRPr="005D182F">
        <w:t xml:space="preserve">nepristranskost revizijske komisije. </w:t>
      </w:r>
    </w:p>
    <w:p w:rsidR="00185D32" w:rsidRPr="005D182F" w:rsidRDefault="00185D32" w:rsidP="00185D32">
      <w:pPr>
        <w:jc w:val="both"/>
      </w:pPr>
    </w:p>
    <w:p w:rsidR="00185D32" w:rsidRPr="005D182F" w:rsidRDefault="00185D32" w:rsidP="00185D32">
      <w:pPr>
        <w:jc w:val="both"/>
      </w:pPr>
      <w:r w:rsidRPr="005D182F">
        <w:t xml:space="preserve">Naročnik bo lahko pred sklenitvijo pogodbe preveril obstoj in vsebino podatkov iz izbrane ponudbe oziroma drugih navedb iz ponudbe. </w:t>
      </w:r>
    </w:p>
    <w:p w:rsidR="00185D32" w:rsidRPr="005D182F" w:rsidRDefault="00185D32" w:rsidP="00185D32">
      <w:pPr>
        <w:jc w:val="both"/>
      </w:pPr>
    </w:p>
    <w:p w:rsidR="00185D32" w:rsidRPr="005D182F" w:rsidRDefault="00185D32" w:rsidP="00185D32">
      <w:pPr>
        <w:pStyle w:val="Naslov3"/>
        <w:spacing w:before="0" w:after="0"/>
        <w:jc w:val="both"/>
        <w:rPr>
          <w:rFonts w:ascii="Times New Roman" w:hAnsi="Times New Roman" w:cs="Times New Roman"/>
          <w:b w:val="0"/>
          <w:sz w:val="24"/>
          <w:szCs w:val="24"/>
        </w:rPr>
      </w:pPr>
      <w:r w:rsidRPr="005D182F">
        <w:rPr>
          <w:rFonts w:ascii="Times New Roman" w:hAnsi="Times New Roman" w:cs="Times New Roman"/>
          <w:b w:val="0"/>
          <w:sz w:val="24"/>
          <w:szCs w:val="24"/>
        </w:rPr>
        <w:t>19. ZAUPNOST PODATKOV</w:t>
      </w:r>
    </w:p>
    <w:p w:rsidR="00185D32" w:rsidRPr="005D182F" w:rsidRDefault="00185D32" w:rsidP="00185D32">
      <w:pPr>
        <w:jc w:val="both"/>
      </w:pPr>
    </w:p>
    <w:p w:rsidR="00185D32" w:rsidRPr="005D182F" w:rsidRDefault="00185D32" w:rsidP="00185D32">
      <w:pPr>
        <w:pStyle w:val="Telobesedila"/>
        <w:spacing w:after="0"/>
        <w:jc w:val="both"/>
      </w:pPr>
      <w:r w:rsidRPr="005D182F">
        <w:t>Naročnik bo ponudniku zagotovil varovanje podatkov, ki se glede na določbe zakona, ki ureja varstvo osebnih podatkov, tajne podatke ali gospodarske družbe, štejejo za osebne ali tajne podatke ali poslovno skrivnost.</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 xml:space="preserve">Ponudnik mora v svoji ponudbi označiti tiste podatke, ki pomenijo poslovno skrivnost po 39. in 40. členu Zakona o gospodarskih družbah (Uradni list RS, št. 65/09-UPB3, 33/11, 91/11, 32/12, 57/12, 44/13 - Odl. US, 82/13, 55/15, v nadaljevanju ZGD-1) in priložiti ustrezni sklep o določitvi zaupnih podatkov. Pri tem mora upoštevati določbe 22. člena ZJN-3 in določbe Zakona o dostopu do informacij javnega značaja (Uradni list RS, št.  24/03, 61/05, 113/05 - ZInfP, 109/05 - ZDavP-1B, 28/06, 117/06 - ZDavP-2, </w:t>
      </w:r>
      <w:hyperlink r:id="rId32" w:tooltip="Zakon o spremembah in dopolnitvah Zakona o dostopu do informacij javnega značaja (ZDIJZ-C) (Uradni list RS, št. 23-876/2014)" w:history="1">
        <w:r w:rsidRPr="005D182F">
          <w:rPr>
            <w:rStyle w:val="Hiperpovezava"/>
          </w:rPr>
          <w:t>23/14</w:t>
        </w:r>
      </w:hyperlink>
      <w:r w:rsidRPr="005D182F">
        <w:t xml:space="preserve">, </w:t>
      </w:r>
      <w:hyperlink r:id="rId33" w:tooltip="Zakon o spremembah in dopolnitvah Zakona o dostopu do informacij javnega značaja (ZDIJZ-D) (Uradni list RS, št. 50-2077/2014)" w:history="1">
        <w:r w:rsidRPr="005D182F">
          <w:rPr>
            <w:rStyle w:val="Hiperpovezava"/>
          </w:rPr>
          <w:t>50/14</w:t>
        </w:r>
      </w:hyperlink>
      <w:r w:rsidRPr="005D182F">
        <w:t xml:space="preserve">, </w:t>
      </w:r>
      <w:hyperlink r:id="rId34"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Pr="005D182F">
          <w:rPr>
            <w:rStyle w:val="Hiperpovezava"/>
          </w:rPr>
          <w:t>72/14</w:t>
        </w:r>
      </w:hyperlink>
      <w:r w:rsidRPr="005D182F">
        <w:t xml:space="preserve"> - skl. US, </w:t>
      </w:r>
      <w:hyperlink r:id="rId35"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Pr="005D182F">
          <w:rPr>
            <w:rStyle w:val="Hiperpovezava"/>
          </w:rPr>
          <w:t>19/15</w:t>
        </w:r>
      </w:hyperlink>
      <w:r w:rsidRPr="005D182F">
        <w:t xml:space="preserve"> - odl. US, 102/15, 32/16, v nadaljevanju ZDIJZ).</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Ponudnik označi dokument s poslovno skrivnostjo tako, da v desnem zgornjem kotu z velikimi črkami izpiše »POSLOVNA SKRIVNOST«, pod tem napisom pa bo podpis osebe, ki je podpisala ponudbo. Če je poslovna skrivnost samo določen podatek v dokumentu, mora biti ta del podčrtan z rdečo barvo, v isti vrstici ob desnem robu pa mora biti izpisano »POSLOVNA SKRIVNOST«.</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lastRenderedPageBreak/>
        <w:t>Naročnik ne odgovarja za zaupnost podatkov, ki ne bodo označeni kot je zgoraj navedeno. Če bodo kot poslovna skrivnost označeni podatki, ki ne ustrezajo zgoraj navedenim pogojem, bo naročnik ponudnika pozval, da oznako poslovne skrivnosti umakne. Ponudnik to naredi tako, da njegov zastopnik nad oznako napiše »PREKLIC«, vpiše datum in čas ter se podpiše. Če ponudnik v roku, ki ga določi naročnik, ne prekliče poslovne skrivnosti, naročnik ponudbo v celoti zavrne.</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Podatke, ki pomenijo poslovno skrivnost, mora ponudnik označiti že v ponudbi, naknadno označevanje ne bo več možno. Če na posamezni strani pomeni poslovno skrivnost le določen podatek, mora biti to eksplicitno označeno.</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 xml:space="preserve">Za poslovno skrivnost se ne morejo določiti specifikacije ponujenega blaga, storitve ali gradnje in količina iz te specifikacije, cena na enoto, vrednost posamezne postavke in skupna vrednost iz ponudbe ter vsi tisti podatki, ki so vplivali na razvrstitev ponudbe v okviru drugih meril. </w:t>
      </w:r>
    </w:p>
    <w:p w:rsidR="00185D32" w:rsidRPr="005D182F" w:rsidRDefault="00185D32" w:rsidP="00185D32">
      <w:pPr>
        <w:pStyle w:val="Telobesedila"/>
        <w:spacing w:after="0"/>
        <w:jc w:val="both"/>
      </w:pPr>
    </w:p>
    <w:p w:rsidR="00185D32" w:rsidRPr="005D182F" w:rsidRDefault="00185D32" w:rsidP="00185D32">
      <w:pPr>
        <w:pStyle w:val="Naslov2"/>
        <w:spacing w:before="0" w:after="0"/>
        <w:jc w:val="both"/>
        <w:rPr>
          <w:rFonts w:ascii="Times New Roman" w:hAnsi="Times New Roman" w:cs="Times New Roman"/>
          <w:b w:val="0"/>
          <w:i w:val="0"/>
          <w:sz w:val="24"/>
          <w:szCs w:val="24"/>
        </w:rPr>
      </w:pPr>
      <w:bookmarkStart w:id="1" w:name="_Toc265490439"/>
      <w:bookmarkStart w:id="2" w:name="_Toc291154427"/>
      <w:r w:rsidRPr="005D182F">
        <w:rPr>
          <w:rFonts w:ascii="Times New Roman" w:hAnsi="Times New Roman" w:cs="Times New Roman"/>
          <w:b w:val="0"/>
          <w:i w:val="0"/>
          <w:sz w:val="24"/>
          <w:szCs w:val="24"/>
        </w:rPr>
        <w:t xml:space="preserve">20. OBVESTILO O ODDAJI NAROČILA IN SKLENITEV </w:t>
      </w:r>
      <w:bookmarkEnd w:id="1"/>
      <w:bookmarkEnd w:id="2"/>
      <w:r>
        <w:rPr>
          <w:rFonts w:ascii="Times New Roman" w:hAnsi="Times New Roman" w:cs="Times New Roman"/>
          <w:b w:val="0"/>
          <w:i w:val="0"/>
          <w:sz w:val="24"/>
          <w:szCs w:val="24"/>
        </w:rPr>
        <w:t>POGODBE</w:t>
      </w:r>
    </w:p>
    <w:p w:rsidR="00185D32" w:rsidRPr="005D182F" w:rsidRDefault="00185D32" w:rsidP="00185D32">
      <w:pPr>
        <w:jc w:val="both"/>
      </w:pPr>
    </w:p>
    <w:p w:rsidR="00185D32" w:rsidRPr="005D182F" w:rsidRDefault="00185D32" w:rsidP="00185D32">
      <w:pPr>
        <w:pStyle w:val="Telobesedila"/>
        <w:spacing w:after="0"/>
        <w:jc w:val="both"/>
      </w:pPr>
      <w:r w:rsidRPr="005D182F">
        <w:t xml:space="preserve">Naročnik bo odločitev o oddaji naročila objavil na Portalu Javnih naročil. </w:t>
      </w:r>
    </w:p>
    <w:p w:rsidR="00185D32" w:rsidRPr="005D182F" w:rsidRDefault="00185D32" w:rsidP="00185D32">
      <w:pPr>
        <w:pStyle w:val="Telobesedila"/>
        <w:spacing w:after="0"/>
        <w:jc w:val="both"/>
      </w:pPr>
    </w:p>
    <w:p w:rsidR="00185D32" w:rsidRPr="005D182F" w:rsidRDefault="00185D32" w:rsidP="00185D32">
      <w:pPr>
        <w:pStyle w:val="Bodytext1"/>
        <w:shd w:val="clear" w:color="auto" w:fill="auto"/>
        <w:spacing w:after="0" w:line="240" w:lineRule="auto"/>
        <w:ind w:firstLine="0"/>
        <w:jc w:val="both"/>
        <w:rPr>
          <w:color w:val="auto"/>
          <w:sz w:val="24"/>
          <w:szCs w:val="24"/>
        </w:rPr>
      </w:pPr>
      <w:r w:rsidRPr="005D182F">
        <w:rPr>
          <w:color w:val="auto"/>
          <w:sz w:val="24"/>
          <w:szCs w:val="24"/>
        </w:rPr>
        <w:t xml:space="preserve">Naročnik bo z najugodnejšim ponudnikom, izbranim po merilih teh navodil, sklenil </w:t>
      </w:r>
      <w:r>
        <w:rPr>
          <w:color w:val="auto"/>
          <w:sz w:val="24"/>
          <w:szCs w:val="24"/>
        </w:rPr>
        <w:t>pogodbo</w:t>
      </w:r>
      <w:r w:rsidRPr="005D182F">
        <w:rPr>
          <w:color w:val="auto"/>
          <w:sz w:val="24"/>
          <w:szCs w:val="24"/>
        </w:rPr>
        <w:t xml:space="preserve"> po  vzorcu, ki je sestavni del dokumentacije v zvezi z oddajo javnega naročila.</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 xml:space="preserve">Ponudnik mora podpisati </w:t>
      </w:r>
      <w:r>
        <w:t>pogodbo</w:t>
      </w:r>
      <w:r w:rsidRPr="005D182F">
        <w:t xml:space="preserve"> v roku 10 dni od prejema </w:t>
      </w:r>
      <w:r>
        <w:t>pogodbe</w:t>
      </w:r>
      <w:r w:rsidRPr="005D182F">
        <w:t xml:space="preserve"> ter naročniku posredovati </w:t>
      </w:r>
      <w:r>
        <w:t>zavarovanje</w:t>
      </w:r>
      <w:r w:rsidRPr="005D182F">
        <w:t xml:space="preserve"> za dobro izvedbo pogodbenih obveznosti, sicer bo naročnik smatral, da posla ne želi skleniti in bo lahko unovčil </w:t>
      </w:r>
      <w:r>
        <w:t>zavarovanje</w:t>
      </w:r>
      <w:r w:rsidRPr="005D182F">
        <w:t xml:space="preserve"> za resnost ponudbe. </w:t>
      </w:r>
      <w:r>
        <w:t>Pogodba</w:t>
      </w:r>
      <w:r w:rsidRPr="005D182F">
        <w:t xml:space="preserve"> o izvedbi javnega naročila postane veljavna pod pogojem, da izbrani ponudnik preloži finančno zavarovanje za dobro izvedbo pogodbenih obveznosti. </w:t>
      </w:r>
    </w:p>
    <w:p w:rsidR="00185D32" w:rsidRPr="005D182F" w:rsidRDefault="00185D32" w:rsidP="00185D32">
      <w:pPr>
        <w:pStyle w:val="Telobesedila"/>
        <w:spacing w:after="0"/>
        <w:jc w:val="both"/>
        <w:rPr>
          <w:b/>
          <w:i/>
        </w:rPr>
      </w:pPr>
      <w:r w:rsidRPr="005D182F">
        <w:t xml:space="preserve"> </w:t>
      </w:r>
    </w:p>
    <w:p w:rsidR="00185D32" w:rsidRPr="005D182F" w:rsidRDefault="00185D32" w:rsidP="00185D32">
      <w:pPr>
        <w:pStyle w:val="Naslov2"/>
        <w:keepLines/>
        <w:spacing w:before="0" w:after="0"/>
        <w:jc w:val="both"/>
        <w:rPr>
          <w:rFonts w:ascii="Times New Roman" w:hAnsi="Times New Roman" w:cs="Times New Roman"/>
          <w:b w:val="0"/>
          <w:i w:val="0"/>
          <w:sz w:val="24"/>
          <w:szCs w:val="24"/>
        </w:rPr>
      </w:pPr>
      <w:r w:rsidRPr="005D182F">
        <w:rPr>
          <w:rFonts w:ascii="Times New Roman" w:hAnsi="Times New Roman" w:cs="Times New Roman"/>
          <w:b w:val="0"/>
          <w:i w:val="0"/>
          <w:sz w:val="24"/>
          <w:szCs w:val="24"/>
        </w:rPr>
        <w:t>21. DRUGI POGOJI, OPOZORILA IN PRAVICE</w:t>
      </w:r>
    </w:p>
    <w:p w:rsidR="00185D32" w:rsidRPr="005D182F" w:rsidRDefault="00185D32" w:rsidP="00185D32">
      <w:pPr>
        <w:pStyle w:val="Telobesedila"/>
        <w:spacing w:after="0"/>
        <w:jc w:val="both"/>
      </w:pPr>
    </w:p>
    <w:p w:rsidR="00185D32" w:rsidRPr="005D182F" w:rsidRDefault="00185D32" w:rsidP="00185D32">
      <w:pPr>
        <w:pStyle w:val="Naslov3"/>
        <w:spacing w:before="0" w:after="0"/>
        <w:jc w:val="both"/>
        <w:rPr>
          <w:rFonts w:ascii="Times New Roman" w:hAnsi="Times New Roman" w:cs="Times New Roman"/>
          <w:sz w:val="24"/>
          <w:szCs w:val="24"/>
        </w:rPr>
      </w:pPr>
      <w:r w:rsidRPr="005D182F">
        <w:rPr>
          <w:rFonts w:ascii="Times New Roman" w:hAnsi="Times New Roman" w:cs="Times New Roman"/>
          <w:sz w:val="24"/>
          <w:szCs w:val="24"/>
        </w:rPr>
        <w:t xml:space="preserve"> Opozorilo ponudniku</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Naročnik opozarja ponudnika:</w:t>
      </w:r>
    </w:p>
    <w:p w:rsidR="00185D32" w:rsidRPr="005D182F" w:rsidRDefault="00185D32" w:rsidP="00185D32">
      <w:pPr>
        <w:pStyle w:val="Telobesedila"/>
        <w:numPr>
          <w:ilvl w:val="0"/>
          <w:numId w:val="3"/>
        </w:numPr>
        <w:spacing w:after="0"/>
        <w:jc w:val="both"/>
      </w:pPr>
      <w:r w:rsidRPr="005D182F">
        <w:t>da v času od objave javnega naročila do izdaje odločitve o javnem naročilu ne sme pričenjati ali izvajati dejanj, ki bi vnaprej določila izbiro določene ponudbe,</w:t>
      </w:r>
    </w:p>
    <w:p w:rsidR="00185D32" w:rsidRPr="005D182F" w:rsidRDefault="00185D32" w:rsidP="00185D32">
      <w:pPr>
        <w:pStyle w:val="Telobesedila"/>
        <w:numPr>
          <w:ilvl w:val="0"/>
          <w:numId w:val="3"/>
        </w:numPr>
        <w:spacing w:after="0"/>
        <w:jc w:val="both"/>
      </w:pPr>
      <w:r w:rsidRPr="005D182F">
        <w:t xml:space="preserve">da v času od izbire ponudnika do pričetka veljavnosti </w:t>
      </w:r>
      <w:r>
        <w:t>pogodbe</w:t>
      </w:r>
      <w:r w:rsidRPr="005D182F">
        <w:t xml:space="preserve"> ne sme pričenjati dejanj, ki bi lahko povzročila, da </w:t>
      </w:r>
      <w:r>
        <w:t>pogodba</w:t>
      </w:r>
      <w:r w:rsidRPr="005D182F">
        <w:t xml:space="preserve"> ne bi pričel</w:t>
      </w:r>
      <w:r>
        <w:t xml:space="preserve">a </w:t>
      </w:r>
      <w:r w:rsidRPr="005D182F">
        <w:t>ve</w:t>
      </w:r>
      <w:r>
        <w:t>ljati ali ne bi bila izpolnjena.</w:t>
      </w:r>
    </w:p>
    <w:p w:rsidR="00185D32" w:rsidRPr="005D182F" w:rsidRDefault="00185D32" w:rsidP="00185D32">
      <w:pPr>
        <w:pStyle w:val="Naslov3"/>
        <w:spacing w:before="0" w:after="0"/>
        <w:jc w:val="both"/>
        <w:rPr>
          <w:rFonts w:ascii="Times New Roman" w:hAnsi="Times New Roman" w:cs="Times New Roman"/>
          <w:sz w:val="24"/>
          <w:szCs w:val="24"/>
        </w:rPr>
      </w:pPr>
    </w:p>
    <w:p w:rsidR="00185D32" w:rsidRPr="005D182F" w:rsidRDefault="00185D32" w:rsidP="00185D32">
      <w:pPr>
        <w:pStyle w:val="Naslov3"/>
        <w:spacing w:before="0" w:after="0"/>
        <w:jc w:val="both"/>
        <w:rPr>
          <w:rFonts w:ascii="Times New Roman" w:hAnsi="Times New Roman" w:cs="Times New Roman"/>
          <w:sz w:val="24"/>
          <w:szCs w:val="24"/>
        </w:rPr>
      </w:pPr>
      <w:r w:rsidRPr="005D182F">
        <w:rPr>
          <w:rFonts w:ascii="Times New Roman" w:hAnsi="Times New Roman" w:cs="Times New Roman"/>
          <w:sz w:val="24"/>
          <w:szCs w:val="24"/>
        </w:rPr>
        <w:t>Naknadne podražitve</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Ponudnik ne bo mogel uveljavljati naknadnih podražitev iz naslova nepopolne ali neustrezne razpisne dokumentacije, za tiste dele izvedbe javnega naročila, ki v dokumentaciji v zvezi z javnim naročilom niso bili opredeljeni, pa bi jih glede na predmet javnega naročila in na celotno dokumentacijo ponudnik lahko predvidel.</w:t>
      </w:r>
    </w:p>
    <w:p w:rsidR="00185D32" w:rsidRPr="005D182F" w:rsidRDefault="00185D32" w:rsidP="00185D32">
      <w:pPr>
        <w:pStyle w:val="Telobesedila"/>
        <w:spacing w:after="0"/>
        <w:jc w:val="both"/>
      </w:pPr>
    </w:p>
    <w:p w:rsidR="00185D32" w:rsidRPr="005D182F" w:rsidRDefault="00185D32" w:rsidP="00185D32">
      <w:pPr>
        <w:pStyle w:val="Naslov3"/>
        <w:spacing w:before="0" w:after="0"/>
        <w:jc w:val="both"/>
        <w:rPr>
          <w:rFonts w:ascii="Times New Roman" w:hAnsi="Times New Roman" w:cs="Times New Roman"/>
          <w:sz w:val="24"/>
          <w:szCs w:val="24"/>
        </w:rPr>
      </w:pPr>
      <w:r w:rsidRPr="005D182F">
        <w:rPr>
          <w:rFonts w:ascii="Times New Roman" w:hAnsi="Times New Roman" w:cs="Times New Roman"/>
          <w:sz w:val="24"/>
          <w:szCs w:val="24"/>
        </w:rPr>
        <w:t>Možnost, da naročnik ne izbere nobene ponudbe</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 xml:space="preserve">Naročnik si ob izpolnjenih pogojih iz 90. člena ZJN-3 pridržuje pravico, da ne izbere nobene ponudbe, oziroma, da z nobenim ponudnikom ne sklene </w:t>
      </w:r>
      <w:r>
        <w:t>pogodbe</w:t>
      </w:r>
      <w:r w:rsidRPr="005D182F">
        <w:t xml:space="preserve"> in sicer brez povrnitve kakršnih koli stroškov ali škode.</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22. VLOŽITEV ZAHTEVKA ZA REVIZIJO</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V skladu z določilom 14. člena Zakona o pravnem varstvu v postopkih javnega naročanja (Uradni list RS, št. 43/11, 60/11- ZTP-D, 63/13, 90/14 - ZDU-1l, 95/14 - ZIPRS1415-C, v nadaljevanju ZPVPJN) ima aktivno legitimacija za vložitev zahteve za pravno varstvo v postopkih javnega naročila vsaka oseba, ki ima ali je imela interes za dodelitev naročila in ji je ali bi ji lahko z  domnevno kršitvijo nastala škoda in zagovornik javnega interesa.</w:t>
      </w:r>
    </w:p>
    <w:p w:rsidR="00185D32" w:rsidRPr="005D182F" w:rsidRDefault="00185D32" w:rsidP="00185D32">
      <w:pPr>
        <w:pStyle w:val="Telobesedila"/>
        <w:spacing w:after="0"/>
        <w:jc w:val="both"/>
      </w:pPr>
      <w:r w:rsidRPr="005D182F">
        <w:t>Zahteva za pravno varstvo v postopkih javnega naročanja se lahko vloži v vseh stopnjah postopka oddaje javnega naročila zoper vsako ravnanje naročnika, razen če ZJN-3 ali ZPVPJN ne določata drugače.</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Zahtevek za revizijo se vloži v rokih in na način, kot je določen v ZPVPJN.</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Po odločitvi o oddaji javnega naročila ali priznanju sposobnosti je rok za vložitev zahtevka za revizijo osem delovnih dni  od objave te odločitve na portalu javnih naročil.</w:t>
      </w:r>
    </w:p>
    <w:p w:rsidR="00185D32" w:rsidRPr="005D182F" w:rsidRDefault="00185D32" w:rsidP="00185D32">
      <w:pPr>
        <w:pStyle w:val="Telobesedila"/>
        <w:spacing w:after="0"/>
        <w:jc w:val="both"/>
      </w:pPr>
    </w:p>
    <w:p w:rsidR="00185D32" w:rsidRPr="005D182F" w:rsidRDefault="00185D32" w:rsidP="00185D32">
      <w:pPr>
        <w:pStyle w:val="Telobesedila"/>
        <w:spacing w:after="0"/>
        <w:jc w:val="both"/>
      </w:pPr>
      <w:r w:rsidRPr="005D182F">
        <w:t>Zahtevek za revizijo mora biti obrazložen. Vlagatelj mora plačati z zakonom določeno takso na TRR št. SI56 0110 0100 0358 802, odprt pri Banki Slovenije, Slovenska 35, 1505 Ljubljana.</w:t>
      </w:r>
    </w:p>
    <w:p w:rsidR="00185D32" w:rsidRPr="005D182F" w:rsidRDefault="00185D32" w:rsidP="00185D32">
      <w:pPr>
        <w:jc w:val="both"/>
      </w:pPr>
      <w:r w:rsidRPr="005D182F">
        <w:br w:type="page"/>
      </w:r>
      <w:r w:rsidRPr="005D182F">
        <w:lastRenderedPageBreak/>
        <w:t xml:space="preserve">Obrazec št. 1 </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r w:rsidRPr="005D182F">
        <w:t xml:space="preserve">PONUDNIK </w:t>
      </w:r>
    </w:p>
    <w:p w:rsidR="00185D32" w:rsidRPr="005D182F" w:rsidRDefault="00185D32" w:rsidP="00185D32">
      <w:pPr>
        <w:jc w:val="both"/>
      </w:pPr>
    </w:p>
    <w:p w:rsidR="00185D32" w:rsidRPr="005D182F" w:rsidRDefault="00185D32" w:rsidP="00185D32">
      <w:pPr>
        <w:jc w:val="both"/>
      </w:pPr>
      <w:r w:rsidRPr="005D182F">
        <w:t xml:space="preserve">_________________ </w:t>
      </w:r>
    </w:p>
    <w:p w:rsidR="00185D32" w:rsidRPr="005D182F" w:rsidRDefault="00185D32" w:rsidP="00185D32">
      <w:pPr>
        <w:jc w:val="both"/>
      </w:pPr>
    </w:p>
    <w:p w:rsidR="00185D32" w:rsidRPr="005D182F" w:rsidRDefault="00185D32" w:rsidP="00185D32">
      <w:pPr>
        <w:jc w:val="both"/>
      </w:pPr>
      <w:r w:rsidRPr="005D182F">
        <w:t>Ortopedska bolnišnica Valdoltra</w:t>
      </w:r>
    </w:p>
    <w:p w:rsidR="00185D32" w:rsidRPr="005D182F" w:rsidRDefault="00185D32" w:rsidP="00185D32">
      <w:pPr>
        <w:jc w:val="both"/>
      </w:pPr>
      <w:r w:rsidRPr="005D182F">
        <w:t>Jadranska c. 31, 6280 Ankaran</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r w:rsidRPr="005D182F">
        <w:t>PONUDBA št.________, z dne __________</w:t>
      </w:r>
    </w:p>
    <w:p w:rsidR="00185D32" w:rsidRPr="005D182F" w:rsidRDefault="00185D32" w:rsidP="00185D32">
      <w:pPr>
        <w:jc w:val="both"/>
      </w:pPr>
    </w:p>
    <w:p w:rsidR="00185D32" w:rsidRPr="005D182F" w:rsidRDefault="00185D32" w:rsidP="00185D32">
      <w:pPr>
        <w:jc w:val="both"/>
      </w:pPr>
      <w:r w:rsidRPr="005D182F">
        <w:t xml:space="preserve">Na podlagi javnega naročila za </w:t>
      </w:r>
      <w:r w:rsidRPr="005D182F">
        <w:rPr>
          <w:b/>
        </w:rPr>
        <w:t>________________________________</w:t>
      </w:r>
      <w:r w:rsidRPr="005D182F">
        <w:t xml:space="preserve">, številka ___/2016, objavljenega na Portalu javnih naročil št.________  dne_________, in v Uradnem list EU, št._______, dne ________ se prijavljamo na vaš javni razpis in prilagamo našo ponudbeno dokumentacijo v skladu z navodili za izdelavo ponudbe. </w:t>
      </w:r>
    </w:p>
    <w:p w:rsidR="00185D32" w:rsidRPr="005D182F" w:rsidRDefault="00185D32" w:rsidP="00185D32">
      <w:pPr>
        <w:jc w:val="both"/>
        <w:rPr>
          <w:sz w:val="23"/>
          <w:szCs w:val="23"/>
        </w:rPr>
      </w:pPr>
    </w:p>
    <w:p w:rsidR="00185D32" w:rsidRPr="005D182F" w:rsidRDefault="00185D32" w:rsidP="00185D32">
      <w:pPr>
        <w:jc w:val="both"/>
      </w:pPr>
      <w:r w:rsidRPr="005D182F">
        <w:t>Veljavnost ponudbe do ____________________________________________</w:t>
      </w:r>
    </w:p>
    <w:p w:rsidR="00185D32" w:rsidRPr="005D182F" w:rsidRDefault="00185D32" w:rsidP="00185D32">
      <w:pPr>
        <w:ind w:firstLine="708"/>
        <w:jc w:val="both"/>
        <w:rPr>
          <w:sz w:val="16"/>
          <w:szCs w:val="16"/>
        </w:rPr>
      </w:pPr>
      <w:r w:rsidRPr="005D182F">
        <w:rPr>
          <w:sz w:val="16"/>
          <w:szCs w:val="16"/>
        </w:rPr>
        <w:t>(vpišite datum)</w:t>
      </w:r>
    </w:p>
    <w:p w:rsidR="00185D32" w:rsidRPr="005D182F" w:rsidRDefault="00185D32" w:rsidP="00185D32">
      <w:pPr>
        <w:jc w:val="both"/>
        <w:rPr>
          <w:b/>
          <w:bCs/>
          <w:sz w:val="23"/>
          <w:szCs w:val="23"/>
        </w:rPr>
      </w:pPr>
      <w:r w:rsidRPr="005D182F">
        <w:rPr>
          <w:b/>
          <w:bCs/>
          <w:sz w:val="23"/>
          <w:szCs w:val="23"/>
        </w:rPr>
        <w:t>Podatki o ponudniku:</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544"/>
      </w:tblGrid>
      <w:tr w:rsidR="00185D32" w:rsidRPr="005D182F" w:rsidTr="00A04C8B">
        <w:trPr>
          <w:trHeight w:val="120"/>
        </w:trPr>
        <w:tc>
          <w:tcPr>
            <w:tcW w:w="2764" w:type="dxa"/>
            <w:shd w:val="clear" w:color="auto" w:fill="E0E0E0"/>
          </w:tcPr>
          <w:p w:rsidR="00185D32" w:rsidRPr="005D182F" w:rsidRDefault="00185D32" w:rsidP="00A04C8B">
            <w:pPr>
              <w:jc w:val="both"/>
              <w:rPr>
                <w:b/>
                <w:bCs/>
              </w:rPr>
            </w:pPr>
            <w:r w:rsidRPr="005D182F">
              <w:rPr>
                <w:b/>
                <w:bCs/>
              </w:rPr>
              <w:t>Firma oz .ime</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trHeight w:val="120"/>
        </w:trPr>
        <w:tc>
          <w:tcPr>
            <w:tcW w:w="2764" w:type="dxa"/>
            <w:shd w:val="clear" w:color="auto" w:fill="E0E0E0"/>
          </w:tcPr>
          <w:p w:rsidR="00185D32" w:rsidRPr="005D182F" w:rsidRDefault="00185D32" w:rsidP="00A04C8B">
            <w:pPr>
              <w:jc w:val="both"/>
              <w:rPr>
                <w:b/>
                <w:bCs/>
              </w:rPr>
            </w:pPr>
            <w:r w:rsidRPr="005D182F">
              <w:rPr>
                <w:b/>
                <w:bCs/>
              </w:rPr>
              <w:t>Naslov oz. sedež</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cantSplit/>
          <w:trHeight w:val="120"/>
        </w:trPr>
        <w:tc>
          <w:tcPr>
            <w:tcW w:w="2764" w:type="dxa"/>
            <w:shd w:val="clear" w:color="auto" w:fill="E0E0E0"/>
          </w:tcPr>
          <w:p w:rsidR="00185D32" w:rsidRPr="005D182F" w:rsidRDefault="00185D32" w:rsidP="00A04C8B">
            <w:pPr>
              <w:jc w:val="both"/>
              <w:rPr>
                <w:b/>
                <w:bCs/>
              </w:rPr>
            </w:pPr>
            <w:r w:rsidRPr="005D182F">
              <w:rPr>
                <w:b/>
                <w:bCs/>
              </w:rPr>
              <w:t>Zakoniti zastopnik</w:t>
            </w:r>
          </w:p>
          <w:p w:rsidR="00185D32" w:rsidRPr="005D182F" w:rsidRDefault="00185D32" w:rsidP="00A04C8B">
            <w:pPr>
              <w:jc w:val="both"/>
              <w:rPr>
                <w:b/>
                <w:bCs/>
              </w:rPr>
            </w:pPr>
          </w:p>
        </w:tc>
        <w:tc>
          <w:tcPr>
            <w:tcW w:w="3118" w:type="dxa"/>
            <w:shd w:val="clear" w:color="auto" w:fill="E0E0E0"/>
          </w:tcPr>
          <w:p w:rsidR="00185D32" w:rsidRPr="005D182F" w:rsidRDefault="00185D32" w:rsidP="00A04C8B">
            <w:pPr>
              <w:jc w:val="both"/>
              <w:rPr>
                <w:sz w:val="16"/>
                <w:szCs w:val="16"/>
              </w:rPr>
            </w:pPr>
            <w:r w:rsidRPr="005D182F">
              <w:rPr>
                <w:sz w:val="16"/>
                <w:szCs w:val="16"/>
              </w:rPr>
              <w:t>Ime in priimek:</w:t>
            </w:r>
          </w:p>
        </w:tc>
        <w:tc>
          <w:tcPr>
            <w:tcW w:w="3544" w:type="dxa"/>
            <w:shd w:val="clear" w:color="auto" w:fill="E0E0E0"/>
          </w:tcPr>
          <w:p w:rsidR="00185D32" w:rsidRPr="005D182F" w:rsidRDefault="00185D32" w:rsidP="00A04C8B">
            <w:pPr>
              <w:jc w:val="both"/>
              <w:rPr>
                <w:sz w:val="16"/>
                <w:szCs w:val="16"/>
              </w:rPr>
            </w:pPr>
            <w:r w:rsidRPr="005D182F">
              <w:rPr>
                <w:sz w:val="16"/>
                <w:szCs w:val="16"/>
              </w:rPr>
              <w:t>Podpis:</w:t>
            </w:r>
          </w:p>
          <w:p w:rsidR="00185D32" w:rsidRPr="005D182F" w:rsidRDefault="00185D32" w:rsidP="00A04C8B">
            <w:pPr>
              <w:jc w:val="both"/>
              <w:rPr>
                <w:sz w:val="16"/>
                <w:szCs w:val="16"/>
              </w:rPr>
            </w:pPr>
          </w:p>
        </w:tc>
      </w:tr>
      <w:tr w:rsidR="00185D32" w:rsidRPr="005D182F" w:rsidTr="00A04C8B">
        <w:tc>
          <w:tcPr>
            <w:tcW w:w="2764" w:type="dxa"/>
            <w:shd w:val="clear" w:color="auto" w:fill="E0E0E0"/>
          </w:tcPr>
          <w:p w:rsidR="00185D32" w:rsidRPr="005D182F" w:rsidRDefault="00185D32" w:rsidP="00A04C8B">
            <w:pPr>
              <w:jc w:val="both"/>
              <w:rPr>
                <w:b/>
                <w:bCs/>
              </w:rPr>
            </w:pPr>
            <w:r w:rsidRPr="005D182F">
              <w:rPr>
                <w:b/>
                <w:bCs/>
              </w:rPr>
              <w:t>Identifikacijska številka za DDV</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trHeight w:val="20"/>
        </w:trPr>
        <w:tc>
          <w:tcPr>
            <w:tcW w:w="2764" w:type="dxa"/>
            <w:shd w:val="clear" w:color="auto" w:fill="E0E0E0"/>
          </w:tcPr>
          <w:p w:rsidR="00185D32" w:rsidRPr="005D182F" w:rsidRDefault="00185D32" w:rsidP="00A04C8B">
            <w:pPr>
              <w:jc w:val="both"/>
              <w:rPr>
                <w:b/>
                <w:bCs/>
              </w:rPr>
            </w:pPr>
            <w:r w:rsidRPr="005D182F">
              <w:rPr>
                <w:b/>
                <w:bCs/>
              </w:rPr>
              <w:t>Matična številka</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trHeight w:val="20"/>
        </w:trPr>
        <w:tc>
          <w:tcPr>
            <w:tcW w:w="2764" w:type="dxa"/>
            <w:shd w:val="clear" w:color="auto" w:fill="E0E0E0"/>
          </w:tcPr>
          <w:p w:rsidR="00185D32" w:rsidRPr="005D182F" w:rsidRDefault="00185D32" w:rsidP="00A04C8B">
            <w:pPr>
              <w:jc w:val="both"/>
              <w:rPr>
                <w:b/>
                <w:bCs/>
              </w:rPr>
            </w:pPr>
            <w:r w:rsidRPr="005D182F">
              <w:rPr>
                <w:b/>
                <w:bCs/>
              </w:rPr>
              <w:t>Številka transakcijskega računa</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trHeight w:val="665"/>
        </w:trPr>
        <w:tc>
          <w:tcPr>
            <w:tcW w:w="2764" w:type="dxa"/>
            <w:shd w:val="clear" w:color="auto" w:fill="E0E0E0"/>
          </w:tcPr>
          <w:p w:rsidR="00185D32" w:rsidRPr="005D182F" w:rsidRDefault="00185D32" w:rsidP="00A04C8B">
            <w:pPr>
              <w:jc w:val="both"/>
              <w:rPr>
                <w:b/>
                <w:bCs/>
              </w:rPr>
            </w:pPr>
            <w:r w:rsidRPr="005D182F">
              <w:rPr>
                <w:b/>
                <w:bCs/>
              </w:rPr>
              <w:t>Telefonska številka</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trHeight w:val="20"/>
        </w:trPr>
        <w:tc>
          <w:tcPr>
            <w:tcW w:w="2764" w:type="dxa"/>
            <w:shd w:val="clear" w:color="auto" w:fill="E0E0E0"/>
          </w:tcPr>
          <w:p w:rsidR="00185D32" w:rsidRPr="005D182F" w:rsidRDefault="00185D32" w:rsidP="00A04C8B">
            <w:pPr>
              <w:jc w:val="both"/>
              <w:rPr>
                <w:b/>
                <w:bCs/>
              </w:rPr>
            </w:pPr>
            <w:r w:rsidRPr="005D182F">
              <w:rPr>
                <w:b/>
                <w:bCs/>
              </w:rPr>
              <w:t>Naslov elektronske pošte</w:t>
            </w:r>
          </w:p>
          <w:p w:rsidR="00185D32" w:rsidRPr="005D182F" w:rsidRDefault="00185D32" w:rsidP="00A04C8B">
            <w:pPr>
              <w:jc w:val="both"/>
              <w:rPr>
                <w:b/>
                <w:bCs/>
              </w:rPr>
            </w:pPr>
            <w:r w:rsidRPr="005D182F">
              <w:rPr>
                <w:b/>
                <w:bCs/>
              </w:rPr>
              <w:t>Internetni naslov</w:t>
            </w: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trHeight w:val="20"/>
        </w:trPr>
        <w:tc>
          <w:tcPr>
            <w:tcW w:w="2764" w:type="dxa"/>
            <w:shd w:val="clear" w:color="auto" w:fill="E0E0E0"/>
          </w:tcPr>
          <w:p w:rsidR="00185D32" w:rsidRPr="005D182F" w:rsidRDefault="00185D32" w:rsidP="00A04C8B">
            <w:pPr>
              <w:jc w:val="both"/>
              <w:rPr>
                <w:b/>
                <w:bCs/>
              </w:rPr>
            </w:pPr>
            <w:r w:rsidRPr="005D182F">
              <w:rPr>
                <w:b/>
                <w:bCs/>
              </w:rPr>
              <w:t>Številka telefaksa</w:t>
            </w:r>
          </w:p>
          <w:p w:rsidR="00185D32" w:rsidRPr="005D182F" w:rsidRDefault="00185D32" w:rsidP="00A04C8B">
            <w:pPr>
              <w:jc w:val="both"/>
              <w:rPr>
                <w:b/>
                <w:bCs/>
              </w:rPr>
            </w:pPr>
          </w:p>
        </w:tc>
        <w:tc>
          <w:tcPr>
            <w:tcW w:w="6662" w:type="dxa"/>
            <w:gridSpan w:val="2"/>
            <w:shd w:val="clear" w:color="auto" w:fill="E0E0E0"/>
          </w:tcPr>
          <w:p w:rsidR="00185D32" w:rsidRPr="005D182F" w:rsidRDefault="00185D32" w:rsidP="00A04C8B">
            <w:pPr>
              <w:jc w:val="both"/>
              <w:rPr>
                <w:sz w:val="23"/>
                <w:szCs w:val="23"/>
              </w:rPr>
            </w:pPr>
          </w:p>
        </w:tc>
      </w:tr>
      <w:tr w:rsidR="00185D32" w:rsidRPr="005D182F" w:rsidTr="00A04C8B">
        <w:trPr>
          <w:cantSplit/>
          <w:trHeight w:val="20"/>
        </w:trPr>
        <w:tc>
          <w:tcPr>
            <w:tcW w:w="2764" w:type="dxa"/>
            <w:shd w:val="clear" w:color="auto" w:fill="E0E0E0"/>
          </w:tcPr>
          <w:p w:rsidR="00185D32" w:rsidRPr="005D182F" w:rsidRDefault="00185D32" w:rsidP="00A04C8B">
            <w:pPr>
              <w:jc w:val="both"/>
            </w:pPr>
            <w:r w:rsidRPr="005D182F">
              <w:rPr>
                <w:b/>
                <w:bCs/>
              </w:rPr>
              <w:t>Kontaktna oseba</w:t>
            </w:r>
          </w:p>
          <w:p w:rsidR="00185D32" w:rsidRPr="005D182F" w:rsidRDefault="00185D32" w:rsidP="00A04C8B">
            <w:pPr>
              <w:jc w:val="both"/>
              <w:rPr>
                <w:b/>
                <w:bCs/>
              </w:rPr>
            </w:pPr>
          </w:p>
        </w:tc>
        <w:tc>
          <w:tcPr>
            <w:tcW w:w="3118" w:type="dxa"/>
            <w:shd w:val="clear" w:color="auto" w:fill="E0E0E0"/>
          </w:tcPr>
          <w:p w:rsidR="00185D32" w:rsidRPr="005D182F" w:rsidRDefault="00185D32" w:rsidP="00A04C8B">
            <w:pPr>
              <w:jc w:val="both"/>
              <w:rPr>
                <w:sz w:val="16"/>
                <w:szCs w:val="16"/>
              </w:rPr>
            </w:pPr>
            <w:r w:rsidRPr="005D182F">
              <w:rPr>
                <w:sz w:val="16"/>
                <w:szCs w:val="16"/>
              </w:rPr>
              <w:t>Ime in priimek:</w:t>
            </w:r>
          </w:p>
          <w:p w:rsidR="00185D32" w:rsidRPr="005D182F" w:rsidRDefault="00185D32" w:rsidP="00A04C8B">
            <w:pPr>
              <w:pStyle w:val="Noga"/>
              <w:tabs>
                <w:tab w:val="clear" w:pos="4536"/>
                <w:tab w:val="clear" w:pos="9072"/>
              </w:tabs>
              <w:jc w:val="both"/>
              <w:rPr>
                <w:sz w:val="16"/>
                <w:szCs w:val="16"/>
              </w:rPr>
            </w:pPr>
          </w:p>
        </w:tc>
        <w:tc>
          <w:tcPr>
            <w:tcW w:w="3544" w:type="dxa"/>
            <w:shd w:val="clear" w:color="auto" w:fill="E0E0E0"/>
          </w:tcPr>
          <w:p w:rsidR="00185D32" w:rsidRPr="005D182F" w:rsidRDefault="00185D32" w:rsidP="00A04C8B">
            <w:pPr>
              <w:jc w:val="both"/>
              <w:rPr>
                <w:sz w:val="16"/>
                <w:szCs w:val="16"/>
              </w:rPr>
            </w:pPr>
            <w:r w:rsidRPr="005D182F">
              <w:rPr>
                <w:sz w:val="16"/>
                <w:szCs w:val="16"/>
              </w:rPr>
              <w:t>Podpis:</w:t>
            </w:r>
          </w:p>
        </w:tc>
      </w:tr>
      <w:tr w:rsidR="00185D32" w:rsidRPr="005D182F" w:rsidTr="00A04C8B">
        <w:trPr>
          <w:cantSplit/>
          <w:trHeight w:val="20"/>
        </w:trPr>
        <w:tc>
          <w:tcPr>
            <w:tcW w:w="2764" w:type="dxa"/>
            <w:shd w:val="clear" w:color="auto" w:fill="E0E0E0"/>
          </w:tcPr>
          <w:p w:rsidR="00185D32" w:rsidRPr="005D182F" w:rsidRDefault="00185D32" w:rsidP="00A04C8B">
            <w:pPr>
              <w:jc w:val="both"/>
            </w:pPr>
            <w:r w:rsidRPr="005D182F">
              <w:rPr>
                <w:b/>
                <w:bCs/>
              </w:rPr>
              <w:t>Odgovorna oseba za podpis pogodbe</w:t>
            </w:r>
          </w:p>
          <w:p w:rsidR="00185D32" w:rsidRPr="005D182F" w:rsidRDefault="00185D32" w:rsidP="00A04C8B">
            <w:pPr>
              <w:jc w:val="both"/>
              <w:rPr>
                <w:b/>
                <w:bCs/>
              </w:rPr>
            </w:pPr>
          </w:p>
        </w:tc>
        <w:tc>
          <w:tcPr>
            <w:tcW w:w="3118" w:type="dxa"/>
            <w:shd w:val="clear" w:color="auto" w:fill="E0E0E0"/>
          </w:tcPr>
          <w:p w:rsidR="00185D32" w:rsidRPr="005D182F" w:rsidRDefault="00185D32" w:rsidP="00A04C8B">
            <w:pPr>
              <w:jc w:val="both"/>
              <w:rPr>
                <w:sz w:val="16"/>
                <w:szCs w:val="16"/>
              </w:rPr>
            </w:pPr>
            <w:r w:rsidRPr="005D182F">
              <w:rPr>
                <w:sz w:val="16"/>
                <w:szCs w:val="16"/>
              </w:rPr>
              <w:t>Ime in priimek:</w:t>
            </w:r>
          </w:p>
          <w:p w:rsidR="00185D32" w:rsidRPr="005D182F" w:rsidRDefault="00185D32" w:rsidP="00A04C8B">
            <w:pPr>
              <w:pStyle w:val="Noga"/>
              <w:tabs>
                <w:tab w:val="clear" w:pos="4536"/>
                <w:tab w:val="clear" w:pos="9072"/>
              </w:tabs>
              <w:jc w:val="both"/>
              <w:rPr>
                <w:sz w:val="16"/>
                <w:szCs w:val="16"/>
              </w:rPr>
            </w:pPr>
          </w:p>
        </w:tc>
        <w:tc>
          <w:tcPr>
            <w:tcW w:w="3544" w:type="dxa"/>
            <w:shd w:val="clear" w:color="auto" w:fill="E0E0E0"/>
          </w:tcPr>
          <w:p w:rsidR="00185D32" w:rsidRPr="005D182F" w:rsidRDefault="00185D32" w:rsidP="00A04C8B">
            <w:pPr>
              <w:jc w:val="both"/>
              <w:rPr>
                <w:sz w:val="16"/>
                <w:szCs w:val="16"/>
              </w:rPr>
            </w:pPr>
            <w:r w:rsidRPr="005D182F">
              <w:rPr>
                <w:sz w:val="16"/>
                <w:szCs w:val="16"/>
              </w:rPr>
              <w:t>Podpis:</w:t>
            </w:r>
          </w:p>
        </w:tc>
      </w:tr>
    </w:tbl>
    <w:p w:rsidR="00185D32" w:rsidRPr="005D182F" w:rsidRDefault="00185D32" w:rsidP="00185D32">
      <w:pPr>
        <w:jc w:val="both"/>
        <w:rPr>
          <w:b/>
        </w:rPr>
      </w:pPr>
    </w:p>
    <w:p w:rsidR="00185D32" w:rsidRPr="005D182F" w:rsidRDefault="00185D32" w:rsidP="00185D32">
      <w:pPr>
        <w:jc w:val="both"/>
        <w:rPr>
          <w:b/>
        </w:rPr>
      </w:pPr>
    </w:p>
    <w:p w:rsidR="00185D32" w:rsidRPr="005D182F" w:rsidRDefault="00185D32" w:rsidP="00185D32">
      <w:pPr>
        <w:jc w:val="both"/>
        <w:rPr>
          <w:b/>
        </w:rPr>
      </w:pPr>
      <w:r w:rsidRPr="005D182F">
        <w:rPr>
          <w:b/>
        </w:rPr>
        <w:br w:type="page"/>
      </w:r>
      <w:r w:rsidRPr="005D182F">
        <w:rPr>
          <w:b/>
        </w:rPr>
        <w:lastRenderedPageBreak/>
        <w:t xml:space="preserve">PONUDBENA VREDNOST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410"/>
        <w:gridCol w:w="1477"/>
        <w:gridCol w:w="2350"/>
      </w:tblGrid>
      <w:tr w:rsidR="00185D32" w:rsidRPr="00A5477F" w:rsidTr="00A04C8B">
        <w:tc>
          <w:tcPr>
            <w:tcW w:w="3227" w:type="dxa"/>
            <w:shd w:val="clear" w:color="auto" w:fill="auto"/>
          </w:tcPr>
          <w:p w:rsidR="00185D32" w:rsidRPr="00A5477F" w:rsidRDefault="00185D32" w:rsidP="00A04C8B">
            <w:pPr>
              <w:jc w:val="both"/>
              <w:rPr>
                <w:b/>
              </w:rPr>
            </w:pPr>
          </w:p>
        </w:tc>
        <w:tc>
          <w:tcPr>
            <w:tcW w:w="2410" w:type="dxa"/>
            <w:shd w:val="clear" w:color="auto" w:fill="auto"/>
          </w:tcPr>
          <w:p w:rsidR="00185D32" w:rsidRPr="00A5477F" w:rsidRDefault="00185D32" w:rsidP="00A04C8B">
            <w:pPr>
              <w:jc w:val="both"/>
            </w:pPr>
            <w:r>
              <w:t>Ponudbena vrednost  brez DDV/2 LETI</w:t>
            </w:r>
          </w:p>
        </w:tc>
        <w:tc>
          <w:tcPr>
            <w:tcW w:w="1477" w:type="dxa"/>
            <w:shd w:val="clear" w:color="auto" w:fill="auto"/>
          </w:tcPr>
          <w:p w:rsidR="00185D32" w:rsidRPr="00A5477F" w:rsidRDefault="00185D32" w:rsidP="00A04C8B">
            <w:pPr>
              <w:jc w:val="both"/>
            </w:pPr>
            <w:r w:rsidRPr="00A5477F">
              <w:t>Vrednost 22% DDV</w:t>
            </w:r>
          </w:p>
        </w:tc>
        <w:tc>
          <w:tcPr>
            <w:tcW w:w="2350" w:type="dxa"/>
            <w:shd w:val="clear" w:color="auto" w:fill="auto"/>
          </w:tcPr>
          <w:p w:rsidR="00185D32" w:rsidRPr="00A5477F" w:rsidRDefault="00185D32" w:rsidP="00A04C8B">
            <w:pPr>
              <w:jc w:val="both"/>
            </w:pPr>
            <w:r w:rsidRPr="00A5477F">
              <w:t>Ponudbena vrednost z DDV</w:t>
            </w:r>
            <w:r>
              <w:t>/2 LETI</w:t>
            </w:r>
          </w:p>
        </w:tc>
      </w:tr>
      <w:tr w:rsidR="00185D32" w:rsidRPr="00A5477F" w:rsidTr="00A04C8B">
        <w:tc>
          <w:tcPr>
            <w:tcW w:w="3227" w:type="dxa"/>
            <w:shd w:val="clear" w:color="auto" w:fill="auto"/>
          </w:tcPr>
          <w:p w:rsidR="00185D32" w:rsidRPr="00A5477F" w:rsidRDefault="00185D32" w:rsidP="00A04C8B">
            <w:pPr>
              <w:rPr>
                <w:bCs/>
                <w:iCs/>
              </w:rPr>
            </w:pPr>
          </w:p>
          <w:p w:rsidR="00185D32" w:rsidRPr="00A5477F" w:rsidRDefault="00185D32" w:rsidP="00A04C8B">
            <w:pPr>
              <w:rPr>
                <w:bCs/>
                <w:iCs/>
              </w:rPr>
            </w:pPr>
            <w:r w:rsidRPr="00A5477F">
              <w:rPr>
                <w:bCs/>
                <w:iCs/>
              </w:rPr>
              <w:t>PRANJE BOLNIŠNI</w:t>
            </w:r>
            <w:r>
              <w:rPr>
                <w:bCs/>
                <w:iCs/>
              </w:rPr>
              <w:t>ČN</w:t>
            </w:r>
            <w:r w:rsidRPr="00A5477F">
              <w:rPr>
                <w:bCs/>
                <w:iCs/>
              </w:rPr>
              <w:t>EGA PERILA</w:t>
            </w:r>
          </w:p>
        </w:tc>
        <w:tc>
          <w:tcPr>
            <w:tcW w:w="2410" w:type="dxa"/>
            <w:shd w:val="clear" w:color="auto" w:fill="auto"/>
          </w:tcPr>
          <w:p w:rsidR="00185D32" w:rsidRDefault="00185D32" w:rsidP="00A04C8B">
            <w:pPr>
              <w:jc w:val="right"/>
            </w:pPr>
          </w:p>
          <w:p w:rsidR="00185D32" w:rsidRPr="00A5477F" w:rsidRDefault="00185D32" w:rsidP="00A04C8B">
            <w:pPr>
              <w:jc w:val="right"/>
            </w:pPr>
            <w:r>
              <w:t>EUR</w:t>
            </w:r>
          </w:p>
        </w:tc>
        <w:tc>
          <w:tcPr>
            <w:tcW w:w="1477" w:type="dxa"/>
            <w:shd w:val="clear" w:color="auto" w:fill="auto"/>
          </w:tcPr>
          <w:p w:rsidR="00185D32" w:rsidRDefault="00185D32" w:rsidP="00A04C8B">
            <w:pPr>
              <w:jc w:val="right"/>
            </w:pPr>
          </w:p>
          <w:p w:rsidR="00185D32" w:rsidRPr="00A5477F" w:rsidRDefault="00185D32" w:rsidP="00A04C8B">
            <w:pPr>
              <w:jc w:val="right"/>
            </w:pPr>
            <w:r>
              <w:t>EUR</w:t>
            </w:r>
          </w:p>
        </w:tc>
        <w:tc>
          <w:tcPr>
            <w:tcW w:w="2350" w:type="dxa"/>
            <w:shd w:val="clear" w:color="auto" w:fill="auto"/>
          </w:tcPr>
          <w:p w:rsidR="00185D32" w:rsidRDefault="00185D32" w:rsidP="00A04C8B">
            <w:pPr>
              <w:jc w:val="right"/>
            </w:pPr>
          </w:p>
          <w:p w:rsidR="00185D32" w:rsidRPr="00A5477F" w:rsidRDefault="00185D32" w:rsidP="00A04C8B">
            <w:pPr>
              <w:jc w:val="right"/>
            </w:pPr>
            <w:r>
              <w:t>EUR</w:t>
            </w:r>
          </w:p>
        </w:tc>
      </w:tr>
    </w:tbl>
    <w:p w:rsidR="00185D32" w:rsidRPr="005D182F" w:rsidRDefault="00185D32" w:rsidP="00185D32">
      <w:pPr>
        <w:jc w:val="both"/>
        <w:rPr>
          <w:b/>
        </w:rPr>
      </w:pPr>
    </w:p>
    <w:p w:rsidR="00185D32" w:rsidRPr="005D182F" w:rsidRDefault="00185D32" w:rsidP="00185D32">
      <w:pPr>
        <w:jc w:val="both"/>
        <w:rPr>
          <w:b/>
          <w:bCs/>
          <w:iCs/>
        </w:rPr>
      </w:pPr>
      <w:r w:rsidRPr="005D182F">
        <w:rPr>
          <w:b/>
          <w:bCs/>
          <w:iCs/>
        </w:rPr>
        <w:t>NAVEDBA PONUDNIKA, NA KAKŠEN NAČIN DAJE PONUDBO:</w:t>
      </w:r>
    </w:p>
    <w:p w:rsidR="00185D32" w:rsidRPr="005D182F" w:rsidRDefault="00185D32" w:rsidP="00185D32">
      <w:pPr>
        <w:jc w:val="both"/>
        <w:rPr>
          <w:b/>
        </w:rPr>
      </w:pPr>
    </w:p>
    <w:p w:rsidR="00185D32" w:rsidRPr="005D182F" w:rsidRDefault="00185D32" w:rsidP="00185D32">
      <w:pPr>
        <w:ind w:firstLine="709"/>
        <w:jc w:val="both"/>
      </w:pPr>
      <w:r w:rsidRPr="005D182F">
        <w:rPr>
          <w:b/>
        </w:rPr>
        <w:t xml:space="preserve">Ponudbo dajemo </w:t>
      </w:r>
      <w:r w:rsidRPr="005D182F">
        <w:t>(obkrožite!):</w:t>
      </w:r>
    </w:p>
    <w:p w:rsidR="00185D32" w:rsidRPr="005D182F" w:rsidRDefault="00185D32" w:rsidP="00185D32">
      <w:pPr>
        <w:ind w:firstLine="709"/>
        <w:jc w:val="both"/>
      </w:pPr>
      <w:r w:rsidRPr="005D182F">
        <w:t>a) samostojno</w:t>
      </w:r>
    </w:p>
    <w:p w:rsidR="00185D32" w:rsidRPr="005D182F" w:rsidRDefault="00185D32" w:rsidP="00185D32">
      <w:pPr>
        <w:ind w:firstLine="709"/>
        <w:jc w:val="both"/>
      </w:pPr>
      <w:r w:rsidRPr="005D182F">
        <w:t xml:space="preserve">b) skupno ponudbo v skupini izvajalcev: </w:t>
      </w:r>
      <w:r w:rsidRPr="005D182F">
        <w:tab/>
        <w:t xml:space="preserve"> _____________________________</w:t>
      </w:r>
    </w:p>
    <w:p w:rsidR="00185D32" w:rsidRPr="005D182F" w:rsidRDefault="00185D32" w:rsidP="00185D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5D182F">
        <w:tab/>
      </w:r>
      <w:r w:rsidRPr="005D182F">
        <w:tab/>
      </w:r>
      <w:r w:rsidRPr="005D182F">
        <w:tab/>
      </w:r>
      <w:r w:rsidRPr="005D182F">
        <w:tab/>
      </w:r>
      <w:r w:rsidRPr="005D182F">
        <w:tab/>
      </w:r>
      <w:r w:rsidRPr="005D182F">
        <w:tab/>
      </w:r>
      <w:r w:rsidRPr="005D182F">
        <w:tab/>
        <w:t>_____________________________</w:t>
      </w:r>
    </w:p>
    <w:p w:rsidR="00185D32" w:rsidRPr="005D182F" w:rsidRDefault="00185D32" w:rsidP="00185D32">
      <w:pPr>
        <w:tabs>
          <w:tab w:val="left" w:pos="-620"/>
          <w:tab w:val="left" w:pos="99"/>
          <w:tab w:val="left" w:pos="819"/>
          <w:tab w:val="left" w:pos="1539"/>
          <w:tab w:val="left" w:pos="2259"/>
          <w:tab w:val="left" w:pos="2979"/>
          <w:tab w:val="left" w:pos="3699"/>
          <w:tab w:val="left" w:pos="4320"/>
          <w:tab w:val="left" w:pos="5139"/>
          <w:tab w:val="left" w:pos="5859"/>
          <w:tab w:val="left" w:pos="6579"/>
          <w:tab w:val="left" w:pos="7299"/>
          <w:tab w:val="left" w:pos="8019"/>
          <w:tab w:val="left" w:pos="8739"/>
        </w:tabs>
        <w:jc w:val="both"/>
      </w:pPr>
      <w:r w:rsidRPr="005D182F">
        <w:tab/>
      </w:r>
      <w:r w:rsidRPr="005D182F">
        <w:tab/>
      </w:r>
      <w:r w:rsidRPr="005D182F">
        <w:tab/>
      </w:r>
      <w:r w:rsidRPr="005D182F">
        <w:tab/>
      </w:r>
      <w:r w:rsidRPr="005D182F">
        <w:tab/>
      </w:r>
      <w:r w:rsidRPr="005D182F">
        <w:tab/>
      </w:r>
      <w:r w:rsidRPr="005D182F">
        <w:tab/>
        <w:t xml:space="preserve">            _____________________________</w:t>
      </w:r>
    </w:p>
    <w:p w:rsidR="00185D32" w:rsidRPr="005D182F" w:rsidRDefault="00185D32" w:rsidP="00185D32">
      <w:pPr>
        <w:pStyle w:val="BodyText22"/>
        <w:tabs>
          <w:tab w:val="left" w:pos="99"/>
          <w:tab w:val="left" w:pos="819"/>
        </w:tabs>
        <w:rPr>
          <w:rFonts w:ascii="Times New Roman" w:hAnsi="Times New Roman"/>
        </w:rPr>
      </w:pPr>
      <w:r w:rsidRPr="005D182F">
        <w:rPr>
          <w:rFonts w:ascii="Times New Roman" w:hAnsi="Times New Roman"/>
        </w:rPr>
        <w:tab/>
      </w:r>
    </w:p>
    <w:p w:rsidR="00185D32" w:rsidRPr="005D182F" w:rsidRDefault="00185D32" w:rsidP="00185D32">
      <w:pPr>
        <w:jc w:val="both"/>
      </w:pPr>
      <w:r w:rsidRPr="005D182F">
        <w:t>Ta ponudba in vaš pisni sprejem ponudbe bosta oblikovala poslovno obveznost med nami.</w:t>
      </w:r>
    </w:p>
    <w:p w:rsidR="00185D32" w:rsidRPr="005D182F" w:rsidRDefault="00185D32" w:rsidP="00185D32">
      <w:pPr>
        <w:jc w:val="both"/>
        <w:rPr>
          <w:b/>
          <w:bCs/>
        </w:rPr>
      </w:pPr>
    </w:p>
    <w:p w:rsidR="00185D32" w:rsidRPr="005D182F" w:rsidRDefault="00185D32" w:rsidP="00185D32">
      <w:pPr>
        <w:jc w:val="both"/>
        <w:rPr>
          <w:b/>
          <w:bCs/>
        </w:rPr>
      </w:pPr>
      <w:r w:rsidRPr="005D182F">
        <w:rPr>
          <w:b/>
          <w:bCs/>
        </w:rPr>
        <w:t>Potrjujemo, da ta ponudba izpolnjuje vse zahteve iz dokumentacije v zvezi z javnim naročilom.</w:t>
      </w:r>
    </w:p>
    <w:p w:rsidR="00185D32" w:rsidRPr="005D182F" w:rsidRDefault="00185D32" w:rsidP="00185D32">
      <w:pPr>
        <w:pStyle w:val="Noga"/>
        <w:tabs>
          <w:tab w:val="clear" w:pos="4536"/>
          <w:tab w:val="clear" w:pos="9072"/>
        </w:tabs>
        <w:jc w:val="both"/>
      </w:pPr>
    </w:p>
    <w:p w:rsidR="00185D32" w:rsidRPr="005D182F" w:rsidRDefault="00185D32" w:rsidP="00185D32">
      <w:pPr>
        <w:pStyle w:val="Noga"/>
        <w:tabs>
          <w:tab w:val="clear" w:pos="4536"/>
          <w:tab w:val="clear" w:pos="9072"/>
        </w:tabs>
        <w:jc w:val="both"/>
      </w:pPr>
    </w:p>
    <w:tbl>
      <w:tblPr>
        <w:tblW w:w="0" w:type="auto"/>
        <w:tblCellMar>
          <w:left w:w="70" w:type="dxa"/>
          <w:right w:w="70" w:type="dxa"/>
        </w:tblCellMar>
        <w:tblLook w:val="0000" w:firstRow="0" w:lastRow="0" w:firstColumn="0" w:lastColumn="0" w:noHBand="0" w:noVBand="0"/>
      </w:tblPr>
      <w:tblGrid>
        <w:gridCol w:w="4677"/>
        <w:gridCol w:w="4677"/>
      </w:tblGrid>
      <w:tr w:rsidR="00185D32" w:rsidRPr="005D182F" w:rsidTr="00A04C8B">
        <w:tc>
          <w:tcPr>
            <w:tcW w:w="4747" w:type="dxa"/>
            <w:tcBorders>
              <w:top w:val="nil"/>
              <w:left w:val="nil"/>
              <w:bottom w:val="nil"/>
              <w:right w:val="nil"/>
            </w:tcBorders>
          </w:tcPr>
          <w:p w:rsidR="00185D32" w:rsidRPr="005D182F" w:rsidRDefault="00185D32" w:rsidP="00A04C8B">
            <w:pPr>
              <w:jc w:val="both"/>
            </w:pPr>
            <w:r w:rsidRPr="005D182F">
              <w:t>______________________________</w:t>
            </w:r>
          </w:p>
          <w:p w:rsidR="00185D32" w:rsidRPr="005D182F" w:rsidRDefault="00185D32" w:rsidP="00A04C8B">
            <w:pPr>
              <w:jc w:val="both"/>
              <w:rPr>
                <w:sz w:val="18"/>
                <w:szCs w:val="18"/>
              </w:rPr>
            </w:pPr>
            <w:r w:rsidRPr="005D182F">
              <w:rPr>
                <w:sz w:val="18"/>
                <w:szCs w:val="18"/>
              </w:rPr>
              <w:t>kraj in datum</w:t>
            </w:r>
          </w:p>
        </w:tc>
        <w:tc>
          <w:tcPr>
            <w:tcW w:w="4748" w:type="dxa"/>
            <w:tcBorders>
              <w:top w:val="nil"/>
              <w:left w:val="nil"/>
              <w:bottom w:val="nil"/>
              <w:right w:val="nil"/>
            </w:tcBorders>
          </w:tcPr>
          <w:p w:rsidR="00185D32" w:rsidRPr="005D182F" w:rsidRDefault="00185D32" w:rsidP="00A04C8B">
            <w:pPr>
              <w:jc w:val="both"/>
            </w:pPr>
            <w:r w:rsidRPr="005D182F">
              <w:t>______________________________</w:t>
            </w:r>
          </w:p>
          <w:p w:rsidR="00185D32" w:rsidRPr="005D182F" w:rsidRDefault="00185D32" w:rsidP="00A04C8B">
            <w:pPr>
              <w:jc w:val="both"/>
              <w:rPr>
                <w:sz w:val="18"/>
                <w:szCs w:val="18"/>
              </w:rPr>
            </w:pPr>
            <w:r w:rsidRPr="005D182F">
              <w:rPr>
                <w:sz w:val="18"/>
                <w:szCs w:val="18"/>
              </w:rPr>
              <w:t>ime in naziv zakonitega zastopnika</w:t>
            </w:r>
          </w:p>
          <w:p w:rsidR="00185D32" w:rsidRPr="005D182F" w:rsidRDefault="00185D32" w:rsidP="00A04C8B">
            <w:pPr>
              <w:jc w:val="both"/>
            </w:pPr>
            <w:r w:rsidRPr="005D182F">
              <w:t>______________________________</w:t>
            </w:r>
          </w:p>
          <w:p w:rsidR="00185D32" w:rsidRPr="005D182F" w:rsidRDefault="00185D32" w:rsidP="00A04C8B">
            <w:pPr>
              <w:jc w:val="both"/>
            </w:pPr>
            <w:r w:rsidRPr="005D182F">
              <w:rPr>
                <w:sz w:val="18"/>
                <w:szCs w:val="18"/>
              </w:rPr>
              <w:t>podpis zakonitega zastopnika in žig</w:t>
            </w:r>
          </w:p>
        </w:tc>
      </w:tr>
    </w:tbl>
    <w:p w:rsidR="00185D32" w:rsidRPr="005D182F" w:rsidRDefault="00185D32" w:rsidP="00185D32">
      <w:pPr>
        <w:jc w:val="both"/>
      </w:pPr>
    </w:p>
    <w:p w:rsidR="00185D32" w:rsidRPr="005D182F" w:rsidRDefault="00185D32" w:rsidP="00185D32">
      <w:pPr>
        <w:jc w:val="both"/>
      </w:pPr>
      <w:r w:rsidRPr="005D182F">
        <w:br w:type="page"/>
      </w:r>
      <w:r w:rsidRPr="005D182F">
        <w:lastRenderedPageBreak/>
        <w:t xml:space="preserve">Obrazec št. 2/1 </w:t>
      </w:r>
    </w:p>
    <w:p w:rsidR="00185D32" w:rsidRPr="005D182F" w:rsidRDefault="00185D32" w:rsidP="00185D32">
      <w:pPr>
        <w:jc w:val="both"/>
      </w:pPr>
    </w:p>
    <w:p w:rsidR="00185D32" w:rsidRPr="005D182F" w:rsidRDefault="00185D32" w:rsidP="00185D32">
      <w:pPr>
        <w:jc w:val="both"/>
      </w:pPr>
      <w:r w:rsidRPr="005D182F">
        <w:t xml:space="preserve">PONUDNIK </w:t>
      </w:r>
    </w:p>
    <w:p w:rsidR="00185D32" w:rsidRPr="005D182F" w:rsidRDefault="00185D32" w:rsidP="00185D32">
      <w:pPr>
        <w:jc w:val="both"/>
      </w:pPr>
    </w:p>
    <w:p w:rsidR="00185D32" w:rsidRPr="005D182F" w:rsidRDefault="00185D32" w:rsidP="00185D32">
      <w:pPr>
        <w:jc w:val="both"/>
      </w:pPr>
      <w:r w:rsidRPr="005D182F">
        <w:t xml:space="preserve">__________________________________  </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r w:rsidRPr="005D182F">
        <w:t>Ortopedska bolnišnica Valdoltra</w:t>
      </w:r>
    </w:p>
    <w:p w:rsidR="00185D32" w:rsidRPr="005D182F" w:rsidRDefault="00185D32" w:rsidP="00185D32">
      <w:pPr>
        <w:jc w:val="both"/>
      </w:pPr>
      <w:r w:rsidRPr="005D182F">
        <w:t>Jadranska c. 31, 6280 Ankaran</w:t>
      </w:r>
    </w:p>
    <w:p w:rsidR="00185D32" w:rsidRPr="005D182F" w:rsidRDefault="00185D32" w:rsidP="00185D32">
      <w:pPr>
        <w:jc w:val="both"/>
      </w:pPr>
      <w:r w:rsidRPr="005D182F">
        <w:t xml:space="preserve"> </w:t>
      </w:r>
    </w:p>
    <w:p w:rsidR="00185D32" w:rsidRPr="005D182F" w:rsidRDefault="00185D32" w:rsidP="00185D32">
      <w:pPr>
        <w:jc w:val="both"/>
      </w:pPr>
      <w:r w:rsidRPr="005D182F">
        <w:t>I Z J A V A</w:t>
      </w: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Izjavljamo,</w:t>
      </w:r>
    </w:p>
    <w:p w:rsidR="00185D32" w:rsidRPr="005D182F" w:rsidRDefault="00185D32" w:rsidP="00185D32">
      <w:pPr>
        <w:jc w:val="both"/>
      </w:pPr>
      <w:r w:rsidRPr="005D182F">
        <w:t xml:space="preserve"> </w:t>
      </w:r>
    </w:p>
    <w:p w:rsidR="00185D32" w:rsidRPr="005D182F" w:rsidRDefault="00185D32" w:rsidP="00185D32">
      <w:pPr>
        <w:jc w:val="both"/>
      </w:pPr>
      <w:r w:rsidRPr="005D182F">
        <w:t>da gospodarskemu subjektu ali osebi, ki je članica upravnega, vodstvenega ali nadzornega organa tega gospodarskega subjekta ali ki ima pooblastila za njegovo zastopanje ali odločanje ali nadzor v njem, ni bila izrečena pravnomočna sodba, ki ima elemente naslednjih kaznivih dejanj, ki so opredeljena v Kazenskem zakoniku (Uradni list RS, št. 50/12 – uradno prečiščeno besedilo in 54/15; v nadaljnjem besedilu: KZ-1):</w:t>
      </w:r>
    </w:p>
    <w:p w:rsidR="00185D32" w:rsidRPr="005D182F" w:rsidRDefault="00185D32" w:rsidP="00185D32">
      <w:pPr>
        <w:ind w:firstLine="330"/>
        <w:jc w:val="both"/>
      </w:pPr>
      <w:r w:rsidRPr="005D182F">
        <w:t>– terorizem (108. člen KZ-1),</w:t>
      </w:r>
    </w:p>
    <w:p w:rsidR="00185D32" w:rsidRPr="005D182F" w:rsidRDefault="00185D32" w:rsidP="00185D32">
      <w:pPr>
        <w:ind w:firstLine="330"/>
        <w:jc w:val="both"/>
      </w:pPr>
      <w:r w:rsidRPr="005D182F">
        <w:t>– financiranje terorizma (109. člen KZ-1),</w:t>
      </w:r>
    </w:p>
    <w:p w:rsidR="00185D32" w:rsidRPr="005D182F" w:rsidRDefault="00185D32" w:rsidP="00185D32">
      <w:pPr>
        <w:ind w:firstLine="330"/>
        <w:jc w:val="both"/>
      </w:pPr>
      <w:r w:rsidRPr="005D182F">
        <w:t>– ščuvanje in javno poveličevanje terorističnih dejanj (110. člen KZ-1),</w:t>
      </w:r>
    </w:p>
    <w:p w:rsidR="00185D32" w:rsidRPr="005D182F" w:rsidRDefault="00185D32" w:rsidP="00185D32">
      <w:pPr>
        <w:ind w:firstLine="330"/>
        <w:jc w:val="both"/>
      </w:pPr>
      <w:r w:rsidRPr="005D182F">
        <w:t>– novačenje in usposabljanje za terorizem (111. člen KZ-1),</w:t>
      </w:r>
    </w:p>
    <w:p w:rsidR="00185D32" w:rsidRPr="005D182F" w:rsidRDefault="00185D32" w:rsidP="00185D32">
      <w:pPr>
        <w:ind w:firstLine="330"/>
        <w:jc w:val="both"/>
      </w:pPr>
      <w:r w:rsidRPr="005D182F">
        <w:t>– spravljanje v suženjsko razmerje (112. člen KZ-1),</w:t>
      </w:r>
    </w:p>
    <w:p w:rsidR="00185D32" w:rsidRPr="005D182F" w:rsidRDefault="00185D32" w:rsidP="00185D32">
      <w:pPr>
        <w:ind w:firstLine="330"/>
        <w:jc w:val="both"/>
      </w:pPr>
      <w:r w:rsidRPr="005D182F">
        <w:t>– trgovina z ljudmi (113. člen KZ-1),</w:t>
      </w:r>
    </w:p>
    <w:p w:rsidR="00185D32" w:rsidRPr="005D182F" w:rsidRDefault="00185D32" w:rsidP="00185D32">
      <w:pPr>
        <w:ind w:firstLine="330"/>
        <w:jc w:val="both"/>
      </w:pPr>
      <w:r w:rsidRPr="005D182F">
        <w:t>– sprejemanje podkupnine pri volitvah (157. člen KZ-1),</w:t>
      </w:r>
    </w:p>
    <w:p w:rsidR="00185D32" w:rsidRPr="005D182F" w:rsidRDefault="00185D32" w:rsidP="00185D32">
      <w:pPr>
        <w:ind w:firstLine="330"/>
        <w:jc w:val="both"/>
      </w:pPr>
      <w:r w:rsidRPr="005D182F">
        <w:t>– kršitev temeljnih pravic delavcev (196. člen KZ-1),</w:t>
      </w:r>
    </w:p>
    <w:p w:rsidR="00185D32" w:rsidRPr="005D182F" w:rsidRDefault="00185D32" w:rsidP="00185D32">
      <w:pPr>
        <w:ind w:firstLine="330"/>
        <w:jc w:val="both"/>
      </w:pPr>
      <w:r w:rsidRPr="005D182F">
        <w:t>– goljufija (211. člen KZ-1),</w:t>
      </w:r>
    </w:p>
    <w:p w:rsidR="00185D32" w:rsidRPr="005D182F" w:rsidRDefault="00185D32" w:rsidP="00185D32">
      <w:pPr>
        <w:ind w:firstLine="330"/>
        <w:jc w:val="both"/>
      </w:pPr>
      <w:r w:rsidRPr="005D182F">
        <w:t>– protipravno omejevanje konkurence (225. člen KZ-1),</w:t>
      </w:r>
    </w:p>
    <w:p w:rsidR="00185D32" w:rsidRPr="005D182F" w:rsidRDefault="00185D32" w:rsidP="00185D32">
      <w:pPr>
        <w:ind w:firstLine="330"/>
        <w:jc w:val="both"/>
      </w:pPr>
      <w:r w:rsidRPr="005D182F">
        <w:t>– povzročitev stečaja z goljufijo ali nevestnim poslovanjem (226. člen KZ-1),</w:t>
      </w:r>
    </w:p>
    <w:p w:rsidR="00185D32" w:rsidRPr="005D182F" w:rsidRDefault="00185D32" w:rsidP="00185D32">
      <w:pPr>
        <w:ind w:firstLine="330"/>
        <w:jc w:val="both"/>
      </w:pPr>
      <w:r w:rsidRPr="005D182F">
        <w:t>– oškodovanje upnikov (227. člen KZ-1),</w:t>
      </w:r>
    </w:p>
    <w:p w:rsidR="00185D32" w:rsidRPr="005D182F" w:rsidRDefault="00185D32" w:rsidP="00185D32">
      <w:pPr>
        <w:ind w:firstLine="330"/>
        <w:jc w:val="both"/>
      </w:pPr>
      <w:r w:rsidRPr="005D182F">
        <w:t>– poslovna goljufija (228. člen KZ-1),</w:t>
      </w:r>
    </w:p>
    <w:p w:rsidR="00185D32" w:rsidRPr="005D182F" w:rsidRDefault="00185D32" w:rsidP="00185D32">
      <w:pPr>
        <w:ind w:firstLine="330"/>
        <w:jc w:val="both"/>
      </w:pPr>
      <w:r w:rsidRPr="005D182F">
        <w:t>– goljufija na škodo Evropske unije (229. člen KZ-1),</w:t>
      </w:r>
    </w:p>
    <w:p w:rsidR="00185D32" w:rsidRPr="005D182F" w:rsidRDefault="00185D32" w:rsidP="00185D32">
      <w:pPr>
        <w:ind w:firstLine="330"/>
        <w:jc w:val="both"/>
      </w:pPr>
      <w:r w:rsidRPr="005D182F">
        <w:t>– preslepitev pri pridobitvi in uporabi posojila ali ugodnosti (230. člen KZ-1),</w:t>
      </w:r>
    </w:p>
    <w:p w:rsidR="00185D32" w:rsidRPr="005D182F" w:rsidRDefault="00185D32" w:rsidP="00185D32">
      <w:pPr>
        <w:ind w:firstLine="330"/>
        <w:jc w:val="both"/>
      </w:pPr>
      <w:r w:rsidRPr="005D182F">
        <w:t>– preslepitev pri poslovanju z vrednostnimi papirji (231. člen KZ-1),</w:t>
      </w:r>
    </w:p>
    <w:p w:rsidR="00185D32" w:rsidRPr="005D182F" w:rsidRDefault="00185D32" w:rsidP="00185D32">
      <w:pPr>
        <w:ind w:firstLine="330"/>
        <w:jc w:val="both"/>
      </w:pPr>
      <w:r w:rsidRPr="005D182F">
        <w:t>– preslepitev kupcev (232. člen KZ-1),</w:t>
      </w:r>
    </w:p>
    <w:p w:rsidR="00185D32" w:rsidRPr="005D182F" w:rsidRDefault="00185D32" w:rsidP="00185D32">
      <w:pPr>
        <w:ind w:firstLine="330"/>
        <w:jc w:val="both"/>
      </w:pPr>
      <w:r w:rsidRPr="005D182F">
        <w:t>– neupravičena uporaba tuje oznake ali modela (233. člen KZ-1),</w:t>
      </w:r>
    </w:p>
    <w:p w:rsidR="00185D32" w:rsidRPr="005D182F" w:rsidRDefault="00185D32" w:rsidP="00185D32">
      <w:pPr>
        <w:ind w:firstLine="330"/>
        <w:jc w:val="both"/>
      </w:pPr>
      <w:r w:rsidRPr="005D182F">
        <w:t>– neupravičena uporaba tujega izuma ali topografije (234. člen KZ-1),</w:t>
      </w:r>
    </w:p>
    <w:p w:rsidR="00185D32" w:rsidRPr="005D182F" w:rsidRDefault="00185D32" w:rsidP="00185D32">
      <w:pPr>
        <w:ind w:firstLine="330"/>
        <w:jc w:val="both"/>
      </w:pPr>
      <w:r w:rsidRPr="005D182F">
        <w:t>– ponareditev ali uničenje poslovnih listin (235. člen KZ-1),</w:t>
      </w:r>
    </w:p>
    <w:p w:rsidR="00185D32" w:rsidRPr="005D182F" w:rsidRDefault="00185D32" w:rsidP="00185D32">
      <w:pPr>
        <w:ind w:firstLine="330"/>
        <w:jc w:val="both"/>
      </w:pPr>
      <w:r w:rsidRPr="005D182F">
        <w:t>– izdaja in neupravičena pridobitev poslovne skrivnosti (236. člen KZ-1),</w:t>
      </w:r>
    </w:p>
    <w:p w:rsidR="00185D32" w:rsidRPr="005D182F" w:rsidRDefault="00185D32" w:rsidP="00185D32">
      <w:pPr>
        <w:ind w:firstLine="330"/>
        <w:jc w:val="both"/>
      </w:pPr>
      <w:r w:rsidRPr="005D182F">
        <w:t>– zloraba informacijskega sistema (237. člen KZ-1),</w:t>
      </w:r>
    </w:p>
    <w:p w:rsidR="00185D32" w:rsidRPr="005D182F" w:rsidRDefault="00185D32" w:rsidP="00185D32">
      <w:pPr>
        <w:ind w:firstLine="330"/>
        <w:jc w:val="both"/>
      </w:pPr>
      <w:r w:rsidRPr="005D182F">
        <w:t>– zloraba notranje informacije (238. člen KZ-1),</w:t>
      </w:r>
    </w:p>
    <w:p w:rsidR="00185D32" w:rsidRPr="005D182F" w:rsidRDefault="00185D32" w:rsidP="00185D32">
      <w:pPr>
        <w:ind w:firstLine="330"/>
        <w:jc w:val="both"/>
      </w:pPr>
      <w:r w:rsidRPr="005D182F">
        <w:t>– zloraba trga finančnih instrumentov (239. člen KZ-1),</w:t>
      </w:r>
    </w:p>
    <w:p w:rsidR="00185D32" w:rsidRPr="005D182F" w:rsidRDefault="00185D32" w:rsidP="00185D32">
      <w:pPr>
        <w:ind w:firstLine="330"/>
        <w:jc w:val="both"/>
      </w:pPr>
      <w:r w:rsidRPr="005D182F">
        <w:t>– zloraba položaja ali zaupanja pri gospodarski dejavnosti (240. člen KZ-1),</w:t>
      </w:r>
    </w:p>
    <w:p w:rsidR="00185D32" w:rsidRPr="005D182F" w:rsidRDefault="00185D32" w:rsidP="00185D32">
      <w:pPr>
        <w:ind w:firstLine="330"/>
        <w:jc w:val="both"/>
      </w:pPr>
      <w:r w:rsidRPr="005D182F">
        <w:t>– nedovoljeno sprejemanje daril (241. člen KZ-1),</w:t>
      </w:r>
    </w:p>
    <w:p w:rsidR="00185D32" w:rsidRPr="005D182F" w:rsidRDefault="00185D32" w:rsidP="00185D32">
      <w:pPr>
        <w:ind w:firstLine="330"/>
        <w:jc w:val="both"/>
      </w:pPr>
      <w:r w:rsidRPr="005D182F">
        <w:t>– nedovoljeno dajanje daril (242. člen KZ-1),</w:t>
      </w:r>
    </w:p>
    <w:p w:rsidR="00185D32" w:rsidRPr="005D182F" w:rsidRDefault="00185D32" w:rsidP="00185D32">
      <w:pPr>
        <w:ind w:firstLine="330"/>
        <w:jc w:val="both"/>
      </w:pPr>
      <w:r w:rsidRPr="005D182F">
        <w:t>– ponarejanje denarja (243. člen KZ-1),</w:t>
      </w:r>
    </w:p>
    <w:p w:rsidR="00185D32" w:rsidRPr="005D182F" w:rsidRDefault="00185D32" w:rsidP="00185D32">
      <w:pPr>
        <w:ind w:firstLine="330"/>
        <w:jc w:val="both"/>
      </w:pPr>
      <w:r w:rsidRPr="005D182F">
        <w:t>– ponarejanje in uporaba ponarejenih vrednotnic ali vrednostnih papirjev (244. člen KZ-1),</w:t>
      </w:r>
    </w:p>
    <w:p w:rsidR="00185D32" w:rsidRPr="005D182F" w:rsidRDefault="00185D32" w:rsidP="00185D32">
      <w:pPr>
        <w:ind w:firstLine="330"/>
        <w:jc w:val="both"/>
      </w:pPr>
      <w:r w:rsidRPr="005D182F">
        <w:t>– pranje denarja (245. člen KZ-1),</w:t>
      </w:r>
    </w:p>
    <w:p w:rsidR="00185D32" w:rsidRPr="005D182F" w:rsidRDefault="00185D32" w:rsidP="00185D32">
      <w:pPr>
        <w:ind w:firstLine="330"/>
        <w:jc w:val="both"/>
      </w:pPr>
      <w:r w:rsidRPr="005D182F">
        <w:t>– zloraba negotovinskega plačilnega sredstva (246. člen KZ-1),</w:t>
      </w:r>
    </w:p>
    <w:p w:rsidR="00185D32" w:rsidRPr="005D182F" w:rsidRDefault="00185D32" w:rsidP="00185D32">
      <w:pPr>
        <w:ind w:firstLine="330"/>
        <w:jc w:val="both"/>
      </w:pPr>
      <w:r w:rsidRPr="005D182F">
        <w:lastRenderedPageBreak/>
        <w:t>– uporaba ponarejenega negotovinskega plačilnega sredstva (247. člen KZ-1),</w:t>
      </w:r>
    </w:p>
    <w:p w:rsidR="00185D32" w:rsidRPr="005D182F" w:rsidRDefault="00185D32" w:rsidP="00185D32">
      <w:pPr>
        <w:ind w:firstLine="330"/>
        <w:jc w:val="both"/>
      </w:pPr>
      <w:r w:rsidRPr="005D182F">
        <w:t>– izdelava, pridobitev in odtujitev pripomočkov za ponarejanje (248. člen KZ-1),</w:t>
      </w:r>
    </w:p>
    <w:p w:rsidR="00185D32" w:rsidRPr="005D182F" w:rsidRDefault="00185D32" w:rsidP="00185D32">
      <w:pPr>
        <w:ind w:firstLine="330"/>
        <w:jc w:val="both"/>
      </w:pPr>
      <w:r w:rsidRPr="005D182F">
        <w:t>– davčna zatajitev (249. člen KZ-1),</w:t>
      </w:r>
    </w:p>
    <w:p w:rsidR="00185D32" w:rsidRPr="005D182F" w:rsidRDefault="00185D32" w:rsidP="00185D32">
      <w:pPr>
        <w:ind w:firstLine="330"/>
        <w:jc w:val="both"/>
      </w:pPr>
      <w:r w:rsidRPr="005D182F">
        <w:t>– tihotapstvo (250. člen KZ-1),</w:t>
      </w:r>
    </w:p>
    <w:p w:rsidR="00185D32" w:rsidRPr="005D182F" w:rsidRDefault="00185D32" w:rsidP="00185D32">
      <w:pPr>
        <w:ind w:firstLine="330"/>
        <w:jc w:val="both"/>
      </w:pPr>
      <w:r w:rsidRPr="005D182F">
        <w:t>– zloraba uradnega položaja ali uradnih pravic (257. člen KZ-1),</w:t>
      </w:r>
    </w:p>
    <w:p w:rsidR="00185D32" w:rsidRPr="005D182F" w:rsidRDefault="00185D32" w:rsidP="00185D32">
      <w:pPr>
        <w:ind w:firstLine="330"/>
        <w:jc w:val="both"/>
      </w:pPr>
      <w:r w:rsidRPr="005D182F">
        <w:t>– oškodovanje javnih sredstev (257. a člen KZ-1),</w:t>
      </w:r>
    </w:p>
    <w:p w:rsidR="00185D32" w:rsidRPr="005D182F" w:rsidRDefault="00185D32" w:rsidP="00185D32">
      <w:pPr>
        <w:ind w:firstLine="330"/>
        <w:jc w:val="both"/>
      </w:pPr>
      <w:r w:rsidRPr="005D182F">
        <w:t>– izdaja tajnih podatkov (260. člen KZ-1),</w:t>
      </w:r>
    </w:p>
    <w:p w:rsidR="00185D32" w:rsidRPr="005D182F" w:rsidRDefault="00185D32" w:rsidP="00185D32">
      <w:pPr>
        <w:ind w:firstLine="330"/>
        <w:jc w:val="both"/>
      </w:pPr>
      <w:r w:rsidRPr="005D182F">
        <w:t>– jemanje podkupnine (261. člen KZ-1),</w:t>
      </w:r>
    </w:p>
    <w:p w:rsidR="00185D32" w:rsidRPr="005D182F" w:rsidRDefault="00185D32" w:rsidP="00185D32">
      <w:pPr>
        <w:ind w:firstLine="330"/>
        <w:jc w:val="both"/>
      </w:pPr>
      <w:r w:rsidRPr="005D182F">
        <w:t>– dajanje podkupnine (262. člen KZ-1),</w:t>
      </w:r>
    </w:p>
    <w:p w:rsidR="00185D32" w:rsidRPr="005D182F" w:rsidRDefault="00185D32" w:rsidP="00185D32">
      <w:pPr>
        <w:ind w:firstLine="330"/>
        <w:jc w:val="both"/>
      </w:pPr>
      <w:r w:rsidRPr="005D182F">
        <w:t>– sprejemanje koristi za nezakonito posredovanje (263. člen KZ-1),</w:t>
      </w:r>
    </w:p>
    <w:p w:rsidR="00185D32" w:rsidRPr="005D182F" w:rsidRDefault="00185D32" w:rsidP="00185D32">
      <w:pPr>
        <w:ind w:firstLine="330"/>
        <w:jc w:val="both"/>
      </w:pPr>
      <w:r w:rsidRPr="005D182F">
        <w:t>– dajanje daril za nezakonito posredovanje (264. člen KZ-1),</w:t>
      </w:r>
    </w:p>
    <w:p w:rsidR="00185D32" w:rsidRPr="005D182F" w:rsidRDefault="00185D32" w:rsidP="00185D32">
      <w:pPr>
        <w:ind w:firstLine="330"/>
        <w:jc w:val="both"/>
      </w:pPr>
      <w:r w:rsidRPr="005D182F">
        <w:t>– hudodels</w:t>
      </w:r>
      <w:r>
        <w:t>ko združevanje (294. člen KZ-1);</w:t>
      </w:r>
    </w:p>
    <w:p w:rsidR="00185D32" w:rsidRPr="005D182F" w:rsidRDefault="00185D32" w:rsidP="00185D32">
      <w:pPr>
        <w:jc w:val="both"/>
      </w:pPr>
    </w:p>
    <w:p w:rsidR="00185D32" w:rsidRPr="005D182F" w:rsidRDefault="00185D32" w:rsidP="00185D32">
      <w:pPr>
        <w:jc w:val="both"/>
      </w:pPr>
      <w:r w:rsidRPr="005D182F">
        <w:t>-da gospodarski subjekt izpolnjuje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w:t>
      </w:r>
      <w:r>
        <w:t>ijave ne znaša 50 eurov ali več;</w:t>
      </w:r>
    </w:p>
    <w:p w:rsidR="00185D32" w:rsidRPr="005D182F" w:rsidRDefault="00185D32" w:rsidP="00185D32">
      <w:pPr>
        <w:jc w:val="both"/>
      </w:pPr>
    </w:p>
    <w:p w:rsidR="00185D32" w:rsidRPr="005D182F" w:rsidRDefault="00185D32" w:rsidP="00185D32">
      <w:pPr>
        <w:jc w:val="both"/>
      </w:pPr>
      <w:r w:rsidRPr="005D182F">
        <w:t>-da gospodarski subjekt na dan, ko poteče rok za oddajo ponudb ali prijav, ni izločen iz postopkov oddaje javnih naročil zaradi uvrstitve v evidenco gospodarskih subjektov z negativnimi referencami</w:t>
      </w:r>
      <w:r>
        <w:t>;</w:t>
      </w:r>
    </w:p>
    <w:p w:rsidR="00185D32" w:rsidRPr="005D182F" w:rsidRDefault="00185D32" w:rsidP="00185D32">
      <w:pPr>
        <w:jc w:val="both"/>
      </w:pPr>
    </w:p>
    <w:p w:rsidR="00185D32" w:rsidRPr="005D182F" w:rsidRDefault="00185D32" w:rsidP="00185D32">
      <w:pPr>
        <w:jc w:val="both"/>
      </w:pPr>
      <w:r w:rsidRPr="005D182F">
        <w:t>-da gospodarskemu subjektu ni bila v zadnjih treh letih pred potekom roka za oddajo ponudb s pravnomočno odločbo pristojnega organa Republike Slovenije ali druge države članice ali tretje države dvakrat izrečena globa zaradi prekrška v zvezi s plačilom za delo</w:t>
      </w:r>
      <w:r>
        <w:t>;</w:t>
      </w:r>
    </w:p>
    <w:p w:rsidR="00185D32" w:rsidRPr="005D182F" w:rsidRDefault="00185D32" w:rsidP="00185D32">
      <w:pPr>
        <w:jc w:val="both"/>
      </w:pPr>
    </w:p>
    <w:p w:rsidR="00185D32" w:rsidRPr="005D182F" w:rsidRDefault="00185D32" w:rsidP="00185D32">
      <w:pPr>
        <w:jc w:val="both"/>
      </w:pPr>
      <w:r w:rsidRPr="005D182F">
        <w:t>-da se ni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r>
        <w:t>.</w:t>
      </w:r>
    </w:p>
    <w:p w:rsidR="00185D32" w:rsidRPr="005D182F" w:rsidRDefault="00185D32" w:rsidP="00185D32">
      <w:pPr>
        <w:jc w:val="both"/>
      </w:pPr>
    </w:p>
    <w:p w:rsidR="00185D32" w:rsidRPr="005D182F" w:rsidRDefault="00185D32" w:rsidP="00185D32">
      <w:pPr>
        <w:jc w:val="both"/>
      </w:pPr>
      <w:r w:rsidRPr="005D182F">
        <w:rPr>
          <w:sz w:val="12"/>
          <w:szCs w:val="12"/>
        </w:rPr>
        <w:t xml:space="preserve">                                  </w:t>
      </w:r>
    </w:p>
    <w:p w:rsidR="00185D32" w:rsidRPr="005D182F" w:rsidRDefault="00185D32" w:rsidP="00185D32">
      <w:pPr>
        <w:jc w:val="both"/>
      </w:pPr>
      <w:r w:rsidRPr="005D182F">
        <w:t>S podpisom te izjave tudi potrjujemo, da se v celoti strinjamo in sprejemamo razpisne pogoje naročnika za izvedbo javnega naročila.</w:t>
      </w:r>
    </w:p>
    <w:p w:rsidR="00185D32" w:rsidRPr="005D182F" w:rsidRDefault="00185D32" w:rsidP="00185D32">
      <w:pPr>
        <w:jc w:val="both"/>
      </w:pPr>
    </w:p>
    <w:p w:rsidR="00185D32" w:rsidRPr="005D182F" w:rsidRDefault="00185D32" w:rsidP="00185D32">
      <w:pPr>
        <w:jc w:val="both"/>
      </w:pPr>
      <w:r w:rsidRPr="005D182F">
        <w:t>Ta izjava je sestavni del in priloga prijave, s katero se prijavljamo na razpis za ____________________________________________, objavljen na Portalu javnih naročil št. _________, dne __________.</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r w:rsidRPr="005D182F">
        <w:t xml:space="preserve">Pod kazensko in materialno odgovornostjo izjavljamo, da so zgoraj navedeni podatki točni in resnični. </w:t>
      </w:r>
    </w:p>
    <w:p w:rsidR="00185D32" w:rsidRPr="005D182F" w:rsidRDefault="00185D32" w:rsidP="00185D32">
      <w:pPr>
        <w:jc w:val="both"/>
      </w:pPr>
      <w:r w:rsidRPr="005D182F">
        <w:t xml:space="preserve">    </w:t>
      </w:r>
    </w:p>
    <w:p w:rsidR="00185D32" w:rsidRPr="005D182F" w:rsidRDefault="00185D32" w:rsidP="00185D32">
      <w:pPr>
        <w:jc w:val="both"/>
      </w:pPr>
    </w:p>
    <w:p w:rsidR="00185D32" w:rsidRPr="005D182F" w:rsidRDefault="00185D32" w:rsidP="00185D32">
      <w:pPr>
        <w:jc w:val="both"/>
        <w:rPr>
          <w:sz w:val="22"/>
          <w:szCs w:val="22"/>
        </w:rPr>
      </w:pPr>
      <w:r w:rsidRPr="005D182F">
        <w:t xml:space="preserve">Datum: </w:t>
      </w:r>
      <w:r w:rsidRPr="005D182F">
        <w:tab/>
      </w:r>
      <w:r w:rsidRPr="005D182F">
        <w:tab/>
      </w:r>
      <w:r w:rsidRPr="005D182F">
        <w:tab/>
        <w:t xml:space="preserve">Podpis ponudnika:  </w:t>
      </w:r>
      <w:r w:rsidRPr="005D182F">
        <w:tab/>
      </w:r>
      <w:r w:rsidRPr="005D182F">
        <w:tab/>
      </w:r>
      <w:r w:rsidRPr="005D182F">
        <w:tab/>
      </w:r>
      <w:r w:rsidRPr="005D182F">
        <w:tab/>
      </w:r>
      <w:r w:rsidRPr="005D182F">
        <w:tab/>
        <w:t xml:space="preserve">Žig </w:t>
      </w:r>
      <w:r w:rsidRPr="005D182F">
        <w:rPr>
          <w:sz w:val="22"/>
          <w:szCs w:val="22"/>
        </w:rPr>
        <w:t xml:space="preserve"> </w:t>
      </w:r>
    </w:p>
    <w:p w:rsidR="00185D32" w:rsidRPr="005D182F" w:rsidRDefault="00185D32" w:rsidP="00185D32">
      <w:pPr>
        <w:jc w:val="both"/>
      </w:pPr>
    </w:p>
    <w:p w:rsidR="00185D32" w:rsidRPr="005D182F" w:rsidRDefault="00185D32" w:rsidP="00185D32">
      <w:pPr>
        <w:spacing w:after="200" w:line="276" w:lineRule="auto"/>
      </w:pPr>
      <w:r w:rsidRPr="005D182F">
        <w:br w:type="page"/>
      </w:r>
    </w:p>
    <w:p w:rsidR="00185D32" w:rsidRPr="005D182F" w:rsidRDefault="00185D32" w:rsidP="00185D32">
      <w:pPr>
        <w:jc w:val="both"/>
      </w:pPr>
      <w:r w:rsidRPr="005D182F">
        <w:lastRenderedPageBreak/>
        <w:t>Obrazec 2/2</w:t>
      </w:r>
    </w:p>
    <w:p w:rsidR="00185D32" w:rsidRPr="005D182F" w:rsidRDefault="00185D32" w:rsidP="00185D32">
      <w:pPr>
        <w:jc w:val="both"/>
      </w:pPr>
    </w:p>
    <w:p w:rsidR="00185D32" w:rsidRDefault="00185D32" w:rsidP="00185D32">
      <w:pPr>
        <w:jc w:val="both"/>
      </w:pPr>
    </w:p>
    <w:p w:rsidR="00185D32" w:rsidRPr="005D182F" w:rsidRDefault="00185D32" w:rsidP="00185D32">
      <w:pPr>
        <w:jc w:val="both"/>
      </w:pPr>
      <w:r w:rsidRPr="005D182F">
        <w:t xml:space="preserve">PONUDNIK </w:t>
      </w:r>
    </w:p>
    <w:p w:rsidR="00185D32" w:rsidRPr="005D182F" w:rsidRDefault="00185D32" w:rsidP="00185D32">
      <w:pPr>
        <w:jc w:val="both"/>
      </w:pPr>
    </w:p>
    <w:p w:rsidR="00185D32" w:rsidRPr="005D182F" w:rsidRDefault="00185D32" w:rsidP="00185D32">
      <w:pPr>
        <w:jc w:val="both"/>
      </w:pPr>
      <w:r w:rsidRPr="005D182F">
        <w:t xml:space="preserve">__________________________________  </w:t>
      </w:r>
    </w:p>
    <w:p w:rsidR="00185D32" w:rsidRDefault="00185D32" w:rsidP="00185D32">
      <w:pPr>
        <w:jc w:val="both"/>
      </w:pP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both"/>
      </w:pPr>
      <w:r w:rsidRPr="005D182F">
        <w:t>Ortopedska bolnišnica Valdoltra</w:t>
      </w:r>
    </w:p>
    <w:p w:rsidR="00185D32" w:rsidRPr="005D182F" w:rsidRDefault="00185D32" w:rsidP="00185D32">
      <w:pPr>
        <w:jc w:val="both"/>
      </w:pPr>
      <w:r w:rsidRPr="005D182F">
        <w:t>Jadranska c. 31, 6280 Ankaran</w:t>
      </w: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jc w:val="center"/>
      </w:pPr>
      <w:r w:rsidRPr="005D182F">
        <w:t>I Z J A V A</w:t>
      </w:r>
    </w:p>
    <w:p w:rsidR="00185D32" w:rsidRPr="005D182F" w:rsidRDefault="00185D32" w:rsidP="00185D32">
      <w:pPr>
        <w:jc w:val="both"/>
      </w:pPr>
      <w:r w:rsidRPr="005D182F">
        <w:t xml:space="preserve"> </w:t>
      </w:r>
    </w:p>
    <w:p w:rsidR="00185D32" w:rsidRDefault="00185D32" w:rsidP="00185D32">
      <w:pPr>
        <w:jc w:val="both"/>
      </w:pPr>
    </w:p>
    <w:p w:rsidR="00185D32" w:rsidRPr="006F1255" w:rsidRDefault="00185D32" w:rsidP="00185D32">
      <w:pPr>
        <w:jc w:val="both"/>
      </w:pPr>
      <w:r w:rsidRPr="006F1255">
        <w:t>Izjavljamo,</w:t>
      </w:r>
    </w:p>
    <w:p w:rsidR="00185D32" w:rsidRPr="006F1255" w:rsidRDefault="00185D32" w:rsidP="00185D32">
      <w:pPr>
        <w:jc w:val="both"/>
      </w:pPr>
    </w:p>
    <w:p w:rsidR="00185D32" w:rsidRPr="006F1255" w:rsidRDefault="00185D32" w:rsidP="00185D32">
      <w:pPr>
        <w:jc w:val="both"/>
      </w:pPr>
      <w:r>
        <w:t>-</w:t>
      </w:r>
      <w:r w:rsidRPr="006F1255">
        <w:t xml:space="preserve">da imamo potrebne ekonomske in finančne zmogljivosti za izvedbo javnega naročila, in </w:t>
      </w:r>
      <w:r>
        <w:t>naš</w:t>
      </w:r>
      <w:r w:rsidRPr="006F1255">
        <w:t xml:space="preserve"> letni promet</w:t>
      </w:r>
      <w:r>
        <w:t xml:space="preserve"> v letih 2015, 2014 in 2013</w:t>
      </w:r>
      <w:r w:rsidRPr="006F1255">
        <w:t xml:space="preserve"> znaša vsaj </w:t>
      </w:r>
      <w:r>
        <w:t>3</w:t>
      </w:r>
      <w:r w:rsidRPr="006F1255">
        <w:t>00.000 EUR</w:t>
      </w:r>
      <w:r>
        <w:rPr>
          <w:rFonts w:cs="Calibri"/>
        </w:rPr>
        <w:t>;</w:t>
      </w:r>
    </w:p>
    <w:p w:rsidR="00185D32" w:rsidRDefault="00185D32" w:rsidP="00185D32">
      <w:pPr>
        <w:jc w:val="both"/>
      </w:pPr>
    </w:p>
    <w:p w:rsidR="00185D32" w:rsidRPr="00026B8B" w:rsidRDefault="00185D32" w:rsidP="00185D32">
      <w:pPr>
        <w:jc w:val="both"/>
      </w:pPr>
      <w:r>
        <w:t xml:space="preserve">-da bomo </w:t>
      </w:r>
      <w:r w:rsidRPr="001A6D00">
        <w:t>zagotavlja</w:t>
      </w:r>
      <w:r>
        <w:t>li</w:t>
      </w:r>
      <w:r w:rsidRPr="001A6D00">
        <w:t xml:space="preserve"> redni odvoz in d</w:t>
      </w:r>
      <w:r>
        <w:t>ovoz perila do odjemnega mesta</w:t>
      </w:r>
      <w:r w:rsidRPr="00026B8B">
        <w:t>:</w:t>
      </w:r>
    </w:p>
    <w:p w:rsidR="00185D32" w:rsidRDefault="00185D32" w:rsidP="00185D32">
      <w:pPr>
        <w:ind w:firstLine="426"/>
      </w:pPr>
      <w:r w:rsidRPr="00026B8B">
        <w:t xml:space="preserve">- odvoz umazanega perila je </w:t>
      </w:r>
      <w:r>
        <w:t>vsak dan ob 18:00 uri (perilo mora biti oprano še isti dan)</w:t>
      </w:r>
    </w:p>
    <w:p w:rsidR="00185D32" w:rsidRDefault="00185D32" w:rsidP="00185D32">
      <w:pPr>
        <w:ind w:firstLine="426"/>
        <w:jc w:val="both"/>
      </w:pPr>
      <w:r>
        <w:t>- d</w:t>
      </w:r>
      <w:r w:rsidRPr="00392D40">
        <w:t>ostava čistega perila</w:t>
      </w:r>
      <w:r>
        <w:rPr>
          <w:b/>
        </w:rPr>
        <w:t xml:space="preserve"> </w:t>
      </w:r>
      <w:r w:rsidRPr="00745BAC">
        <w:t>je</w:t>
      </w:r>
      <w:r>
        <w:t xml:space="preserve"> 1 x dnevno:</w:t>
      </w:r>
    </w:p>
    <w:p w:rsidR="00185D32" w:rsidRPr="00815137" w:rsidRDefault="00185D32" w:rsidP="003C12D8">
      <w:pPr>
        <w:pStyle w:val="Odstavekseznama"/>
        <w:numPr>
          <w:ilvl w:val="1"/>
          <w:numId w:val="13"/>
        </w:numPr>
        <w:jc w:val="both"/>
      </w:pPr>
      <w:r>
        <w:t>o</w:t>
      </w:r>
      <w:r w:rsidRPr="00815137">
        <w:t>d ponedeljka do četrtka, ter soboto, nedeljo in prazniki in dela prostih dni po zakonu; med 13:00 in 18:00 uro.</w:t>
      </w:r>
    </w:p>
    <w:p w:rsidR="00185D32" w:rsidRDefault="00185D32" w:rsidP="003C12D8">
      <w:pPr>
        <w:pStyle w:val="Odstavekseznama"/>
        <w:numPr>
          <w:ilvl w:val="1"/>
          <w:numId w:val="13"/>
        </w:numPr>
      </w:pPr>
      <w:r>
        <w:t>o</w:t>
      </w:r>
      <w:r w:rsidRPr="00815137">
        <w:t>b petkih in dan pred praznikom in dela prostim dnevom; ob 12:30 uri -da</w:t>
      </w:r>
      <w:r>
        <w:t xml:space="preserve"> bomo dnevno zagotovili vso prejšnji dan v pranje prevzeto količino in vrsto čistega perila </w:t>
      </w:r>
    </w:p>
    <w:p w:rsidR="00185D32" w:rsidRDefault="00185D32" w:rsidP="00185D32">
      <w:pPr>
        <w:jc w:val="both"/>
      </w:pPr>
    </w:p>
    <w:p w:rsidR="00185D32" w:rsidRDefault="00185D32" w:rsidP="00185D32">
      <w:pPr>
        <w:jc w:val="both"/>
      </w:pPr>
      <w:r>
        <w:t>-da izpolnjujemo temeljne okoljske zahteve za detergente za pranje perila, kakovost storitev</w:t>
      </w:r>
      <w:r w:rsidRPr="00745BAC">
        <w:t xml:space="preserve"> </w:t>
      </w:r>
      <w:r>
        <w:t>in vse ostale zahteve naročnika, ki so opredeljene v točki B. NAVODILA PONUDNIKOM ZA IZDELAVO PONUDBE. 1. PREDMET JAVNEGA NAROČILA</w:t>
      </w:r>
    </w:p>
    <w:p w:rsidR="00185D32" w:rsidRDefault="00185D32" w:rsidP="00185D32"/>
    <w:p w:rsidR="00185D32" w:rsidRPr="00090722" w:rsidRDefault="00185D32" w:rsidP="00185D32">
      <w:pPr>
        <w:jc w:val="both"/>
      </w:pPr>
      <w:r>
        <w:t xml:space="preserve">-da </w:t>
      </w:r>
      <w:r w:rsidRPr="00B4222E">
        <w:t>zagotavlja</w:t>
      </w:r>
      <w:r>
        <w:t>mo,</w:t>
      </w:r>
      <w:r w:rsidRPr="00B4222E">
        <w:t xml:space="preserve"> da </w:t>
      </w:r>
      <w:r w:rsidRPr="00090722">
        <w:t>opere</w:t>
      </w:r>
      <w:r>
        <w:t>mo</w:t>
      </w:r>
      <w:r w:rsidRPr="00090722">
        <w:t xml:space="preserve"> dnevno vsaj 5 ton perila.</w:t>
      </w:r>
    </w:p>
    <w:p w:rsidR="00185D32" w:rsidRPr="00F93B00" w:rsidRDefault="00185D32" w:rsidP="00185D32">
      <w:pPr>
        <w:jc w:val="both"/>
      </w:pPr>
    </w:p>
    <w:p w:rsidR="00185D32" w:rsidRDefault="00185D32" w:rsidP="00185D32">
      <w:pPr>
        <w:jc w:val="both"/>
      </w:pPr>
      <w:r>
        <w:t>-da smo</w:t>
      </w:r>
      <w:r w:rsidRPr="00C90723">
        <w:t xml:space="preserve"> kadrovsko in strokovno usposobljen</w:t>
      </w:r>
      <w:r>
        <w:t>i</w:t>
      </w:r>
      <w:r w:rsidRPr="00C90723">
        <w:t xml:space="preserve"> za izvedbo predmeta javnega naročila in ima</w:t>
      </w:r>
      <w:r>
        <w:t>mo</w:t>
      </w:r>
      <w:r w:rsidRPr="00C90723">
        <w:t xml:space="preserve"> v trenutku oddaje ponudbe redno zaposlenih ali v pogodbenem razmerju zadostno število delavcev, ter da zagotavlja</w:t>
      </w:r>
      <w:r>
        <w:t>mo</w:t>
      </w:r>
      <w:r w:rsidRPr="00C90723">
        <w:t xml:space="preserve"> osem (8) urno prisotnost ekipe od ponedeljka do petka, v preostalem času pa stalno dosegljivost po telefonu. </w:t>
      </w:r>
    </w:p>
    <w:p w:rsidR="00185D32" w:rsidRDefault="00185D32" w:rsidP="00185D32">
      <w:pPr>
        <w:jc w:val="both"/>
      </w:pPr>
    </w:p>
    <w:p w:rsidR="00185D32" w:rsidRPr="00D22825" w:rsidRDefault="00185D32" w:rsidP="00185D32">
      <w:pPr>
        <w:jc w:val="both"/>
      </w:pPr>
      <w:r>
        <w:t xml:space="preserve">-da imamo </w:t>
      </w:r>
      <w:r w:rsidRPr="00C90723">
        <w:t>zaposleno ali v pogodbenem razmerju najmanj eno osebo z najmanj višjo oziroma visoko izobrazbo tekstilne oziro</w:t>
      </w:r>
      <w:r>
        <w:t>ma kemijske smeri in najmanj eno osebo, ki obvlada</w:t>
      </w:r>
      <w:r w:rsidRPr="00C90723">
        <w:t xml:space="preserve"> tehnologijo in postopke rokovanja, razkuževanja in pranja bolnišničnega perila</w:t>
      </w:r>
      <w:r w:rsidRPr="0086420D">
        <w:t>.</w:t>
      </w:r>
    </w:p>
    <w:p w:rsidR="00185D32" w:rsidRPr="005D182F" w:rsidRDefault="00185D32" w:rsidP="00185D32">
      <w:pPr>
        <w:jc w:val="both"/>
      </w:pPr>
    </w:p>
    <w:p w:rsidR="00185D32" w:rsidRPr="005D182F" w:rsidRDefault="00185D32" w:rsidP="00185D32">
      <w:pPr>
        <w:jc w:val="both"/>
      </w:pPr>
    </w:p>
    <w:p w:rsidR="00185D32" w:rsidRDefault="00185D32" w:rsidP="00185D32">
      <w:pPr>
        <w:jc w:val="both"/>
      </w:pPr>
    </w:p>
    <w:p w:rsidR="00185D32" w:rsidRDefault="00185D32" w:rsidP="00185D32">
      <w:pPr>
        <w:jc w:val="both"/>
      </w:pPr>
    </w:p>
    <w:p w:rsidR="00185D32" w:rsidRDefault="00185D32" w:rsidP="00185D32">
      <w:pPr>
        <w:jc w:val="both"/>
      </w:pPr>
    </w:p>
    <w:p w:rsidR="00185D32" w:rsidRDefault="00185D32" w:rsidP="00185D32">
      <w:pPr>
        <w:jc w:val="both"/>
      </w:pPr>
    </w:p>
    <w:p w:rsidR="00185D32" w:rsidRDefault="00185D32" w:rsidP="00185D32">
      <w:pPr>
        <w:jc w:val="both"/>
      </w:pPr>
    </w:p>
    <w:p w:rsidR="00185D32" w:rsidRDefault="00185D32" w:rsidP="00185D32">
      <w:pPr>
        <w:jc w:val="both"/>
      </w:pPr>
    </w:p>
    <w:p w:rsidR="00185D32" w:rsidRPr="005D182F" w:rsidRDefault="00185D32" w:rsidP="00185D32">
      <w:pPr>
        <w:jc w:val="both"/>
      </w:pPr>
      <w:r w:rsidRPr="005D182F">
        <w:lastRenderedPageBreak/>
        <w:t>S podpisom te izjave tudi potrjujemo, da se v celoti strinjamo in sprejemamo razpisne pogoje naročnika za izvedbo javnega naročila.</w:t>
      </w:r>
    </w:p>
    <w:p w:rsidR="00185D32" w:rsidRPr="005D182F" w:rsidRDefault="00185D32" w:rsidP="00185D32">
      <w:pPr>
        <w:ind w:left="360"/>
        <w:jc w:val="both"/>
      </w:pPr>
    </w:p>
    <w:p w:rsidR="00185D32" w:rsidRPr="005D182F" w:rsidRDefault="00185D32" w:rsidP="00185D32">
      <w:pPr>
        <w:jc w:val="both"/>
      </w:pPr>
      <w:r w:rsidRPr="005D182F">
        <w:t>Ta izjava je sestavni del in priloga prijave, s katero se prijavljamo na razpis za ____________________________________________, objavljen na Portalu javnih naročil št. _________, dne __________.</w:t>
      </w:r>
    </w:p>
    <w:p w:rsidR="00185D32" w:rsidRPr="005D182F" w:rsidRDefault="00185D32" w:rsidP="00185D32">
      <w:pPr>
        <w:ind w:left="360"/>
        <w:jc w:val="both"/>
      </w:pPr>
    </w:p>
    <w:p w:rsidR="00185D32" w:rsidRPr="005D182F" w:rsidRDefault="00185D32" w:rsidP="00185D32">
      <w:pPr>
        <w:ind w:left="360"/>
        <w:jc w:val="both"/>
      </w:pPr>
      <w:r w:rsidRPr="005D182F">
        <w:t xml:space="preserve">  </w:t>
      </w:r>
    </w:p>
    <w:p w:rsidR="00185D32" w:rsidRPr="005D182F" w:rsidRDefault="00185D32" w:rsidP="00185D32">
      <w:pPr>
        <w:jc w:val="both"/>
      </w:pPr>
      <w:r w:rsidRPr="005D182F">
        <w:t xml:space="preserve">Pod kazensko in materialno odgovornostjo izjavljamo, da so zgoraj navedeni podatki točni in resnični. </w:t>
      </w:r>
    </w:p>
    <w:p w:rsidR="00185D32" w:rsidRPr="005D182F" w:rsidRDefault="00185D32" w:rsidP="00185D32">
      <w:pPr>
        <w:ind w:left="360"/>
        <w:jc w:val="both"/>
      </w:pPr>
      <w:r w:rsidRPr="005D182F">
        <w:t xml:space="preserve">    </w:t>
      </w:r>
    </w:p>
    <w:p w:rsidR="00185D32" w:rsidRPr="005D182F" w:rsidRDefault="00185D32" w:rsidP="00185D32">
      <w:pPr>
        <w:ind w:left="360"/>
        <w:jc w:val="both"/>
      </w:pPr>
    </w:p>
    <w:p w:rsidR="00185D32" w:rsidRPr="005D182F" w:rsidRDefault="00185D32" w:rsidP="00185D32">
      <w:pPr>
        <w:ind w:left="360"/>
        <w:jc w:val="both"/>
        <w:rPr>
          <w:sz w:val="22"/>
          <w:szCs w:val="22"/>
        </w:rPr>
      </w:pPr>
      <w:r w:rsidRPr="005D182F">
        <w:t xml:space="preserve">Datum: </w:t>
      </w:r>
      <w:r w:rsidRPr="005D182F">
        <w:tab/>
      </w:r>
      <w:r w:rsidRPr="005D182F">
        <w:tab/>
      </w:r>
      <w:r w:rsidRPr="005D182F">
        <w:tab/>
        <w:t xml:space="preserve">Podpis ponudnika:  </w:t>
      </w:r>
      <w:r w:rsidRPr="005D182F">
        <w:tab/>
      </w:r>
      <w:r w:rsidRPr="005D182F">
        <w:tab/>
      </w:r>
      <w:r w:rsidRPr="005D182F">
        <w:tab/>
      </w:r>
      <w:r w:rsidRPr="005D182F">
        <w:tab/>
      </w:r>
      <w:r w:rsidRPr="005D182F">
        <w:tab/>
        <w:t xml:space="preserve">Žig </w:t>
      </w:r>
      <w:r w:rsidRPr="005D182F">
        <w:rPr>
          <w:sz w:val="22"/>
          <w:szCs w:val="22"/>
        </w:rPr>
        <w:t xml:space="preserve"> </w:t>
      </w:r>
    </w:p>
    <w:p w:rsidR="00185D32" w:rsidRPr="005D182F" w:rsidRDefault="00185D32" w:rsidP="00185D32">
      <w:pPr>
        <w:spacing w:after="200" w:line="276" w:lineRule="auto"/>
      </w:pPr>
      <w:r w:rsidRPr="005D182F">
        <w:br w:type="page"/>
      </w:r>
    </w:p>
    <w:p w:rsidR="00185D32" w:rsidRPr="005D182F" w:rsidRDefault="00185D32" w:rsidP="00185D32">
      <w:pPr>
        <w:jc w:val="both"/>
      </w:pPr>
      <w:r w:rsidRPr="005D182F">
        <w:lastRenderedPageBreak/>
        <w:t>Obrazec št. 3</w:t>
      </w:r>
    </w:p>
    <w:p w:rsidR="00185D32" w:rsidRPr="005D182F" w:rsidRDefault="00185D32" w:rsidP="00185D32">
      <w:pPr>
        <w:jc w:val="both"/>
        <w:rPr>
          <w:b/>
        </w:rPr>
      </w:pPr>
    </w:p>
    <w:p w:rsidR="00185D32" w:rsidRPr="005D182F" w:rsidRDefault="00185D32" w:rsidP="00185D32">
      <w:pPr>
        <w:jc w:val="both"/>
        <w:rPr>
          <w:b/>
        </w:rPr>
      </w:pPr>
      <w:r w:rsidRPr="005D182F">
        <w:rPr>
          <w:b/>
        </w:rPr>
        <w:t>PODATKI O PODIZVAJALCIH</w:t>
      </w:r>
    </w:p>
    <w:p w:rsidR="00185D32" w:rsidRPr="005D182F" w:rsidRDefault="00185D32" w:rsidP="00185D32">
      <w:pPr>
        <w:jc w:val="both"/>
        <w:rPr>
          <w:b/>
        </w:rPr>
      </w:pPr>
    </w:p>
    <w:p w:rsidR="00185D32" w:rsidRPr="005D182F" w:rsidRDefault="00185D32" w:rsidP="00185D32">
      <w:pPr>
        <w:pStyle w:val="Naslov2"/>
        <w:jc w:val="both"/>
        <w:rPr>
          <w:rFonts w:ascii="Times New Roman" w:hAnsi="Times New Roman" w:cs="Times New Roman"/>
        </w:rPr>
      </w:pPr>
      <w:r w:rsidRPr="005D182F">
        <w:rPr>
          <w:rFonts w:ascii="Times New Roman" w:hAnsi="Times New Roman" w:cs="Times New Roman"/>
        </w:rPr>
        <w:t>1. UDELEŽBA PODIZVAJALCEV*</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Pri javnem naročilu za ____________________________________________, objavljenem na Portalu javnih naročil RS št. _____, dne _________, bomo sodelovali z naslednjimi podizvajalci:</w:t>
      </w:r>
    </w:p>
    <w:p w:rsidR="00185D32" w:rsidRPr="005D182F" w:rsidRDefault="00185D32" w:rsidP="00185D32">
      <w:pPr>
        <w:jc w:val="both"/>
      </w:pPr>
    </w:p>
    <w:p w:rsidR="00185D32" w:rsidRPr="005D182F" w:rsidRDefault="00185D32" w:rsidP="00185D32">
      <w:pPr>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00"/>
      </w:tblGrid>
      <w:tr w:rsidR="00185D32" w:rsidRPr="005D182F" w:rsidTr="00A04C8B">
        <w:tc>
          <w:tcPr>
            <w:tcW w:w="1188" w:type="dxa"/>
            <w:shd w:val="clear" w:color="auto" w:fill="auto"/>
          </w:tcPr>
          <w:p w:rsidR="00185D32" w:rsidRPr="005D182F" w:rsidRDefault="00185D32" w:rsidP="00A04C8B">
            <w:pPr>
              <w:jc w:val="both"/>
            </w:pPr>
          </w:p>
        </w:tc>
        <w:tc>
          <w:tcPr>
            <w:tcW w:w="8100" w:type="dxa"/>
            <w:shd w:val="clear" w:color="auto" w:fill="auto"/>
          </w:tcPr>
          <w:p w:rsidR="00185D32" w:rsidRPr="005D182F" w:rsidRDefault="00185D32" w:rsidP="00A04C8B">
            <w:pPr>
              <w:jc w:val="both"/>
              <w:rPr>
                <w:b/>
              </w:rPr>
            </w:pPr>
            <w:r w:rsidRPr="005D182F">
              <w:rPr>
                <w:b/>
              </w:rPr>
              <w:t>Naziv podizvajalca</w:t>
            </w:r>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1</w:t>
            </w:r>
          </w:p>
        </w:tc>
        <w:tc>
          <w:tcPr>
            <w:tcW w:w="8100" w:type="dxa"/>
            <w:shd w:val="clear" w:color="auto" w:fill="auto"/>
            <w:vAlign w:val="center"/>
          </w:tcPr>
          <w:p w:rsidR="00185D32" w:rsidRPr="005D182F" w:rsidRDefault="00185D32" w:rsidP="00A04C8B">
            <w:pPr>
              <w:jc w:val="both"/>
            </w:pPr>
            <w:r w:rsidRPr="005D182F">
              <w:fldChar w:fldCharType="begin">
                <w:ffData>
                  <w:name w:val="Besedilo26"/>
                  <w:enabled/>
                  <w:calcOnExit w:val="0"/>
                  <w:textInput/>
                </w:ffData>
              </w:fldChar>
            </w:r>
            <w:bookmarkStart w:id="3" w:name="Besedilo26"/>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3"/>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2</w:t>
            </w:r>
          </w:p>
        </w:tc>
        <w:tc>
          <w:tcPr>
            <w:tcW w:w="8100" w:type="dxa"/>
            <w:shd w:val="clear" w:color="auto" w:fill="auto"/>
            <w:vAlign w:val="center"/>
          </w:tcPr>
          <w:p w:rsidR="00185D32" w:rsidRPr="005D182F" w:rsidRDefault="00185D32" w:rsidP="00A04C8B">
            <w:pPr>
              <w:jc w:val="both"/>
            </w:pPr>
            <w:r w:rsidRPr="005D182F">
              <w:fldChar w:fldCharType="begin">
                <w:ffData>
                  <w:name w:val="Besedilo28"/>
                  <w:enabled/>
                  <w:calcOnExit w:val="0"/>
                  <w:textInput/>
                </w:ffData>
              </w:fldChar>
            </w:r>
            <w:bookmarkStart w:id="4" w:name="Besedilo28"/>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4"/>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3</w:t>
            </w:r>
          </w:p>
        </w:tc>
        <w:tc>
          <w:tcPr>
            <w:tcW w:w="8100" w:type="dxa"/>
            <w:shd w:val="clear" w:color="auto" w:fill="auto"/>
            <w:vAlign w:val="center"/>
          </w:tcPr>
          <w:p w:rsidR="00185D32" w:rsidRPr="005D182F" w:rsidRDefault="00185D32" w:rsidP="00A04C8B">
            <w:pPr>
              <w:jc w:val="both"/>
            </w:pPr>
            <w:r w:rsidRPr="005D182F">
              <w:fldChar w:fldCharType="begin">
                <w:ffData>
                  <w:name w:val="Besedilo30"/>
                  <w:enabled/>
                  <w:calcOnExit w:val="0"/>
                  <w:textInput/>
                </w:ffData>
              </w:fldChar>
            </w:r>
            <w:bookmarkStart w:id="5" w:name="Besedilo30"/>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5"/>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4</w:t>
            </w:r>
          </w:p>
        </w:tc>
        <w:tc>
          <w:tcPr>
            <w:tcW w:w="8100" w:type="dxa"/>
            <w:shd w:val="clear" w:color="auto" w:fill="auto"/>
            <w:vAlign w:val="center"/>
          </w:tcPr>
          <w:p w:rsidR="00185D32" w:rsidRPr="005D182F" w:rsidRDefault="00185D32" w:rsidP="00A04C8B">
            <w:pPr>
              <w:jc w:val="both"/>
            </w:pPr>
            <w:r w:rsidRPr="005D182F">
              <w:fldChar w:fldCharType="begin">
                <w:ffData>
                  <w:name w:val="Besedilo32"/>
                  <w:enabled/>
                  <w:calcOnExit w:val="0"/>
                  <w:textInput/>
                </w:ffData>
              </w:fldChar>
            </w:r>
            <w:bookmarkStart w:id="6" w:name="Besedilo32"/>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6"/>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5</w:t>
            </w:r>
          </w:p>
        </w:tc>
        <w:tc>
          <w:tcPr>
            <w:tcW w:w="8100" w:type="dxa"/>
            <w:shd w:val="clear" w:color="auto" w:fill="auto"/>
            <w:vAlign w:val="center"/>
          </w:tcPr>
          <w:p w:rsidR="00185D32" w:rsidRPr="005D182F" w:rsidRDefault="00185D32" w:rsidP="00A04C8B">
            <w:pPr>
              <w:jc w:val="both"/>
            </w:pPr>
            <w:r w:rsidRPr="005D182F">
              <w:fldChar w:fldCharType="begin">
                <w:ffData>
                  <w:name w:val="Besedilo34"/>
                  <w:enabled/>
                  <w:calcOnExit w:val="0"/>
                  <w:textInput/>
                </w:ffData>
              </w:fldChar>
            </w:r>
            <w:bookmarkStart w:id="7" w:name="Besedilo34"/>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7"/>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6</w:t>
            </w:r>
          </w:p>
        </w:tc>
        <w:tc>
          <w:tcPr>
            <w:tcW w:w="8100" w:type="dxa"/>
            <w:shd w:val="clear" w:color="auto" w:fill="auto"/>
            <w:vAlign w:val="center"/>
          </w:tcPr>
          <w:p w:rsidR="00185D32" w:rsidRPr="005D182F" w:rsidRDefault="00185D32" w:rsidP="00A04C8B">
            <w:pPr>
              <w:jc w:val="both"/>
            </w:pPr>
            <w:r w:rsidRPr="005D182F">
              <w:fldChar w:fldCharType="begin">
                <w:ffData>
                  <w:name w:val="Besedilo36"/>
                  <w:enabled/>
                  <w:calcOnExit w:val="0"/>
                  <w:textInput/>
                </w:ffData>
              </w:fldChar>
            </w:r>
            <w:bookmarkStart w:id="8" w:name="Besedilo36"/>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8"/>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7</w:t>
            </w:r>
          </w:p>
        </w:tc>
        <w:tc>
          <w:tcPr>
            <w:tcW w:w="8100" w:type="dxa"/>
            <w:shd w:val="clear" w:color="auto" w:fill="auto"/>
            <w:vAlign w:val="center"/>
          </w:tcPr>
          <w:p w:rsidR="00185D32" w:rsidRPr="005D182F" w:rsidRDefault="00185D32" w:rsidP="00A04C8B">
            <w:pPr>
              <w:jc w:val="both"/>
            </w:pPr>
            <w:r w:rsidRPr="005D182F">
              <w:fldChar w:fldCharType="begin">
                <w:ffData>
                  <w:name w:val="Besedilo38"/>
                  <w:enabled/>
                  <w:calcOnExit w:val="0"/>
                  <w:textInput/>
                </w:ffData>
              </w:fldChar>
            </w:r>
            <w:bookmarkStart w:id="9" w:name="Besedilo38"/>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9"/>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8</w:t>
            </w:r>
          </w:p>
        </w:tc>
        <w:tc>
          <w:tcPr>
            <w:tcW w:w="8100" w:type="dxa"/>
            <w:shd w:val="clear" w:color="auto" w:fill="auto"/>
            <w:vAlign w:val="center"/>
          </w:tcPr>
          <w:p w:rsidR="00185D32" w:rsidRPr="005D182F" w:rsidRDefault="00185D32" w:rsidP="00A04C8B">
            <w:pPr>
              <w:jc w:val="both"/>
            </w:pPr>
            <w:r w:rsidRPr="005D182F">
              <w:fldChar w:fldCharType="begin">
                <w:ffData>
                  <w:name w:val="Besedilo40"/>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9</w:t>
            </w:r>
          </w:p>
        </w:tc>
        <w:tc>
          <w:tcPr>
            <w:tcW w:w="8100" w:type="dxa"/>
            <w:shd w:val="clear" w:color="auto" w:fill="auto"/>
            <w:vAlign w:val="center"/>
          </w:tcPr>
          <w:p w:rsidR="00185D32" w:rsidRPr="005D182F" w:rsidRDefault="00185D32" w:rsidP="00A04C8B">
            <w:pPr>
              <w:jc w:val="both"/>
            </w:pPr>
            <w:r w:rsidRPr="005D182F">
              <w:fldChar w:fldCharType="begin">
                <w:ffData>
                  <w:name w:val="Besedilo42"/>
                  <w:enabled/>
                  <w:calcOnExit w:val="0"/>
                  <w:textInput/>
                </w:ffData>
              </w:fldChar>
            </w:r>
            <w:bookmarkStart w:id="10" w:name="Besedilo42"/>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10"/>
          </w:p>
        </w:tc>
      </w:tr>
      <w:tr w:rsidR="00185D32" w:rsidRPr="005D182F" w:rsidTr="00A04C8B">
        <w:tc>
          <w:tcPr>
            <w:tcW w:w="1188" w:type="dxa"/>
            <w:shd w:val="clear" w:color="auto" w:fill="auto"/>
            <w:vAlign w:val="center"/>
          </w:tcPr>
          <w:p w:rsidR="00185D32" w:rsidRPr="005D182F" w:rsidRDefault="00185D32" w:rsidP="00A04C8B">
            <w:pPr>
              <w:pStyle w:val="Naslov3"/>
              <w:ind w:left="240"/>
              <w:jc w:val="both"/>
              <w:rPr>
                <w:rFonts w:ascii="Times New Roman" w:hAnsi="Times New Roman" w:cs="Times New Roman"/>
              </w:rPr>
            </w:pPr>
            <w:r w:rsidRPr="005D182F">
              <w:rPr>
                <w:rFonts w:ascii="Times New Roman" w:hAnsi="Times New Roman" w:cs="Times New Roman"/>
              </w:rPr>
              <w:t>10</w:t>
            </w:r>
          </w:p>
        </w:tc>
        <w:tc>
          <w:tcPr>
            <w:tcW w:w="8100" w:type="dxa"/>
            <w:shd w:val="clear" w:color="auto" w:fill="auto"/>
            <w:vAlign w:val="center"/>
          </w:tcPr>
          <w:p w:rsidR="00185D32" w:rsidRPr="005D182F" w:rsidRDefault="00185D32" w:rsidP="00A04C8B">
            <w:pPr>
              <w:jc w:val="both"/>
            </w:pPr>
            <w:r w:rsidRPr="005D182F">
              <w:fldChar w:fldCharType="begin">
                <w:ffData>
                  <w:name w:val="Besedilo44"/>
                  <w:enabled/>
                  <w:calcOnExit w:val="0"/>
                  <w:textInput/>
                </w:ffData>
              </w:fldChar>
            </w:r>
            <w:bookmarkStart w:id="11" w:name="Besedilo44"/>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11"/>
          </w:p>
        </w:tc>
      </w:tr>
    </w:tbl>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rPr>
          <w:sz w:val="20"/>
          <w:szCs w:val="20"/>
        </w:rPr>
      </w:pPr>
      <w:r w:rsidRPr="005D182F">
        <w:rPr>
          <w:sz w:val="20"/>
          <w:szCs w:val="20"/>
        </w:rPr>
        <w:t xml:space="preserve">*V primeru, da ponudnik pri predmetnem naročilu ne sodeluje s podizvajalci, mu točke </w:t>
      </w:r>
      <w:smartTag w:uri="urn:schemas-microsoft-com:office:smarttags" w:element="place">
        <w:smartTagPr>
          <w:attr w:name="ProductID" w:val="1. in"/>
        </w:smartTagPr>
        <w:r w:rsidRPr="005D182F">
          <w:rPr>
            <w:sz w:val="20"/>
            <w:szCs w:val="20"/>
          </w:rPr>
          <w:t>1. in</w:t>
        </w:r>
      </w:smartTag>
      <w:r w:rsidRPr="005D182F">
        <w:rPr>
          <w:sz w:val="20"/>
          <w:szCs w:val="20"/>
        </w:rPr>
        <w:t xml:space="preserve"> 2. obrazca ni potrebno izpolniti.</w:t>
      </w:r>
    </w:p>
    <w:p w:rsidR="00185D32" w:rsidRPr="005D182F" w:rsidRDefault="00185D32" w:rsidP="00185D32">
      <w:pPr>
        <w:jc w:val="both"/>
        <w:rPr>
          <w:sz w:val="20"/>
          <w:szCs w:val="20"/>
        </w:rPr>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pStyle w:val="Naslov2"/>
        <w:jc w:val="both"/>
        <w:rPr>
          <w:rFonts w:ascii="Times New Roman" w:hAnsi="Times New Roman" w:cs="Times New Roman"/>
        </w:rPr>
      </w:pPr>
      <w:r w:rsidRPr="005D182F">
        <w:rPr>
          <w:rFonts w:ascii="Times New Roman" w:hAnsi="Times New Roman" w:cs="Times New Roman"/>
        </w:rPr>
        <w:lastRenderedPageBreak/>
        <w:t>2. PODATKI O DELIH PODIZVAJALCA IN PODATKI O PODIZVAJALCU</w:t>
      </w:r>
    </w:p>
    <w:p w:rsidR="00185D32" w:rsidRPr="005D182F" w:rsidRDefault="00185D32" w:rsidP="00185D32">
      <w:pPr>
        <w:jc w:val="both"/>
      </w:pPr>
    </w:p>
    <w:p w:rsidR="00185D32" w:rsidRPr="005D182F" w:rsidRDefault="00185D32" w:rsidP="00185D32">
      <w:pPr>
        <w:jc w:val="both"/>
        <w:rPr>
          <w:b/>
        </w:rPr>
      </w:pPr>
      <w:r w:rsidRPr="005D182F">
        <w:rPr>
          <w:b/>
        </w:rPr>
        <w:t>2.1. Vsaka vrsta del/dobave podizvajalca, ki jih bo opravljal:*</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numPr>
          <w:ilvl w:val="0"/>
          <w:numId w:val="1"/>
        </w:numPr>
        <w:tabs>
          <w:tab w:val="clear" w:pos="720"/>
          <w:tab w:val="num" w:pos="360"/>
        </w:tabs>
        <w:ind w:left="360"/>
        <w:jc w:val="both"/>
      </w:pPr>
      <w:r w:rsidRPr="005D182F">
        <w:t xml:space="preserve">PREDMET:  </w:t>
      </w:r>
      <w:r w:rsidRPr="005D182F">
        <w:fldChar w:fldCharType="begin">
          <w:ffData>
            <w:name w:val="Besedilo396"/>
            <w:enabled/>
            <w:calcOnExit w:val="0"/>
            <w:textInput/>
          </w:ffData>
        </w:fldChar>
      </w:r>
      <w:bookmarkStart w:id="12" w:name="Besedilo396"/>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bookmarkEnd w:id="12"/>
      <w:r w:rsidRPr="005D182F">
        <w:t xml:space="preserve">, KOLIČINA: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VREDNOST TEH DEL/DOBAV V EUR Z DDV: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KRAJ IZVEDBE DEL/DOBAVE: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ROK IZVEDBE DEL/DOBAVE: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w:t>
      </w:r>
    </w:p>
    <w:p w:rsidR="00185D32" w:rsidRPr="005D182F" w:rsidRDefault="00185D32" w:rsidP="00185D32">
      <w:pPr>
        <w:jc w:val="both"/>
      </w:pPr>
    </w:p>
    <w:p w:rsidR="00185D32" w:rsidRPr="005D182F" w:rsidRDefault="00185D32" w:rsidP="00185D32">
      <w:pPr>
        <w:numPr>
          <w:ilvl w:val="0"/>
          <w:numId w:val="1"/>
        </w:numPr>
        <w:tabs>
          <w:tab w:val="clear" w:pos="720"/>
          <w:tab w:val="num" w:pos="360"/>
        </w:tabs>
        <w:ind w:left="360"/>
        <w:jc w:val="both"/>
      </w:pPr>
      <w:r w:rsidRPr="005D182F">
        <w:t xml:space="preserve">PREDMET: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KOLIČINA: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VREDNOST TEH DOBAV/DEL V EUR Z DDV: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KRAJ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ROK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w:t>
      </w:r>
    </w:p>
    <w:p w:rsidR="00185D32" w:rsidRPr="005D182F" w:rsidRDefault="00185D32" w:rsidP="00185D32">
      <w:pPr>
        <w:jc w:val="both"/>
      </w:pPr>
    </w:p>
    <w:p w:rsidR="00185D32" w:rsidRPr="005D182F" w:rsidRDefault="00185D32" w:rsidP="00185D32">
      <w:pPr>
        <w:numPr>
          <w:ilvl w:val="0"/>
          <w:numId w:val="1"/>
        </w:numPr>
        <w:tabs>
          <w:tab w:val="clear" w:pos="720"/>
          <w:tab w:val="num" w:pos="360"/>
        </w:tabs>
        <w:ind w:left="360"/>
        <w:jc w:val="both"/>
      </w:pPr>
      <w:r w:rsidRPr="005D182F">
        <w:t xml:space="preserve">PREDMET: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KOLIČINA: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VREDNOST TEH DOBAV/DEL V EUR Z DDV: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KRAJ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 xml:space="preserve">,  ROK IZVEDBE DOBAVE/DEL: </w:t>
      </w:r>
      <w:r w:rsidRPr="005D182F">
        <w:fldChar w:fldCharType="begin">
          <w:ffData>
            <w:name w:val="Besedilo396"/>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r w:rsidRPr="005D182F">
        <w:t>;</w:t>
      </w:r>
    </w:p>
    <w:p w:rsidR="00185D32" w:rsidRPr="005D182F" w:rsidRDefault="00185D32" w:rsidP="00185D32">
      <w:pPr>
        <w:jc w:val="both"/>
      </w:pPr>
    </w:p>
    <w:p w:rsidR="00185D32" w:rsidRPr="005D182F" w:rsidRDefault="00185D32" w:rsidP="00185D32">
      <w:pPr>
        <w:jc w:val="both"/>
        <w:rPr>
          <w:sz w:val="20"/>
          <w:szCs w:val="20"/>
          <w:u w:val="single"/>
        </w:rPr>
      </w:pPr>
      <w:r w:rsidRPr="005D182F">
        <w:rPr>
          <w:sz w:val="20"/>
          <w:szCs w:val="20"/>
          <w:u w:val="single"/>
        </w:rPr>
        <w:t>*Navesti je potrebno vse dobave/dela in vse zahtevane podatke, ki jih bo izvajal izvajalec. Ponudnik temu primerno doda ali briše alineje. Ponudnik točko 2 izpolni v celoti tolikokrat, kolikor izvajalcev prijavlja.</w:t>
      </w:r>
    </w:p>
    <w:p w:rsidR="00185D32" w:rsidRPr="005D182F" w:rsidRDefault="00185D32" w:rsidP="00185D32">
      <w:pPr>
        <w:jc w:val="both"/>
        <w:rPr>
          <w:sz w:val="20"/>
          <w:szCs w:val="20"/>
        </w:rPr>
      </w:pPr>
    </w:p>
    <w:p w:rsidR="00185D32" w:rsidRPr="005D182F" w:rsidRDefault="00185D32" w:rsidP="00185D32">
      <w:pPr>
        <w:jc w:val="both"/>
        <w:rPr>
          <w:b/>
        </w:rPr>
      </w:pPr>
      <w:r w:rsidRPr="005D182F">
        <w:rPr>
          <w:b/>
        </w:rPr>
        <w:t>2.2. Podatki o podizvajalcu</w:t>
      </w:r>
    </w:p>
    <w:p w:rsidR="00185D32" w:rsidRPr="005D182F" w:rsidRDefault="00185D32" w:rsidP="00185D32">
      <w:pPr>
        <w:jc w:val="both"/>
      </w:pPr>
    </w:p>
    <w:tbl>
      <w:tblPr>
        <w:tblW w:w="9182" w:type="dxa"/>
        <w:tblInd w:w="100" w:type="dxa"/>
        <w:tblLayout w:type="fixed"/>
        <w:tblCellMar>
          <w:left w:w="100" w:type="dxa"/>
          <w:right w:w="100" w:type="dxa"/>
        </w:tblCellMar>
        <w:tblLook w:val="0000" w:firstRow="0" w:lastRow="0" w:firstColumn="0" w:lastColumn="0" w:noHBand="0" w:noVBand="0"/>
      </w:tblPr>
      <w:tblGrid>
        <w:gridCol w:w="3261"/>
        <w:gridCol w:w="5921"/>
      </w:tblGrid>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Firma oz. naziv podizvajalca</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Polni naslov</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Elektronski naslov</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Matična številka</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ID za DDV</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t xml:space="preserve">SI </w:t>
            </w:r>
            <w:r w:rsidRPr="005D182F">
              <w:fldChar w:fldCharType="begin">
                <w:ffData>
                  <w:name w:val="Besedilo4"/>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Številka transakcijskega računa</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Telefon</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Telefaks</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Mobilni telefon</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nil"/>
              <w:right w:val="nil"/>
            </w:tcBorders>
          </w:tcPr>
          <w:p w:rsidR="00185D32" w:rsidRPr="005D182F" w:rsidRDefault="00185D32" w:rsidP="00A04C8B">
            <w:pPr>
              <w:jc w:val="both"/>
            </w:pPr>
            <w:r w:rsidRPr="005D182F">
              <w:t>Kontaktna oseba</w:t>
            </w:r>
          </w:p>
        </w:tc>
        <w:tc>
          <w:tcPr>
            <w:tcW w:w="5921" w:type="dxa"/>
            <w:tcBorders>
              <w:top w:val="single" w:sz="6" w:space="0" w:color="auto"/>
              <w:left w:val="single" w:sz="6" w:space="0" w:color="auto"/>
              <w:bottom w:val="nil"/>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r w:rsidR="00185D32" w:rsidRPr="005D182F" w:rsidTr="00A04C8B">
        <w:trPr>
          <w:trHeight w:val="403"/>
        </w:trPr>
        <w:tc>
          <w:tcPr>
            <w:tcW w:w="3261" w:type="dxa"/>
            <w:tcBorders>
              <w:top w:val="single" w:sz="6" w:space="0" w:color="auto"/>
              <w:left w:val="single" w:sz="6" w:space="0" w:color="auto"/>
              <w:bottom w:val="single" w:sz="4" w:space="0" w:color="auto"/>
              <w:right w:val="nil"/>
            </w:tcBorders>
          </w:tcPr>
          <w:p w:rsidR="00185D32" w:rsidRPr="005D182F" w:rsidRDefault="00185D32" w:rsidP="00A04C8B">
            <w:pPr>
              <w:jc w:val="both"/>
            </w:pPr>
            <w:r w:rsidRPr="005D182F">
              <w:t>Zakoniti zastopnik</w:t>
            </w:r>
          </w:p>
        </w:tc>
        <w:tc>
          <w:tcPr>
            <w:tcW w:w="5921" w:type="dxa"/>
            <w:tcBorders>
              <w:top w:val="single" w:sz="6" w:space="0" w:color="auto"/>
              <w:left w:val="single" w:sz="6" w:space="0" w:color="auto"/>
              <w:bottom w:val="single" w:sz="4" w:space="0" w:color="auto"/>
              <w:right w:val="single" w:sz="6" w:space="0" w:color="auto"/>
            </w:tcBorders>
          </w:tcPr>
          <w:p w:rsidR="00185D32" w:rsidRPr="005D182F" w:rsidRDefault="00185D32" w:rsidP="00A04C8B">
            <w:pPr>
              <w:jc w:val="both"/>
            </w:pPr>
            <w:r w:rsidRPr="005D182F">
              <w:fldChar w:fldCharType="begin">
                <w:ffData>
                  <w:name w:val="Besedilo3"/>
                  <w:enabled/>
                  <w:calcOnExit w:val="0"/>
                  <w:textInput/>
                </w:ffData>
              </w:fldChar>
            </w:r>
            <w:r w:rsidRPr="005D182F">
              <w:instrText xml:space="preserve"> FORMTEXT </w:instrText>
            </w:r>
            <w:r w:rsidRPr="005D182F">
              <w:fldChar w:fldCharType="separate"/>
            </w:r>
            <w:r w:rsidRPr="005D182F">
              <w:rPr>
                <w:noProof/>
              </w:rPr>
              <w:t> </w:t>
            </w:r>
            <w:r w:rsidRPr="005D182F">
              <w:rPr>
                <w:noProof/>
              </w:rPr>
              <w:t> </w:t>
            </w:r>
            <w:r w:rsidRPr="005D182F">
              <w:rPr>
                <w:noProof/>
              </w:rPr>
              <w:t> </w:t>
            </w:r>
            <w:r w:rsidRPr="005D182F">
              <w:rPr>
                <w:noProof/>
              </w:rPr>
              <w:t> </w:t>
            </w:r>
            <w:r w:rsidRPr="005D182F">
              <w:rPr>
                <w:noProof/>
              </w:rPr>
              <w:t> </w:t>
            </w:r>
            <w:r w:rsidRPr="005D182F">
              <w:fldChar w:fldCharType="end"/>
            </w:r>
          </w:p>
        </w:tc>
      </w:tr>
    </w:tbl>
    <w:p w:rsidR="00185D32" w:rsidRPr="005D182F" w:rsidRDefault="00185D32" w:rsidP="00185D32">
      <w:pPr>
        <w:jc w:val="both"/>
      </w:pPr>
    </w:p>
    <w:p w:rsidR="00185D32" w:rsidRPr="005D182F" w:rsidRDefault="00185D32" w:rsidP="00185D32">
      <w:pPr>
        <w:jc w:val="both"/>
        <w:rPr>
          <w:b/>
        </w:rPr>
      </w:pPr>
    </w:p>
    <w:p w:rsidR="00185D32" w:rsidRPr="005D182F" w:rsidRDefault="00185D32" w:rsidP="00185D32">
      <w:pPr>
        <w:jc w:val="both"/>
        <w:rPr>
          <w:b/>
        </w:rPr>
      </w:pPr>
      <w:r w:rsidRPr="005D182F">
        <w:rPr>
          <w:b/>
        </w:rPr>
        <w:t>Datum:</w:t>
      </w:r>
      <w:r w:rsidRPr="005D182F">
        <w:rPr>
          <w:b/>
        </w:rPr>
        <w:tab/>
      </w:r>
      <w:r w:rsidRPr="005D182F">
        <w:rPr>
          <w:b/>
        </w:rPr>
        <w:tab/>
      </w:r>
      <w:r w:rsidRPr="005D182F">
        <w:rPr>
          <w:b/>
        </w:rPr>
        <w:tab/>
      </w:r>
      <w:r w:rsidRPr="005D182F">
        <w:rPr>
          <w:b/>
        </w:rPr>
        <w:tab/>
      </w:r>
      <w:r w:rsidRPr="005D182F">
        <w:rPr>
          <w:b/>
        </w:rPr>
        <w:tab/>
      </w:r>
      <w:r w:rsidRPr="005D182F">
        <w:rPr>
          <w:b/>
        </w:rPr>
        <w:tab/>
        <w:t>Žig in podpis ponudnika:</w:t>
      </w:r>
    </w:p>
    <w:p w:rsidR="00185D32" w:rsidRPr="005D182F" w:rsidRDefault="00185D32" w:rsidP="00185D32">
      <w:pPr>
        <w:pStyle w:val="Navaden1"/>
        <w:jc w:val="both"/>
      </w:pPr>
      <w:r w:rsidRPr="005D182F">
        <w:br w:type="page"/>
      </w:r>
      <w:r w:rsidRPr="005D182F">
        <w:lastRenderedPageBreak/>
        <w:t>Obrazec št. 4</w:t>
      </w:r>
    </w:p>
    <w:p w:rsidR="00185D32" w:rsidRPr="005D182F" w:rsidRDefault="00185D32" w:rsidP="00185D32">
      <w:pPr>
        <w:pStyle w:val="Navaden1"/>
        <w:jc w:val="both"/>
      </w:pPr>
    </w:p>
    <w:p w:rsidR="00185D32" w:rsidRPr="005D182F" w:rsidRDefault="00185D32" w:rsidP="00185D32">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r w:rsidRPr="005D182F">
        <w:rPr>
          <w:b/>
          <w:bCs/>
          <w:color w:val="000000"/>
          <w:sz w:val="22"/>
          <w:szCs w:val="22"/>
        </w:rPr>
        <w:t xml:space="preserve">Naziv podizvajalca: </w:t>
      </w:r>
      <w:r w:rsidRPr="005D182F">
        <w:rPr>
          <w:b/>
          <w:bCs/>
          <w:color w:val="000000"/>
          <w:sz w:val="22"/>
          <w:szCs w:val="22"/>
        </w:rPr>
        <w:fldChar w:fldCharType="begin">
          <w:ffData>
            <w:name w:val="Besedilo1"/>
            <w:enabled/>
            <w:calcOnExit w:val="0"/>
            <w:textInput/>
          </w:ffData>
        </w:fldChar>
      </w:r>
      <w:bookmarkStart w:id="13" w:name="Besedilo1"/>
      <w:r w:rsidRPr="005D182F">
        <w:rPr>
          <w:b/>
          <w:bCs/>
          <w:color w:val="000000"/>
          <w:sz w:val="22"/>
          <w:szCs w:val="22"/>
        </w:rPr>
        <w:instrText xml:space="preserve"> FORMTEXT </w:instrText>
      </w:r>
      <w:r w:rsidRPr="005D182F">
        <w:rPr>
          <w:b/>
          <w:bCs/>
          <w:color w:val="000000"/>
          <w:sz w:val="22"/>
          <w:szCs w:val="22"/>
        </w:rPr>
      </w:r>
      <w:r w:rsidRPr="005D182F">
        <w:rPr>
          <w:b/>
          <w:bCs/>
          <w:color w:val="000000"/>
          <w:sz w:val="22"/>
          <w:szCs w:val="22"/>
        </w:rPr>
        <w:fldChar w:fldCharType="separate"/>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color w:val="000000"/>
          <w:sz w:val="22"/>
          <w:szCs w:val="22"/>
        </w:rPr>
        <w:fldChar w:fldCharType="end"/>
      </w:r>
      <w:bookmarkEnd w:id="13"/>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p>
    <w:p w:rsidR="00185D32" w:rsidRPr="005D182F" w:rsidRDefault="00185D32" w:rsidP="00185D32">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p>
    <w:p w:rsidR="00185D32" w:rsidRPr="005D182F" w:rsidRDefault="00185D32" w:rsidP="00185D32">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r w:rsidRPr="005D182F">
        <w:rPr>
          <w:b/>
          <w:bCs/>
          <w:color w:val="000000"/>
          <w:sz w:val="22"/>
          <w:szCs w:val="22"/>
        </w:rPr>
        <w:t xml:space="preserve">Naslov podizvajalca: </w:t>
      </w:r>
      <w:r w:rsidRPr="005D182F">
        <w:rPr>
          <w:b/>
          <w:bCs/>
          <w:color w:val="000000"/>
          <w:sz w:val="22"/>
          <w:szCs w:val="22"/>
        </w:rPr>
        <w:fldChar w:fldCharType="begin">
          <w:ffData>
            <w:name w:val="Besedilo2"/>
            <w:enabled/>
            <w:calcOnExit w:val="0"/>
            <w:textInput/>
          </w:ffData>
        </w:fldChar>
      </w:r>
      <w:bookmarkStart w:id="14" w:name="Besedilo2"/>
      <w:r w:rsidRPr="005D182F">
        <w:rPr>
          <w:b/>
          <w:bCs/>
          <w:color w:val="000000"/>
          <w:sz w:val="22"/>
          <w:szCs w:val="22"/>
        </w:rPr>
        <w:instrText xml:space="preserve"> FORMTEXT </w:instrText>
      </w:r>
      <w:r w:rsidRPr="005D182F">
        <w:rPr>
          <w:b/>
          <w:bCs/>
          <w:color w:val="000000"/>
          <w:sz w:val="22"/>
          <w:szCs w:val="22"/>
        </w:rPr>
      </w:r>
      <w:r w:rsidRPr="005D182F">
        <w:rPr>
          <w:b/>
          <w:bCs/>
          <w:color w:val="000000"/>
          <w:sz w:val="22"/>
          <w:szCs w:val="22"/>
        </w:rPr>
        <w:fldChar w:fldCharType="separate"/>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noProof/>
          <w:color w:val="000000"/>
          <w:sz w:val="22"/>
          <w:szCs w:val="22"/>
        </w:rPr>
        <w:t> </w:t>
      </w:r>
      <w:r w:rsidRPr="005D182F">
        <w:rPr>
          <w:b/>
          <w:bCs/>
          <w:color w:val="000000"/>
          <w:sz w:val="22"/>
          <w:szCs w:val="22"/>
        </w:rPr>
        <w:fldChar w:fldCharType="end"/>
      </w:r>
      <w:bookmarkEnd w:id="14"/>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r w:rsidRPr="005D182F">
        <w:rPr>
          <w:color w:val="000000"/>
          <w:sz w:val="22"/>
          <w:szCs w:val="22"/>
        </w:rPr>
        <w:t> </w:t>
      </w:r>
    </w:p>
    <w:p w:rsidR="00185D32" w:rsidRPr="005D182F" w:rsidRDefault="00185D32" w:rsidP="00185D32">
      <w:pPr>
        <w:keepNext/>
        <w:jc w:val="both"/>
        <w:outlineLvl w:val="5"/>
        <w:rPr>
          <w:b/>
          <w:sz w:val="32"/>
        </w:rPr>
      </w:pPr>
    </w:p>
    <w:p w:rsidR="00185D32" w:rsidRPr="005D182F" w:rsidRDefault="00185D32" w:rsidP="00185D32">
      <w:pPr>
        <w:keepNext/>
        <w:jc w:val="both"/>
        <w:outlineLvl w:val="5"/>
        <w:rPr>
          <w:b/>
          <w:sz w:val="32"/>
        </w:rPr>
      </w:pPr>
    </w:p>
    <w:p w:rsidR="00185D32" w:rsidRPr="005D182F" w:rsidRDefault="00185D32" w:rsidP="00185D32">
      <w:pPr>
        <w:keepNext/>
        <w:jc w:val="both"/>
        <w:outlineLvl w:val="5"/>
        <w:rPr>
          <w:b/>
          <w:sz w:val="32"/>
        </w:rPr>
      </w:pPr>
    </w:p>
    <w:p w:rsidR="00185D32" w:rsidRPr="005D182F" w:rsidRDefault="00185D32" w:rsidP="00185D32">
      <w:pPr>
        <w:keepNext/>
        <w:jc w:val="both"/>
        <w:outlineLvl w:val="5"/>
        <w:rPr>
          <w:b/>
          <w:sz w:val="32"/>
        </w:rPr>
      </w:pPr>
    </w:p>
    <w:p w:rsidR="00185D32" w:rsidRPr="005D182F" w:rsidRDefault="00185D32" w:rsidP="00185D32">
      <w:pPr>
        <w:keepNext/>
        <w:jc w:val="both"/>
        <w:outlineLvl w:val="5"/>
        <w:rPr>
          <w:b/>
          <w:sz w:val="32"/>
        </w:rPr>
      </w:pPr>
    </w:p>
    <w:p w:rsidR="00185D32" w:rsidRPr="005D182F" w:rsidRDefault="00185D32" w:rsidP="00185D32">
      <w:pPr>
        <w:jc w:val="both"/>
        <w:rPr>
          <w:b/>
          <w:sz w:val="22"/>
          <w:szCs w:val="22"/>
        </w:rPr>
      </w:pPr>
    </w:p>
    <w:p w:rsidR="00185D32" w:rsidRPr="005D182F" w:rsidRDefault="00185D32" w:rsidP="00185D32">
      <w:pPr>
        <w:jc w:val="both"/>
        <w:rPr>
          <w:b/>
          <w:sz w:val="32"/>
          <w:szCs w:val="32"/>
        </w:rPr>
      </w:pPr>
      <w:r w:rsidRPr="005D182F">
        <w:rPr>
          <w:b/>
          <w:sz w:val="32"/>
          <w:szCs w:val="32"/>
        </w:rPr>
        <w:t xml:space="preserve">Z A H T E V A      P O D I Z V A J A L C A   Z A   </w:t>
      </w:r>
    </w:p>
    <w:p w:rsidR="00185D32" w:rsidRPr="005D182F" w:rsidRDefault="00185D32" w:rsidP="00185D32">
      <w:pPr>
        <w:jc w:val="both"/>
        <w:rPr>
          <w:b/>
          <w:sz w:val="32"/>
          <w:szCs w:val="32"/>
        </w:rPr>
      </w:pPr>
      <w:r w:rsidRPr="005D182F">
        <w:rPr>
          <w:b/>
          <w:sz w:val="32"/>
          <w:szCs w:val="32"/>
        </w:rPr>
        <w:t>N E P O S R E D N O   P L A Č I L O</w:t>
      </w:r>
    </w:p>
    <w:p w:rsidR="00185D32" w:rsidRPr="005D182F" w:rsidRDefault="00185D32" w:rsidP="00185D32">
      <w:pPr>
        <w:jc w:val="both"/>
        <w:rPr>
          <w:b/>
          <w:sz w:val="32"/>
          <w:szCs w:val="32"/>
        </w:rPr>
      </w:pPr>
    </w:p>
    <w:p w:rsidR="00185D32" w:rsidRPr="005D182F" w:rsidRDefault="00185D32" w:rsidP="00185D32">
      <w:pPr>
        <w:jc w:val="both"/>
        <w:rPr>
          <w:b/>
          <w:sz w:val="28"/>
          <w:szCs w:val="28"/>
        </w:rPr>
      </w:pPr>
    </w:p>
    <w:p w:rsidR="00185D32" w:rsidRPr="005D182F" w:rsidRDefault="00185D32" w:rsidP="00185D32">
      <w:pPr>
        <w:jc w:val="both"/>
        <w:rPr>
          <w:b/>
          <w:sz w:val="28"/>
          <w:szCs w:val="28"/>
        </w:rPr>
      </w:pPr>
    </w:p>
    <w:p w:rsidR="00185D32" w:rsidRPr="005D182F" w:rsidRDefault="00185D32" w:rsidP="00185D32">
      <w:pPr>
        <w:jc w:val="both"/>
        <w:rPr>
          <w:b/>
          <w:sz w:val="28"/>
          <w:szCs w:val="28"/>
        </w:rPr>
      </w:pPr>
    </w:p>
    <w:p w:rsidR="00185D32" w:rsidRPr="005D182F" w:rsidRDefault="00185D32" w:rsidP="00185D32">
      <w:pPr>
        <w:spacing w:line="360" w:lineRule="auto"/>
        <w:jc w:val="both"/>
        <w:rPr>
          <w:color w:val="000000"/>
          <w:sz w:val="22"/>
          <w:szCs w:val="22"/>
        </w:rPr>
      </w:pPr>
      <w:r w:rsidRPr="005D182F">
        <w:rPr>
          <w:b/>
          <w:sz w:val="22"/>
          <w:szCs w:val="22"/>
        </w:rPr>
        <w:fldChar w:fldCharType="begin">
          <w:ffData>
            <w:name w:val="Besedilo3"/>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r w:rsidRPr="005D182F">
        <w:rPr>
          <w:i/>
          <w:sz w:val="22"/>
          <w:szCs w:val="22"/>
        </w:rPr>
        <w:t xml:space="preserve"> (naziv podizvajalca)</w:t>
      </w:r>
      <w:r w:rsidRPr="005D182F">
        <w:rPr>
          <w:color w:val="000000"/>
          <w:sz w:val="22"/>
          <w:szCs w:val="22"/>
        </w:rPr>
        <w:t xml:space="preserve"> za potrebe javnega naročila objavljenega na portalu javnih naročil s številko objave JN________ zahtevamo, da</w:t>
      </w:r>
      <w:r w:rsidRPr="005D182F">
        <w:rPr>
          <w:sz w:val="22"/>
          <w:szCs w:val="22"/>
        </w:rPr>
        <w:t xml:space="preserve"> naročnik namesto glavnemu izvajalcu oziroma ponudniku podjetju </w:t>
      </w:r>
      <w:r w:rsidRPr="005D182F">
        <w:rPr>
          <w:b/>
          <w:sz w:val="22"/>
          <w:szCs w:val="22"/>
        </w:rPr>
        <w:fldChar w:fldCharType="begin">
          <w:ffData>
            <w:name w:val="Besedilo3"/>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r w:rsidRPr="005D182F">
        <w:rPr>
          <w:i/>
          <w:sz w:val="22"/>
          <w:szCs w:val="22"/>
        </w:rPr>
        <w:t xml:space="preserve">  (naziv ponudnika) </w:t>
      </w:r>
      <w:r w:rsidRPr="005D182F">
        <w:rPr>
          <w:sz w:val="22"/>
          <w:szCs w:val="22"/>
        </w:rPr>
        <w:t xml:space="preserve">naše terjatve do ponudnika </w:t>
      </w:r>
      <w:r w:rsidRPr="005D182F">
        <w:rPr>
          <w:b/>
          <w:sz w:val="22"/>
          <w:szCs w:val="22"/>
        </w:rPr>
        <w:fldChar w:fldCharType="begin">
          <w:ffData>
            <w:name w:val="Besedilo3"/>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r w:rsidRPr="005D182F">
        <w:rPr>
          <w:i/>
          <w:sz w:val="22"/>
          <w:szCs w:val="22"/>
        </w:rPr>
        <w:t xml:space="preserve"> (naziv ponudnika)</w:t>
      </w:r>
      <w:r w:rsidRPr="005D182F">
        <w:rPr>
          <w:color w:val="000000"/>
          <w:sz w:val="22"/>
          <w:szCs w:val="22"/>
        </w:rPr>
        <w:t xml:space="preserve"> </w:t>
      </w:r>
      <w:r w:rsidRPr="005D182F">
        <w:rPr>
          <w:sz w:val="22"/>
          <w:szCs w:val="22"/>
        </w:rPr>
        <w:t>poravnava neposredno na naš transakcijski račun št ……………………………………</w:t>
      </w:r>
    </w:p>
    <w:p w:rsidR="00185D32" w:rsidRPr="005D182F" w:rsidRDefault="00185D32" w:rsidP="00185D32">
      <w:pPr>
        <w:jc w:val="both"/>
        <w:rPr>
          <w:sz w:val="22"/>
          <w:szCs w:val="22"/>
        </w:rPr>
      </w:pPr>
    </w:p>
    <w:p w:rsidR="00185D32" w:rsidRPr="005D182F" w:rsidRDefault="00185D32" w:rsidP="00185D32">
      <w:pPr>
        <w:jc w:val="both"/>
        <w:rPr>
          <w:color w:val="000000"/>
          <w:sz w:val="22"/>
          <w:szCs w:val="22"/>
        </w:rPr>
      </w:pPr>
    </w:p>
    <w:p w:rsidR="00185D32" w:rsidRPr="005D182F" w:rsidRDefault="00185D32" w:rsidP="00185D32">
      <w:pPr>
        <w:jc w:val="both"/>
        <w:rPr>
          <w:color w:val="000000"/>
          <w:sz w:val="22"/>
          <w:szCs w:val="22"/>
        </w:rPr>
      </w:pPr>
    </w:p>
    <w:p w:rsidR="00185D32" w:rsidRPr="005D182F" w:rsidRDefault="00185D32" w:rsidP="00185D32">
      <w:pPr>
        <w:jc w:val="both"/>
        <w:rPr>
          <w:b/>
          <w:sz w:val="22"/>
          <w:szCs w:val="22"/>
        </w:rPr>
      </w:pPr>
    </w:p>
    <w:p w:rsidR="00185D32" w:rsidRPr="005D182F" w:rsidRDefault="00185D32" w:rsidP="00185D32">
      <w:pPr>
        <w:jc w:val="both"/>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119"/>
        <w:gridCol w:w="3192"/>
        <w:gridCol w:w="2831"/>
      </w:tblGrid>
      <w:tr w:rsidR="00185D32" w:rsidRPr="005D182F" w:rsidTr="00A04C8B">
        <w:tc>
          <w:tcPr>
            <w:tcW w:w="3119" w:type="dxa"/>
            <w:tcBorders>
              <w:top w:val="nil"/>
              <w:left w:val="nil"/>
              <w:bottom w:val="nil"/>
              <w:right w:val="nil"/>
            </w:tcBorders>
          </w:tcPr>
          <w:p w:rsidR="00185D32" w:rsidRPr="005D182F" w:rsidRDefault="00185D32" w:rsidP="00A04C8B">
            <w:pPr>
              <w:jc w:val="both"/>
              <w:rPr>
                <w:b/>
                <w:sz w:val="22"/>
                <w:szCs w:val="22"/>
              </w:rPr>
            </w:pPr>
            <w:r w:rsidRPr="005D182F">
              <w:rPr>
                <w:b/>
                <w:sz w:val="22"/>
                <w:szCs w:val="22"/>
              </w:rPr>
              <w:t>Kraj in datum:</w:t>
            </w:r>
          </w:p>
        </w:tc>
        <w:tc>
          <w:tcPr>
            <w:tcW w:w="3192" w:type="dxa"/>
            <w:tcBorders>
              <w:top w:val="nil"/>
              <w:left w:val="nil"/>
              <w:bottom w:val="nil"/>
              <w:right w:val="nil"/>
            </w:tcBorders>
          </w:tcPr>
          <w:p w:rsidR="00185D32" w:rsidRPr="005D182F" w:rsidRDefault="00185D32" w:rsidP="00A04C8B">
            <w:pPr>
              <w:jc w:val="both"/>
              <w:rPr>
                <w:b/>
                <w:sz w:val="22"/>
                <w:szCs w:val="22"/>
              </w:rPr>
            </w:pPr>
            <w:r w:rsidRPr="005D182F">
              <w:rPr>
                <w:b/>
                <w:sz w:val="22"/>
                <w:szCs w:val="22"/>
              </w:rPr>
              <w:t>Žig:</w:t>
            </w:r>
          </w:p>
        </w:tc>
        <w:tc>
          <w:tcPr>
            <w:tcW w:w="2831" w:type="dxa"/>
            <w:tcBorders>
              <w:top w:val="nil"/>
              <w:left w:val="nil"/>
              <w:bottom w:val="nil"/>
              <w:right w:val="nil"/>
            </w:tcBorders>
          </w:tcPr>
          <w:p w:rsidR="00185D32" w:rsidRPr="005D182F" w:rsidRDefault="00185D32" w:rsidP="00A04C8B">
            <w:pPr>
              <w:jc w:val="both"/>
              <w:rPr>
                <w:b/>
                <w:sz w:val="22"/>
                <w:szCs w:val="22"/>
              </w:rPr>
            </w:pPr>
            <w:r w:rsidRPr="005D182F">
              <w:rPr>
                <w:b/>
                <w:sz w:val="22"/>
                <w:szCs w:val="22"/>
              </w:rPr>
              <w:t>Podpis:</w:t>
            </w:r>
          </w:p>
        </w:tc>
      </w:tr>
      <w:tr w:rsidR="00185D32" w:rsidRPr="005D182F" w:rsidTr="00A04C8B">
        <w:tc>
          <w:tcPr>
            <w:tcW w:w="3119" w:type="dxa"/>
            <w:tcBorders>
              <w:top w:val="nil"/>
              <w:left w:val="nil"/>
              <w:bottom w:val="single" w:sz="6" w:space="0" w:color="auto"/>
              <w:right w:val="nil"/>
            </w:tcBorders>
          </w:tcPr>
          <w:p w:rsidR="00185D32" w:rsidRPr="005D182F" w:rsidRDefault="00185D32" w:rsidP="00A04C8B">
            <w:pPr>
              <w:jc w:val="both"/>
              <w:rPr>
                <w:b/>
                <w:sz w:val="22"/>
                <w:szCs w:val="22"/>
              </w:rPr>
            </w:pPr>
          </w:p>
          <w:p w:rsidR="00185D32" w:rsidRPr="005D182F" w:rsidRDefault="00185D32" w:rsidP="00A04C8B">
            <w:pPr>
              <w:jc w:val="both"/>
              <w:rPr>
                <w:b/>
                <w:sz w:val="22"/>
                <w:szCs w:val="22"/>
              </w:rPr>
            </w:pPr>
            <w:r w:rsidRPr="005D182F">
              <w:rPr>
                <w:b/>
                <w:sz w:val="22"/>
                <w:szCs w:val="22"/>
              </w:rPr>
              <w:fldChar w:fldCharType="begin">
                <w:ffData>
                  <w:name w:val="Besedilo3"/>
                  <w:enabled/>
                  <w:calcOnExit w:val="0"/>
                  <w:textInput/>
                </w:ffData>
              </w:fldChar>
            </w:r>
            <w:bookmarkStart w:id="15" w:name="Besedilo3"/>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bookmarkEnd w:id="15"/>
          </w:p>
          <w:p w:rsidR="00185D32" w:rsidRPr="005D182F" w:rsidRDefault="00185D32" w:rsidP="00A04C8B">
            <w:pPr>
              <w:jc w:val="both"/>
              <w:rPr>
                <w:b/>
                <w:sz w:val="22"/>
                <w:szCs w:val="22"/>
              </w:rPr>
            </w:pPr>
          </w:p>
        </w:tc>
        <w:tc>
          <w:tcPr>
            <w:tcW w:w="3192" w:type="dxa"/>
            <w:tcBorders>
              <w:top w:val="nil"/>
              <w:left w:val="nil"/>
              <w:bottom w:val="nil"/>
              <w:right w:val="nil"/>
            </w:tcBorders>
          </w:tcPr>
          <w:p w:rsidR="00185D32" w:rsidRPr="005D182F" w:rsidRDefault="00185D32" w:rsidP="00A04C8B">
            <w:pPr>
              <w:jc w:val="both"/>
              <w:rPr>
                <w:b/>
                <w:sz w:val="22"/>
                <w:szCs w:val="22"/>
              </w:rPr>
            </w:pPr>
          </w:p>
        </w:tc>
        <w:tc>
          <w:tcPr>
            <w:tcW w:w="2831" w:type="dxa"/>
            <w:tcBorders>
              <w:top w:val="nil"/>
              <w:left w:val="nil"/>
              <w:bottom w:val="single" w:sz="6" w:space="0" w:color="auto"/>
              <w:right w:val="nil"/>
            </w:tcBorders>
          </w:tcPr>
          <w:p w:rsidR="00185D32" w:rsidRPr="005D182F" w:rsidRDefault="00185D32" w:rsidP="00A04C8B">
            <w:pPr>
              <w:jc w:val="both"/>
              <w:rPr>
                <w:b/>
                <w:sz w:val="22"/>
                <w:szCs w:val="22"/>
              </w:rPr>
            </w:pPr>
          </w:p>
          <w:p w:rsidR="00185D32" w:rsidRPr="005D182F" w:rsidRDefault="00185D32" w:rsidP="00A04C8B">
            <w:pPr>
              <w:jc w:val="both"/>
              <w:rPr>
                <w:b/>
                <w:sz w:val="22"/>
                <w:szCs w:val="22"/>
              </w:rPr>
            </w:pPr>
            <w:r w:rsidRPr="005D182F">
              <w:rPr>
                <w:b/>
                <w:sz w:val="22"/>
                <w:szCs w:val="22"/>
              </w:rPr>
              <w:fldChar w:fldCharType="begin">
                <w:ffData>
                  <w:name w:val="Besedilo4"/>
                  <w:enabled/>
                  <w:calcOnExit w:val="0"/>
                  <w:textInput/>
                </w:ffData>
              </w:fldChar>
            </w:r>
            <w:bookmarkStart w:id="16" w:name="Besedilo4"/>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noProof/>
                <w:sz w:val="22"/>
                <w:szCs w:val="22"/>
              </w:rPr>
              <w:t> </w:t>
            </w:r>
            <w:r w:rsidRPr="005D182F">
              <w:rPr>
                <w:b/>
                <w:sz w:val="22"/>
                <w:szCs w:val="22"/>
              </w:rPr>
              <w:fldChar w:fldCharType="end"/>
            </w:r>
            <w:bookmarkEnd w:id="16"/>
          </w:p>
        </w:tc>
      </w:tr>
    </w:tbl>
    <w:p w:rsidR="00185D32" w:rsidRPr="005D182F" w:rsidRDefault="00185D32" w:rsidP="00185D32">
      <w:pPr>
        <w:pStyle w:val="Navaden1"/>
        <w:jc w:val="both"/>
      </w:pPr>
    </w:p>
    <w:p w:rsidR="00185D32" w:rsidRPr="005D182F" w:rsidRDefault="00185D32" w:rsidP="00185D32">
      <w:pPr>
        <w:pStyle w:val="Navaden1"/>
        <w:jc w:val="both"/>
      </w:pPr>
    </w:p>
    <w:p w:rsidR="00185D32" w:rsidRPr="005D182F" w:rsidRDefault="00185D32" w:rsidP="00185D32">
      <w:pPr>
        <w:pStyle w:val="Navaden1"/>
        <w:jc w:val="both"/>
      </w:pPr>
    </w:p>
    <w:p w:rsidR="00185D32" w:rsidRPr="005D182F" w:rsidRDefault="00185D32" w:rsidP="00185D32">
      <w:pPr>
        <w:jc w:val="both"/>
      </w:pPr>
    </w:p>
    <w:p w:rsidR="00185D32" w:rsidRPr="005D182F" w:rsidRDefault="00185D32" w:rsidP="00185D32">
      <w:pPr>
        <w:jc w:val="both"/>
      </w:pPr>
      <w:r w:rsidRPr="005D182F">
        <w:t xml:space="preserve"> </w:t>
      </w:r>
    </w:p>
    <w:p w:rsidR="00185D32" w:rsidRPr="005D182F" w:rsidRDefault="00185D32" w:rsidP="00185D32">
      <w:pPr>
        <w:spacing w:after="200" w:line="276" w:lineRule="auto"/>
      </w:pPr>
      <w:r w:rsidRPr="005D182F">
        <w:br w:type="page"/>
      </w:r>
    </w:p>
    <w:p w:rsidR="00185D32" w:rsidRPr="005D182F" w:rsidRDefault="00185D32" w:rsidP="00185D32">
      <w:pPr>
        <w:pStyle w:val="Naslov3"/>
        <w:numPr>
          <w:ilvl w:val="2"/>
          <w:numId w:val="0"/>
        </w:numPr>
        <w:tabs>
          <w:tab w:val="num" w:pos="900"/>
        </w:tabs>
        <w:spacing w:before="0" w:after="0"/>
        <w:ind w:left="900" w:hanging="720"/>
        <w:rPr>
          <w:rFonts w:ascii="Times New Roman" w:hAnsi="Times New Roman" w:cs="Times New Roman"/>
          <w:b w:val="0"/>
          <w:sz w:val="24"/>
          <w:szCs w:val="24"/>
        </w:rPr>
      </w:pPr>
      <w:r w:rsidRPr="005D182F">
        <w:rPr>
          <w:rFonts w:ascii="Times New Roman" w:hAnsi="Times New Roman" w:cs="Times New Roman"/>
          <w:b w:val="0"/>
          <w:sz w:val="24"/>
          <w:szCs w:val="24"/>
        </w:rPr>
        <w:lastRenderedPageBreak/>
        <w:t>Obrazec 5</w:t>
      </w:r>
    </w:p>
    <w:p w:rsidR="00185D32" w:rsidRPr="005D182F" w:rsidRDefault="00185D32" w:rsidP="00185D32">
      <w:pPr>
        <w:pStyle w:val="Naslov3"/>
        <w:numPr>
          <w:ilvl w:val="2"/>
          <w:numId w:val="0"/>
        </w:numPr>
        <w:tabs>
          <w:tab w:val="num" w:pos="900"/>
        </w:tabs>
        <w:spacing w:before="0" w:after="0"/>
        <w:ind w:left="900" w:hanging="720"/>
        <w:rPr>
          <w:rFonts w:ascii="Times New Roman" w:hAnsi="Times New Roman" w:cs="Times New Roman"/>
          <w:sz w:val="24"/>
          <w:szCs w:val="24"/>
        </w:rPr>
      </w:pPr>
    </w:p>
    <w:p w:rsidR="00185D32" w:rsidRPr="005D182F" w:rsidRDefault="00185D32" w:rsidP="00185D32">
      <w:pPr>
        <w:pStyle w:val="Naslov3"/>
        <w:numPr>
          <w:ilvl w:val="2"/>
          <w:numId w:val="0"/>
        </w:numPr>
        <w:tabs>
          <w:tab w:val="num" w:pos="900"/>
        </w:tabs>
        <w:spacing w:before="0" w:after="0"/>
        <w:ind w:left="900" w:hanging="720"/>
        <w:rPr>
          <w:rFonts w:ascii="Times New Roman" w:hAnsi="Times New Roman" w:cs="Times New Roman"/>
          <w:sz w:val="24"/>
          <w:szCs w:val="24"/>
        </w:rPr>
      </w:pPr>
    </w:p>
    <w:p w:rsidR="00185D32" w:rsidRPr="005D182F" w:rsidRDefault="00185D32" w:rsidP="00185D32">
      <w:pPr>
        <w:pStyle w:val="Naslov3"/>
        <w:numPr>
          <w:ilvl w:val="2"/>
          <w:numId w:val="0"/>
        </w:numPr>
        <w:tabs>
          <w:tab w:val="num" w:pos="900"/>
        </w:tabs>
        <w:spacing w:before="0" w:after="0"/>
        <w:ind w:left="900" w:hanging="720"/>
        <w:rPr>
          <w:rFonts w:ascii="Times New Roman" w:hAnsi="Times New Roman" w:cs="Times New Roman"/>
          <w:sz w:val="24"/>
          <w:szCs w:val="24"/>
        </w:rPr>
      </w:pPr>
      <w:r w:rsidRPr="005D182F">
        <w:rPr>
          <w:rFonts w:ascii="Times New Roman" w:hAnsi="Times New Roman" w:cs="Times New Roman"/>
          <w:sz w:val="24"/>
          <w:szCs w:val="24"/>
        </w:rPr>
        <w:t>POOBLASTILO ZA PRIDOBITEV POTRDILA IZ KAZENSKE EVIDENCE – ZA PRAVNE OSEBE</w:t>
      </w: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jc w:val="both"/>
        <w:rPr>
          <w:sz w:val="22"/>
          <w:szCs w:val="22"/>
        </w:rPr>
      </w:pPr>
      <w:r w:rsidRPr="005D182F">
        <w:rPr>
          <w:sz w:val="22"/>
          <w:szCs w:val="22"/>
        </w:rPr>
        <w:t>________________________________________________(naziv pooblastitelja) pooblaščam  Ortopedsko bolnišnico Valdoltra, Jadranska c. 31, 6280 Ankaran, da za potrebe preverjanja izpolnjevanja pogojev v postopku oddaje javnega naročila, od Ministrstva za pravosodje pridobi potrdilo iz kazenske evidence.</w:t>
      </w:r>
    </w:p>
    <w:p w:rsidR="00185D32" w:rsidRPr="005D182F" w:rsidRDefault="00185D32" w:rsidP="00185D32">
      <w:pPr>
        <w:rPr>
          <w:sz w:val="22"/>
          <w:szCs w:val="22"/>
        </w:rPr>
      </w:pPr>
    </w:p>
    <w:p w:rsidR="00185D32" w:rsidRPr="005D182F" w:rsidRDefault="00185D32" w:rsidP="00185D32">
      <w:pPr>
        <w:rPr>
          <w:sz w:val="22"/>
          <w:szCs w:val="22"/>
        </w:rPr>
      </w:pPr>
      <w:r w:rsidRPr="005D182F">
        <w:rPr>
          <w:sz w:val="22"/>
          <w:szCs w:val="22"/>
        </w:rPr>
        <w:t>Podatki o pravni osebi:</w:t>
      </w:r>
    </w:p>
    <w:p w:rsidR="00185D32" w:rsidRPr="005D182F" w:rsidRDefault="00185D32" w:rsidP="00185D32">
      <w:pPr>
        <w:spacing w:before="240" w:after="240"/>
        <w:rPr>
          <w:sz w:val="22"/>
          <w:szCs w:val="22"/>
        </w:rPr>
      </w:pPr>
      <w:r w:rsidRPr="005D182F">
        <w:rPr>
          <w:bCs/>
          <w:sz w:val="22"/>
          <w:szCs w:val="22"/>
        </w:rPr>
        <w:t>Polno ime podjetja</w:t>
      </w:r>
      <w:r w:rsidRPr="005D182F">
        <w:rPr>
          <w:sz w:val="22"/>
          <w:szCs w:val="22"/>
        </w:rPr>
        <w:t xml:space="preserve">: </w:t>
      </w:r>
      <w:r w:rsidRPr="005D182F">
        <w:rPr>
          <w:b/>
          <w:sz w:val="22"/>
          <w:szCs w:val="22"/>
        </w:rPr>
        <w:fldChar w:fldCharType="begin">
          <w:ffData>
            <w:name w:val="Besedilo2"/>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b/>
          <w:sz w:val="22"/>
          <w:szCs w:val="22"/>
        </w:rPr>
        <w:fldChar w:fldCharType="end"/>
      </w:r>
    </w:p>
    <w:p w:rsidR="00185D32" w:rsidRPr="005D182F" w:rsidRDefault="00185D32" w:rsidP="00185D32">
      <w:pPr>
        <w:spacing w:before="240" w:after="240"/>
        <w:rPr>
          <w:sz w:val="22"/>
          <w:szCs w:val="22"/>
        </w:rPr>
      </w:pPr>
      <w:r w:rsidRPr="005D182F">
        <w:rPr>
          <w:bCs/>
          <w:sz w:val="22"/>
          <w:szCs w:val="22"/>
        </w:rPr>
        <w:t>Sedež podjetja</w:t>
      </w:r>
      <w:r w:rsidRPr="005D182F">
        <w:rPr>
          <w:sz w:val="22"/>
          <w:szCs w:val="22"/>
        </w:rPr>
        <w:t xml:space="preserve">: </w:t>
      </w:r>
      <w:r w:rsidRPr="005D182F">
        <w:rPr>
          <w:sz w:val="22"/>
          <w:szCs w:val="22"/>
        </w:rPr>
        <w:fldChar w:fldCharType="begin">
          <w:ffData>
            <w:name w:val="Besedilo3"/>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bCs/>
          <w:sz w:val="22"/>
          <w:szCs w:val="22"/>
        </w:rPr>
        <w:t>Občina sedeža podjetja</w:t>
      </w:r>
      <w:r w:rsidRPr="005D182F">
        <w:rPr>
          <w:sz w:val="22"/>
          <w:szCs w:val="22"/>
        </w:rPr>
        <w:t xml:space="preserve">: </w:t>
      </w:r>
      <w:r w:rsidRPr="005D182F">
        <w:rPr>
          <w:sz w:val="22"/>
          <w:szCs w:val="22"/>
        </w:rPr>
        <w:fldChar w:fldCharType="begin">
          <w:ffData>
            <w:name w:val="Besedilo4"/>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bCs/>
          <w:sz w:val="22"/>
          <w:szCs w:val="22"/>
        </w:rPr>
        <w:t>Številka vpisa v sodni register (št. vložka)</w:t>
      </w:r>
      <w:r w:rsidRPr="005D182F">
        <w:rPr>
          <w:sz w:val="22"/>
          <w:szCs w:val="22"/>
        </w:rPr>
        <w:t xml:space="preserve">: </w:t>
      </w:r>
      <w:r w:rsidRPr="005D182F">
        <w:rPr>
          <w:sz w:val="22"/>
          <w:szCs w:val="22"/>
        </w:rPr>
        <w:fldChar w:fldCharType="begin">
          <w:ffData>
            <w:name w:val="Besedilo5"/>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bCs/>
          <w:sz w:val="22"/>
          <w:szCs w:val="22"/>
        </w:rPr>
        <w:t>Matična številka podjetja</w:t>
      </w:r>
      <w:r w:rsidRPr="005D182F">
        <w:rPr>
          <w:sz w:val="22"/>
          <w:szCs w:val="22"/>
        </w:rPr>
        <w:t xml:space="preserve">: </w:t>
      </w:r>
      <w:r w:rsidRPr="005D182F">
        <w:rPr>
          <w:sz w:val="22"/>
          <w:szCs w:val="22"/>
        </w:rPr>
        <w:fldChar w:fldCharType="begin">
          <w:ffData>
            <w:name w:val="Besedilo6"/>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r w:rsidRPr="005D182F">
        <w:rPr>
          <w:sz w:val="22"/>
          <w:szCs w:val="22"/>
        </w:rPr>
        <w:t xml:space="preserve">DATUM: </w:t>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t>ŽIG IN PODPIS POOBLAŠČENE OSEBE</w:t>
      </w:r>
    </w:p>
    <w:p w:rsidR="00185D32" w:rsidRPr="005D182F" w:rsidRDefault="00185D32" w:rsidP="00185D32">
      <w:pPr>
        <w:rPr>
          <w:sz w:val="22"/>
          <w:szCs w:val="22"/>
        </w:rPr>
      </w:pPr>
      <w:r w:rsidRPr="005D182F">
        <w:rPr>
          <w:sz w:val="22"/>
          <w:szCs w:val="22"/>
        </w:rPr>
        <w:fldChar w:fldCharType="begin">
          <w:ffData>
            <w:name w:val="Besedilo11"/>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p>
    <w:p w:rsidR="00185D32" w:rsidRPr="005D182F" w:rsidRDefault="00185D32" w:rsidP="00185D32">
      <w:pPr>
        <w:pStyle w:val="Navadensplet"/>
        <w:spacing w:before="0" w:beforeAutospacing="0" w:after="0" w:afterAutospacing="0"/>
        <w:rPr>
          <w:rFonts w:ascii="Times New Roman" w:eastAsia="Times New Roman" w:hAnsi="Times New Roman"/>
        </w:rPr>
      </w:pPr>
    </w:p>
    <w:p w:rsidR="00185D32" w:rsidRPr="005D182F" w:rsidRDefault="00185D32" w:rsidP="00185D32">
      <w:pPr>
        <w:rPr>
          <w:sz w:val="22"/>
          <w:szCs w:val="22"/>
        </w:rPr>
      </w:pPr>
      <w:r w:rsidRPr="005D182F">
        <w:br w:type="page"/>
      </w:r>
      <w:r w:rsidRPr="005D182F">
        <w:lastRenderedPageBreak/>
        <w:t>Obrazec št. 6</w:t>
      </w:r>
    </w:p>
    <w:p w:rsidR="00185D32" w:rsidRPr="005D182F" w:rsidRDefault="00185D32" w:rsidP="00185D32">
      <w:pPr>
        <w:jc w:val="center"/>
        <w:rPr>
          <w:b/>
        </w:rPr>
      </w:pPr>
    </w:p>
    <w:p w:rsidR="00185D32" w:rsidRPr="005D182F" w:rsidRDefault="00185D32" w:rsidP="00185D32">
      <w:pPr>
        <w:jc w:val="center"/>
        <w:rPr>
          <w:b/>
        </w:rPr>
      </w:pPr>
    </w:p>
    <w:p w:rsidR="00185D32" w:rsidRPr="005D182F" w:rsidRDefault="00185D32" w:rsidP="00185D32">
      <w:pPr>
        <w:pStyle w:val="Naslov3"/>
        <w:numPr>
          <w:ilvl w:val="2"/>
          <w:numId w:val="0"/>
        </w:numPr>
        <w:tabs>
          <w:tab w:val="num" w:pos="900"/>
        </w:tabs>
        <w:spacing w:before="0" w:after="0"/>
        <w:ind w:left="900" w:hanging="720"/>
        <w:rPr>
          <w:rFonts w:ascii="Times New Roman" w:hAnsi="Times New Roman" w:cs="Times New Roman"/>
          <w:sz w:val="24"/>
          <w:szCs w:val="24"/>
        </w:rPr>
      </w:pPr>
      <w:r w:rsidRPr="005D182F">
        <w:rPr>
          <w:rFonts w:ascii="Times New Roman" w:hAnsi="Times New Roman" w:cs="Times New Roman"/>
          <w:sz w:val="24"/>
          <w:szCs w:val="24"/>
        </w:rPr>
        <w:t>POOBLASTILO ZA PRIDOBITEV POTRDILA IZ KAZENSKE EVIDENCE – ZA FIZIČNE OSEBE</w:t>
      </w: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jc w:val="both"/>
        <w:rPr>
          <w:sz w:val="22"/>
          <w:szCs w:val="22"/>
        </w:rPr>
      </w:pPr>
      <w:r w:rsidRPr="005D182F">
        <w:rPr>
          <w:sz w:val="22"/>
          <w:szCs w:val="22"/>
        </w:rPr>
        <w:t>Spodaj podpisani _______________________________ (ime in priimek), pooblaščam Ortopedsko bolnišnica Valdoltra, Jadranska 31, 6280 Ankaran, da za potrebe preverjanja izpolnjevanja pogojev v postopku oddaje javnega naročila, od Ministrstva za pravosodje pridobi potrdilo iz kazenske evidence.</w:t>
      </w:r>
    </w:p>
    <w:p w:rsidR="00185D32" w:rsidRPr="005D182F" w:rsidRDefault="00185D32" w:rsidP="00185D32">
      <w:pPr>
        <w:rPr>
          <w:sz w:val="22"/>
          <w:szCs w:val="22"/>
        </w:rPr>
      </w:pPr>
    </w:p>
    <w:p w:rsidR="00185D32" w:rsidRPr="005D182F" w:rsidRDefault="00185D32" w:rsidP="00185D32">
      <w:pPr>
        <w:rPr>
          <w:sz w:val="22"/>
          <w:szCs w:val="22"/>
        </w:rPr>
      </w:pPr>
      <w:r w:rsidRPr="005D182F">
        <w:rPr>
          <w:sz w:val="22"/>
          <w:szCs w:val="22"/>
        </w:rPr>
        <w:t>Moji osebni podatki so naslednji:</w:t>
      </w:r>
    </w:p>
    <w:p w:rsidR="00185D32" w:rsidRPr="005D182F" w:rsidRDefault="00185D32" w:rsidP="00185D32">
      <w:pPr>
        <w:spacing w:before="240" w:after="240"/>
        <w:rPr>
          <w:sz w:val="22"/>
          <w:szCs w:val="22"/>
        </w:rPr>
      </w:pPr>
      <w:r w:rsidRPr="005D182F">
        <w:rPr>
          <w:sz w:val="22"/>
          <w:szCs w:val="22"/>
        </w:rPr>
        <w:t xml:space="preserve">EMŠO: </w:t>
      </w:r>
      <w:r w:rsidRPr="005D182F">
        <w:rPr>
          <w:b/>
          <w:sz w:val="22"/>
          <w:szCs w:val="22"/>
        </w:rPr>
        <w:fldChar w:fldCharType="begin">
          <w:ffData>
            <w:name w:val="Besedilo2"/>
            <w:enabled/>
            <w:calcOnExit w:val="0"/>
            <w:textInput/>
          </w:ffData>
        </w:fldChar>
      </w:r>
      <w:r w:rsidRPr="005D182F">
        <w:rPr>
          <w:b/>
          <w:sz w:val="22"/>
          <w:szCs w:val="22"/>
        </w:rPr>
        <w:instrText xml:space="preserve"> FORMTEXT </w:instrText>
      </w:r>
      <w:r w:rsidRPr="005D182F">
        <w:rPr>
          <w:b/>
          <w:sz w:val="22"/>
          <w:szCs w:val="22"/>
        </w:rPr>
      </w:r>
      <w:r w:rsidRPr="005D182F">
        <w:rPr>
          <w:b/>
          <w:sz w:val="22"/>
          <w:szCs w:val="22"/>
        </w:rPr>
        <w:fldChar w:fldCharType="separate"/>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rFonts w:ascii="Arial" w:hAnsi="Arial" w:cs="Arial"/>
          <w:b/>
          <w:noProof/>
          <w:sz w:val="22"/>
          <w:szCs w:val="22"/>
        </w:rPr>
        <w:t> </w:t>
      </w:r>
      <w:r w:rsidRPr="005D182F">
        <w:rPr>
          <w:b/>
          <w:sz w:val="22"/>
          <w:szCs w:val="22"/>
        </w:rPr>
        <w:fldChar w:fldCharType="end"/>
      </w:r>
    </w:p>
    <w:p w:rsidR="00185D32" w:rsidRPr="005D182F" w:rsidRDefault="00185D32" w:rsidP="00185D32">
      <w:pPr>
        <w:spacing w:before="240" w:after="240"/>
        <w:rPr>
          <w:sz w:val="22"/>
          <w:szCs w:val="22"/>
        </w:rPr>
      </w:pPr>
      <w:r w:rsidRPr="005D182F">
        <w:rPr>
          <w:sz w:val="22"/>
          <w:szCs w:val="22"/>
        </w:rPr>
        <w:t xml:space="preserve">DATUM ROJSTVA: </w:t>
      </w:r>
      <w:r w:rsidRPr="005D182F">
        <w:rPr>
          <w:sz w:val="22"/>
          <w:szCs w:val="22"/>
        </w:rPr>
        <w:fldChar w:fldCharType="begin">
          <w:ffData>
            <w:name w:val="Besedilo3"/>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sz w:val="22"/>
          <w:szCs w:val="22"/>
        </w:rPr>
        <w:t xml:space="preserve">KRAJ ROJSTVA: </w:t>
      </w:r>
      <w:r w:rsidRPr="005D182F">
        <w:rPr>
          <w:sz w:val="22"/>
          <w:szCs w:val="22"/>
        </w:rPr>
        <w:fldChar w:fldCharType="begin">
          <w:ffData>
            <w:name w:val="Besedilo4"/>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sz w:val="22"/>
          <w:szCs w:val="22"/>
        </w:rPr>
        <w:t xml:space="preserve">OBČINA ROJSTVA: </w:t>
      </w:r>
      <w:r w:rsidRPr="005D182F">
        <w:rPr>
          <w:sz w:val="22"/>
          <w:szCs w:val="22"/>
        </w:rPr>
        <w:fldChar w:fldCharType="begin">
          <w:ffData>
            <w:name w:val="Besedilo5"/>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sz w:val="22"/>
          <w:szCs w:val="22"/>
        </w:rPr>
        <w:t xml:space="preserve">DRŽAVA ROJSTVA: </w:t>
      </w:r>
      <w:r w:rsidRPr="005D182F">
        <w:rPr>
          <w:sz w:val="22"/>
          <w:szCs w:val="22"/>
        </w:rPr>
        <w:fldChar w:fldCharType="begin">
          <w:ffData>
            <w:name w:val="Besedilo6"/>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sz w:val="22"/>
          <w:szCs w:val="22"/>
        </w:rPr>
        <w:t>NASLOV STALNEGA/ZAČASNEGA BIVALIŠČA:</w:t>
      </w:r>
    </w:p>
    <w:p w:rsidR="00185D32" w:rsidRPr="005D182F" w:rsidRDefault="00185D32" w:rsidP="003C12D8">
      <w:pPr>
        <w:numPr>
          <w:ilvl w:val="0"/>
          <w:numId w:val="5"/>
        </w:numPr>
        <w:spacing w:before="240" w:after="240"/>
        <w:rPr>
          <w:sz w:val="22"/>
          <w:szCs w:val="22"/>
        </w:rPr>
      </w:pPr>
      <w:r w:rsidRPr="005D182F">
        <w:rPr>
          <w:sz w:val="22"/>
          <w:szCs w:val="22"/>
        </w:rPr>
        <w:t xml:space="preserve">(ulica in hišna številka) </w:t>
      </w:r>
      <w:r w:rsidRPr="005D182F">
        <w:rPr>
          <w:sz w:val="22"/>
          <w:szCs w:val="22"/>
        </w:rPr>
        <w:fldChar w:fldCharType="begin">
          <w:ffData>
            <w:name w:val="Besedilo7"/>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3C12D8">
      <w:pPr>
        <w:numPr>
          <w:ilvl w:val="0"/>
          <w:numId w:val="5"/>
        </w:numPr>
        <w:spacing w:before="240" w:after="240"/>
        <w:rPr>
          <w:sz w:val="22"/>
          <w:szCs w:val="22"/>
        </w:rPr>
      </w:pPr>
      <w:r w:rsidRPr="005D182F">
        <w:rPr>
          <w:sz w:val="22"/>
          <w:szCs w:val="22"/>
        </w:rPr>
        <w:t xml:space="preserve">(poštna številka in pošta) </w:t>
      </w:r>
      <w:r w:rsidRPr="005D182F">
        <w:rPr>
          <w:sz w:val="22"/>
          <w:szCs w:val="22"/>
        </w:rPr>
        <w:fldChar w:fldCharType="begin">
          <w:ffData>
            <w:name w:val="Besedilo8"/>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sz w:val="22"/>
          <w:szCs w:val="22"/>
        </w:rPr>
        <w:t xml:space="preserve">DRŽAVLJANSTVO: </w:t>
      </w:r>
      <w:r w:rsidRPr="005D182F">
        <w:rPr>
          <w:sz w:val="22"/>
          <w:szCs w:val="22"/>
        </w:rPr>
        <w:fldChar w:fldCharType="begin">
          <w:ffData>
            <w:name w:val="Besedilo9"/>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spacing w:before="240" w:after="240"/>
        <w:rPr>
          <w:sz w:val="22"/>
          <w:szCs w:val="22"/>
        </w:rPr>
      </w:pPr>
      <w:r w:rsidRPr="005D182F">
        <w:rPr>
          <w:sz w:val="22"/>
          <w:szCs w:val="22"/>
        </w:rPr>
        <w:t xml:space="preserve">MOJ PREJŠNJI PRIIMEK SE JE GLASIL: </w:t>
      </w:r>
      <w:r w:rsidRPr="005D182F">
        <w:rPr>
          <w:sz w:val="22"/>
          <w:szCs w:val="22"/>
        </w:rPr>
        <w:fldChar w:fldCharType="begin">
          <w:ffData>
            <w:name w:val="Besedilo10"/>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p>
    <w:p w:rsidR="00185D32" w:rsidRPr="005D182F" w:rsidRDefault="00185D32" w:rsidP="00185D32">
      <w:pPr>
        <w:rPr>
          <w:sz w:val="22"/>
          <w:szCs w:val="22"/>
        </w:rPr>
      </w:pPr>
      <w:r w:rsidRPr="005D182F">
        <w:rPr>
          <w:sz w:val="22"/>
          <w:szCs w:val="22"/>
        </w:rPr>
        <w:t xml:space="preserve">DATUM: </w:t>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t>PODPIS POOBLASTITELJA:</w:t>
      </w:r>
    </w:p>
    <w:p w:rsidR="00185D32" w:rsidRPr="005D182F" w:rsidRDefault="00185D32" w:rsidP="00185D32">
      <w:pPr>
        <w:rPr>
          <w:sz w:val="22"/>
          <w:szCs w:val="22"/>
        </w:rPr>
      </w:pPr>
      <w:r w:rsidRPr="005D182F">
        <w:rPr>
          <w:sz w:val="22"/>
          <w:szCs w:val="22"/>
        </w:rPr>
        <w:fldChar w:fldCharType="begin">
          <w:ffData>
            <w:name w:val="Besedilo11"/>
            <w:enabled/>
            <w:calcOnExit w:val="0"/>
            <w:textInput/>
          </w:ffData>
        </w:fldChar>
      </w:r>
      <w:r w:rsidRPr="005D182F">
        <w:rPr>
          <w:sz w:val="22"/>
          <w:szCs w:val="22"/>
        </w:rPr>
        <w:instrText xml:space="preserve"> FORMTEXT </w:instrText>
      </w:r>
      <w:r w:rsidRPr="005D182F">
        <w:rPr>
          <w:sz w:val="22"/>
          <w:szCs w:val="22"/>
        </w:rPr>
      </w:r>
      <w:r w:rsidRPr="005D182F">
        <w:rPr>
          <w:sz w:val="22"/>
          <w:szCs w:val="22"/>
        </w:rPr>
        <w:fldChar w:fldCharType="separate"/>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rFonts w:ascii="Arial" w:hAnsi="Arial" w:cs="Arial"/>
          <w:noProof/>
          <w:sz w:val="22"/>
          <w:szCs w:val="22"/>
        </w:rPr>
        <w:t> </w:t>
      </w:r>
      <w:r w:rsidRPr="005D182F">
        <w:rPr>
          <w:sz w:val="22"/>
          <w:szCs w:val="22"/>
        </w:rPr>
        <w:fldChar w:fldCharType="end"/>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r w:rsidRPr="005D182F">
        <w:rPr>
          <w:sz w:val="22"/>
          <w:szCs w:val="22"/>
        </w:rPr>
        <w:tab/>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spacing w:after="200" w:line="276" w:lineRule="auto"/>
      </w:pPr>
      <w:r w:rsidRPr="005D182F">
        <w:br w:type="page"/>
      </w:r>
    </w:p>
    <w:p w:rsidR="00185D32" w:rsidRPr="005D182F" w:rsidRDefault="00185D32" w:rsidP="00185D32">
      <w:pPr>
        <w:jc w:val="both"/>
      </w:pPr>
      <w:r w:rsidRPr="005D182F">
        <w:lastRenderedPageBreak/>
        <w:t>Obrazec št. 7</w:t>
      </w:r>
    </w:p>
    <w:p w:rsidR="00185D32" w:rsidRPr="005D182F" w:rsidRDefault="00185D32" w:rsidP="00185D32">
      <w:pPr>
        <w:jc w:val="both"/>
      </w:pPr>
    </w:p>
    <w:p w:rsidR="00185D32" w:rsidRPr="005D182F" w:rsidRDefault="00185D32" w:rsidP="00185D32">
      <w:pPr>
        <w:jc w:val="center"/>
        <w:rPr>
          <w:sz w:val="28"/>
          <w:szCs w:val="28"/>
        </w:rPr>
      </w:pPr>
      <w:r w:rsidRPr="005D182F">
        <w:rPr>
          <w:sz w:val="28"/>
          <w:szCs w:val="28"/>
        </w:rPr>
        <w:t>MENIČNA IZJAVA S POOBLASTILOM ZA NJENO IZPOLNITEV</w:t>
      </w:r>
    </w:p>
    <w:p w:rsidR="00185D32" w:rsidRPr="005D182F" w:rsidRDefault="00185D32" w:rsidP="00185D32">
      <w:pPr>
        <w:jc w:val="both"/>
      </w:pPr>
    </w:p>
    <w:p w:rsidR="00185D32" w:rsidRPr="005D182F" w:rsidRDefault="00185D32" w:rsidP="00185D32">
      <w:pPr>
        <w:autoSpaceDE w:val="0"/>
        <w:autoSpaceDN w:val="0"/>
        <w:adjustRightInd w:val="0"/>
        <w:rPr>
          <w:rFonts w:eastAsiaTheme="minorHAnsi"/>
          <w:b/>
          <w:bCs/>
          <w:lang w:eastAsia="en-US"/>
        </w:rPr>
      </w:pPr>
    </w:p>
    <w:p w:rsidR="00185D32" w:rsidRPr="005D182F" w:rsidRDefault="00185D32" w:rsidP="00185D32">
      <w:pPr>
        <w:autoSpaceDE w:val="0"/>
        <w:autoSpaceDN w:val="0"/>
        <w:adjustRightInd w:val="0"/>
        <w:spacing w:line="360" w:lineRule="auto"/>
        <w:jc w:val="both"/>
        <w:rPr>
          <w:rFonts w:eastAsiaTheme="minorHAnsi"/>
          <w:b/>
          <w:bCs/>
          <w:lang w:eastAsia="en-US"/>
        </w:rPr>
      </w:pPr>
      <w:r w:rsidRPr="005D182F">
        <w:rPr>
          <w:rFonts w:eastAsiaTheme="minorHAnsi"/>
          <w:b/>
          <w:bCs/>
          <w:lang w:eastAsia="en-US"/>
        </w:rPr>
        <w:t>Ponudnik:</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(firma in sedež družbe oziroma samostojnega podjetnika)</w:t>
      </w:r>
    </w:p>
    <w:p w:rsidR="00185D32" w:rsidRPr="005D182F" w:rsidRDefault="00185D32" w:rsidP="00185D32">
      <w:pPr>
        <w:autoSpaceDE w:val="0"/>
        <w:autoSpaceDN w:val="0"/>
        <w:adjustRightInd w:val="0"/>
        <w:spacing w:line="360" w:lineRule="auto"/>
        <w:jc w:val="both"/>
        <w:rPr>
          <w:rFonts w:eastAsiaTheme="minorHAnsi"/>
          <w:b/>
          <w:bCs/>
          <w:lang w:eastAsia="en-US"/>
        </w:rPr>
      </w:pPr>
    </w:p>
    <w:p w:rsidR="00185D32" w:rsidRPr="005D182F" w:rsidRDefault="00185D32" w:rsidP="00185D32">
      <w:pPr>
        <w:autoSpaceDE w:val="0"/>
        <w:autoSpaceDN w:val="0"/>
        <w:adjustRightInd w:val="0"/>
        <w:spacing w:line="360" w:lineRule="auto"/>
        <w:jc w:val="both"/>
        <w:rPr>
          <w:rFonts w:eastAsiaTheme="minorHAnsi"/>
          <w:b/>
          <w:bCs/>
          <w:lang w:eastAsia="en-US"/>
        </w:rPr>
      </w:pPr>
      <w:r w:rsidRPr="005D182F">
        <w:rPr>
          <w:rFonts w:eastAsiaTheme="minorHAnsi"/>
          <w:b/>
          <w:bCs/>
          <w:lang w:eastAsia="en-US"/>
        </w:rPr>
        <w:t>Zakoniti zastopnik oz. pooblaščenec ponudnika:</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nepreklicno izjavljam, da pooblaščam naročnika Ortopedska bolnišnica Valdoltra, da lahko podpisano menico, ki je bila izročena kot zavarovanje za resnost ponudbe za javni razpis _____________________________, pod številko objave _______/____, skladno z določili dokumentacije v zvezi z javnim naročilom in ponudbe za predmetni javni razpis, po predhodnem obvestilu izpolni v vseh neizpolnjenih delih za znesek ______EUR. Ponudnik se odreka vsem ugovorom proti tako izpolnjeni menici in se zavezuje menico plačati, ko dospe, v plačilo.</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Menični znesek se nakaže naročniku Ortopedska bolnišnica Valdoltra na račun številka 01100-6030277312, odprt pri Upravi Republike Slovenije za javna plačila. Ponudnik izjavlja, da se zaveda pravnih posledic izdaje menice v zavarovanje. Menica naj se izpolni s klavzulo »BREZ PROTESTA«.</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Ponudnik hkrati pooblašča naročnika Ortopedska bolnišnica Valdoltra, da predloži menico na unovčenje in izrecno dovoljujem banki izplačilo take menice.</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Tako dajem nalog za plačilo oz. pooblastilo vsem spodaj navedenim bankam iz naslednjih mojih računov:</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___________________________________________________________________________</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V primeru odprtja dodatnega računa, ki ni zgoraj naveden, izrecno dovoljujem izplačilo menice in pooblaščam banko, pri kateri je takšen račun odprt, da izvede plačilo.</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Menica velja za čas veljavnosti ponudbe.</w:t>
      </w:r>
    </w:p>
    <w:p w:rsidR="00185D32" w:rsidRPr="005D182F" w:rsidRDefault="00185D32" w:rsidP="00185D32">
      <w:pPr>
        <w:autoSpaceDE w:val="0"/>
        <w:autoSpaceDN w:val="0"/>
        <w:adjustRightInd w:val="0"/>
        <w:spacing w:line="360" w:lineRule="auto"/>
        <w:jc w:val="both"/>
        <w:rPr>
          <w:rFonts w:eastAsiaTheme="minorHAnsi"/>
          <w:lang w:eastAsia="en-US"/>
        </w:rPr>
      </w:pPr>
      <w:r w:rsidRPr="005D182F">
        <w:rPr>
          <w:rFonts w:eastAsiaTheme="minorHAnsi"/>
          <w:lang w:eastAsia="en-US"/>
        </w:rPr>
        <w:t xml:space="preserve">Datum: </w:t>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t>Podpis in žig:</w:t>
      </w:r>
    </w:p>
    <w:p w:rsidR="00185D32" w:rsidRPr="005D182F" w:rsidRDefault="00185D32" w:rsidP="00185D32">
      <w:pPr>
        <w:jc w:val="both"/>
        <w:rPr>
          <w:b/>
        </w:rPr>
      </w:pPr>
      <w:r w:rsidRPr="005D182F">
        <w:rPr>
          <w:rFonts w:eastAsiaTheme="minorHAnsi"/>
          <w:lang w:eastAsia="en-US"/>
        </w:rPr>
        <w:t xml:space="preserve">_______________________ </w:t>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r>
      <w:r w:rsidRPr="005D182F">
        <w:rPr>
          <w:rFonts w:eastAsiaTheme="minorHAnsi"/>
          <w:lang w:eastAsia="en-US"/>
        </w:rPr>
        <w:tab/>
        <w:t>_______________________</w:t>
      </w:r>
    </w:p>
    <w:p w:rsidR="00185D32" w:rsidRPr="005D182F" w:rsidRDefault="00185D32" w:rsidP="00185D32">
      <w:pPr>
        <w:jc w:val="both"/>
      </w:pPr>
    </w:p>
    <w:p w:rsidR="00185D32" w:rsidRPr="005D182F" w:rsidRDefault="00185D32" w:rsidP="00185D32">
      <w:pPr>
        <w:spacing w:after="200" w:line="276" w:lineRule="auto"/>
      </w:pPr>
      <w:r w:rsidRPr="005D182F">
        <w:br w:type="page"/>
      </w:r>
    </w:p>
    <w:p w:rsidR="00185D32" w:rsidRPr="00F93B00" w:rsidRDefault="00185D32" w:rsidP="00185D32">
      <w:pPr>
        <w:pStyle w:val="Telobesedila-zamik"/>
        <w:ind w:left="0"/>
        <w:outlineLvl w:val="0"/>
      </w:pPr>
      <w:r>
        <w:lastRenderedPageBreak/>
        <w:t>Obrazec št. 8</w:t>
      </w:r>
    </w:p>
    <w:p w:rsidR="00185D32" w:rsidRDefault="00185D32" w:rsidP="00185D32">
      <w:pPr>
        <w:pStyle w:val="Telobesedila-zamik"/>
        <w:ind w:left="0"/>
        <w:outlineLvl w:val="0"/>
      </w:pPr>
    </w:p>
    <w:p w:rsidR="00185D32" w:rsidRPr="00F93B00" w:rsidRDefault="00185D32" w:rsidP="00185D32">
      <w:pPr>
        <w:pStyle w:val="Telobesedila-zamik"/>
        <w:ind w:left="0"/>
        <w:outlineLvl w:val="0"/>
      </w:pPr>
      <w:r>
        <w:t xml:space="preserve">KADROVSKA USPOSOBLJENOST  </w:t>
      </w:r>
    </w:p>
    <w:p w:rsidR="00185D32" w:rsidRDefault="00185D32" w:rsidP="00185D32">
      <w:pPr>
        <w:pStyle w:val="Telobesedila-zamik"/>
        <w:ind w:left="0"/>
        <w:outlineLvl w:val="0"/>
      </w:pPr>
    </w:p>
    <w:p w:rsidR="00185D32" w:rsidRPr="00F93B00" w:rsidRDefault="00185D32" w:rsidP="00185D32">
      <w:pPr>
        <w:pStyle w:val="Telobesedila-zamik"/>
        <w:ind w:left="0"/>
        <w:outlineLvl w:val="0"/>
      </w:pPr>
      <w:r w:rsidRPr="00F93B00">
        <w:t>PONUDNIK</w:t>
      </w:r>
    </w:p>
    <w:p w:rsidR="00185D32" w:rsidRPr="00F93B00" w:rsidRDefault="00185D32" w:rsidP="00185D32">
      <w:pPr>
        <w:pStyle w:val="Telobesedila-zamik"/>
        <w:ind w:left="0"/>
      </w:pPr>
    </w:p>
    <w:p w:rsidR="00185D32" w:rsidRPr="00F93B00" w:rsidRDefault="00185D32" w:rsidP="00185D32">
      <w:pPr>
        <w:pStyle w:val="Telobesedila-zamik"/>
        <w:ind w:left="0"/>
      </w:pPr>
      <w:r w:rsidRPr="00F93B00">
        <w:t>____________________________________</w:t>
      </w:r>
    </w:p>
    <w:p w:rsidR="00185D32" w:rsidRPr="00F93B00" w:rsidRDefault="00185D32" w:rsidP="00185D32">
      <w:pPr>
        <w:pStyle w:val="Telobesedila-zamik"/>
        <w:ind w:left="0"/>
      </w:pPr>
    </w:p>
    <w:p w:rsidR="00185D32" w:rsidRPr="00F93B00" w:rsidRDefault="00185D32" w:rsidP="00185D32">
      <w:pPr>
        <w:pStyle w:val="Telobesedila-zamik"/>
        <w:ind w:left="0"/>
      </w:pPr>
      <w:r w:rsidRPr="00F93B00">
        <w:t>____________________________________</w:t>
      </w:r>
    </w:p>
    <w:p w:rsidR="00185D32" w:rsidRPr="00F93B00" w:rsidRDefault="00185D32" w:rsidP="00185D32">
      <w:pPr>
        <w:pStyle w:val="Telobesedila-zamik"/>
        <w:ind w:left="0"/>
      </w:pPr>
    </w:p>
    <w:p w:rsidR="00185D32" w:rsidRPr="00722647" w:rsidRDefault="00185D32" w:rsidP="00185D32">
      <w:pPr>
        <w:pStyle w:val="Telobesedila-zamik"/>
        <w:ind w:left="0"/>
      </w:pPr>
      <w:r w:rsidRPr="00722647">
        <w:t xml:space="preserve">Izjavljamo, </w:t>
      </w:r>
    </w:p>
    <w:p w:rsidR="00185D32" w:rsidRPr="00090722" w:rsidRDefault="00185D32" w:rsidP="003C12D8">
      <w:pPr>
        <w:pStyle w:val="Telobesedila-zamik"/>
        <w:numPr>
          <w:ilvl w:val="0"/>
          <w:numId w:val="14"/>
        </w:numPr>
        <w:spacing w:after="0"/>
      </w:pPr>
      <w:r w:rsidRPr="00B4222E">
        <w:t>da smo kadrovsko in strokovno usposobljen</w:t>
      </w:r>
      <w:r w:rsidRPr="00090722">
        <w:t xml:space="preserve">i za izvedbo predmeta javnega naročila, in imamo v trenutku oddaje ponudbe redno zaposlenih zadostno število delavcev, </w:t>
      </w:r>
    </w:p>
    <w:p w:rsidR="00185D32" w:rsidRPr="006F0985" w:rsidRDefault="00185D32" w:rsidP="003C12D8">
      <w:pPr>
        <w:pStyle w:val="Telobesedila-zamik"/>
        <w:numPr>
          <w:ilvl w:val="0"/>
          <w:numId w:val="14"/>
        </w:numPr>
        <w:spacing w:after="0"/>
      </w:pPr>
      <w:r w:rsidRPr="00090722">
        <w:t>da zagotavljamo osem (8) urno prisotnost ekipe od ponedeljka do petka, v preostalem času pa stalno dosegljivost po telefonu,</w:t>
      </w:r>
    </w:p>
    <w:p w:rsidR="00185D32" w:rsidRPr="006F0985" w:rsidRDefault="00185D32" w:rsidP="003C12D8">
      <w:pPr>
        <w:pStyle w:val="Telobesedila-zamik"/>
        <w:numPr>
          <w:ilvl w:val="0"/>
          <w:numId w:val="14"/>
        </w:numPr>
        <w:spacing w:after="0"/>
      </w:pPr>
      <w:r w:rsidRPr="006F0985">
        <w:t>da imamo zaposlen</w:t>
      </w:r>
      <w:r>
        <w:t>o</w:t>
      </w:r>
      <w:r w:rsidRPr="006F0985">
        <w:t xml:space="preserve"> </w:t>
      </w:r>
      <w:r>
        <w:t>eno osebo z najmanj višjo oz. visoko izobrazbo tekstilne oz. kemijske smeri</w:t>
      </w:r>
      <w:r w:rsidRPr="006F0985">
        <w:t>,</w:t>
      </w:r>
    </w:p>
    <w:p w:rsidR="00185D32" w:rsidRPr="0087142B" w:rsidRDefault="00185D32" w:rsidP="003C12D8">
      <w:pPr>
        <w:numPr>
          <w:ilvl w:val="0"/>
          <w:numId w:val="14"/>
        </w:numPr>
        <w:ind w:left="360"/>
        <w:jc w:val="both"/>
      </w:pPr>
      <w:r>
        <w:t>da imamo  zaposleno vsaj eno osebo, ki obvlada</w:t>
      </w:r>
      <w:r w:rsidRPr="0087142B">
        <w:t xml:space="preserve"> tehnologijo in postopke rokovanja, razkuževanja in pranja perila in vse posebnosti vezane</w:t>
      </w:r>
      <w:r>
        <w:t xml:space="preserve"> na pranje bolnišničnega perila.</w:t>
      </w:r>
    </w:p>
    <w:p w:rsidR="00185D32" w:rsidRPr="00F93B00" w:rsidRDefault="00185D32" w:rsidP="00185D32">
      <w:pPr>
        <w:pStyle w:val="Telobesedila-zamik"/>
        <w:ind w:left="0"/>
        <w:jc w:val="both"/>
      </w:pPr>
    </w:p>
    <w:p w:rsidR="00185D32" w:rsidRPr="00F93B00" w:rsidRDefault="00185D32" w:rsidP="00185D32">
      <w:pPr>
        <w:pStyle w:val="Telobesedila-zamik"/>
        <w:ind w:left="0"/>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268"/>
        <w:gridCol w:w="2126"/>
        <w:gridCol w:w="1985"/>
      </w:tblGrid>
      <w:tr w:rsidR="00185D32" w:rsidRPr="00F93B00" w:rsidTr="00A04C8B">
        <w:tc>
          <w:tcPr>
            <w:tcW w:w="3047" w:type="dxa"/>
          </w:tcPr>
          <w:p w:rsidR="00185D32" w:rsidRPr="00782670" w:rsidRDefault="00185D32" w:rsidP="00A04C8B">
            <w:pPr>
              <w:pStyle w:val="Telobesedila-zamik"/>
              <w:ind w:left="0"/>
              <w:jc w:val="both"/>
              <w:rPr>
                <w:i/>
                <w:iCs/>
              </w:rPr>
            </w:pPr>
            <w:r w:rsidRPr="00782670">
              <w:rPr>
                <w:i/>
                <w:iCs/>
              </w:rPr>
              <w:t>Ime in priimek</w:t>
            </w:r>
          </w:p>
        </w:tc>
        <w:tc>
          <w:tcPr>
            <w:tcW w:w="2268" w:type="dxa"/>
          </w:tcPr>
          <w:p w:rsidR="00185D32" w:rsidRPr="00782670" w:rsidRDefault="00185D32" w:rsidP="00A04C8B">
            <w:pPr>
              <w:pStyle w:val="Telobesedila-zamik"/>
              <w:ind w:left="0"/>
              <w:jc w:val="both"/>
              <w:rPr>
                <w:i/>
                <w:iCs/>
              </w:rPr>
            </w:pPr>
            <w:r w:rsidRPr="00782670">
              <w:rPr>
                <w:i/>
                <w:iCs/>
              </w:rPr>
              <w:t>Delovno mesto</w:t>
            </w:r>
          </w:p>
        </w:tc>
        <w:tc>
          <w:tcPr>
            <w:tcW w:w="2126" w:type="dxa"/>
          </w:tcPr>
          <w:p w:rsidR="00185D32" w:rsidRPr="00782670" w:rsidRDefault="00185D32" w:rsidP="00A04C8B">
            <w:pPr>
              <w:pStyle w:val="Telobesedila-zamik"/>
              <w:ind w:left="0"/>
              <w:jc w:val="both"/>
              <w:rPr>
                <w:i/>
                <w:iCs/>
              </w:rPr>
            </w:pPr>
            <w:r w:rsidRPr="00782670">
              <w:rPr>
                <w:i/>
                <w:iCs/>
              </w:rPr>
              <w:t>Izobrazbena in strokovna kvalifikacija</w:t>
            </w:r>
          </w:p>
        </w:tc>
        <w:tc>
          <w:tcPr>
            <w:tcW w:w="1985" w:type="dxa"/>
          </w:tcPr>
          <w:p w:rsidR="00185D32" w:rsidRPr="00782670" w:rsidRDefault="00185D32" w:rsidP="00A04C8B">
            <w:pPr>
              <w:pStyle w:val="Telobesedila-zamik"/>
              <w:ind w:left="0"/>
              <w:jc w:val="both"/>
              <w:rPr>
                <w:i/>
                <w:iCs/>
              </w:rPr>
            </w:pPr>
            <w:r w:rsidRPr="00782670">
              <w:rPr>
                <w:i/>
                <w:iCs/>
              </w:rPr>
              <w:t>Delovne izkušnje na enakovrednem delovnem mestu</w:t>
            </w:r>
          </w:p>
        </w:tc>
      </w:tr>
      <w:tr w:rsidR="00185D32" w:rsidRPr="00F93B00" w:rsidTr="00A04C8B">
        <w:tc>
          <w:tcPr>
            <w:tcW w:w="3047" w:type="dxa"/>
          </w:tcPr>
          <w:p w:rsidR="00185D32" w:rsidRPr="00E75D5F" w:rsidRDefault="00185D32" w:rsidP="00A04C8B">
            <w:pPr>
              <w:pStyle w:val="Telobesedila-zamik"/>
              <w:ind w:left="0"/>
              <w:jc w:val="both"/>
              <w:rPr>
                <w:i/>
                <w:iCs/>
              </w:rPr>
            </w:pPr>
          </w:p>
        </w:tc>
        <w:tc>
          <w:tcPr>
            <w:tcW w:w="2268" w:type="dxa"/>
          </w:tcPr>
          <w:p w:rsidR="00185D32" w:rsidRPr="00E75D5F" w:rsidRDefault="00185D32" w:rsidP="00A04C8B">
            <w:pPr>
              <w:pStyle w:val="Telobesedila-zamik"/>
              <w:ind w:left="0"/>
              <w:jc w:val="both"/>
              <w:rPr>
                <w:i/>
                <w:iCs/>
              </w:rPr>
            </w:pPr>
          </w:p>
        </w:tc>
        <w:tc>
          <w:tcPr>
            <w:tcW w:w="2126" w:type="dxa"/>
          </w:tcPr>
          <w:p w:rsidR="00185D32" w:rsidRPr="00E75D5F" w:rsidRDefault="00185D32" w:rsidP="00A04C8B">
            <w:pPr>
              <w:pStyle w:val="Telobesedila-zamik"/>
              <w:ind w:left="0"/>
              <w:jc w:val="both"/>
              <w:rPr>
                <w:i/>
                <w:iCs/>
              </w:rPr>
            </w:pPr>
          </w:p>
        </w:tc>
        <w:tc>
          <w:tcPr>
            <w:tcW w:w="1985" w:type="dxa"/>
          </w:tcPr>
          <w:p w:rsidR="00185D32" w:rsidRPr="00E75D5F" w:rsidRDefault="00185D32" w:rsidP="00A04C8B">
            <w:pPr>
              <w:pStyle w:val="Telobesedila-zamik"/>
              <w:ind w:left="0"/>
              <w:jc w:val="both"/>
              <w:rPr>
                <w:i/>
                <w:iCs/>
              </w:rPr>
            </w:pPr>
          </w:p>
        </w:tc>
      </w:tr>
      <w:tr w:rsidR="00185D32" w:rsidRPr="00F93B00" w:rsidTr="00A04C8B">
        <w:tc>
          <w:tcPr>
            <w:tcW w:w="3047" w:type="dxa"/>
          </w:tcPr>
          <w:p w:rsidR="00185D32" w:rsidRPr="00E75D5F" w:rsidRDefault="00185D32" w:rsidP="00A04C8B">
            <w:pPr>
              <w:pStyle w:val="Telobesedila-zamik"/>
              <w:ind w:left="0"/>
              <w:jc w:val="both"/>
              <w:rPr>
                <w:i/>
                <w:iCs/>
              </w:rPr>
            </w:pPr>
          </w:p>
        </w:tc>
        <w:tc>
          <w:tcPr>
            <w:tcW w:w="2268" w:type="dxa"/>
          </w:tcPr>
          <w:p w:rsidR="00185D32" w:rsidRPr="00E75D5F" w:rsidRDefault="00185D32" w:rsidP="00A04C8B">
            <w:pPr>
              <w:pStyle w:val="Telobesedila-zamik"/>
              <w:ind w:left="0"/>
              <w:jc w:val="both"/>
              <w:rPr>
                <w:i/>
                <w:iCs/>
              </w:rPr>
            </w:pPr>
          </w:p>
        </w:tc>
        <w:tc>
          <w:tcPr>
            <w:tcW w:w="2126" w:type="dxa"/>
          </w:tcPr>
          <w:p w:rsidR="00185D32" w:rsidRPr="00E75D5F" w:rsidRDefault="00185D32" w:rsidP="00A04C8B">
            <w:pPr>
              <w:pStyle w:val="Telobesedila-zamik"/>
              <w:ind w:left="0"/>
              <w:jc w:val="both"/>
              <w:rPr>
                <w:i/>
                <w:iCs/>
              </w:rPr>
            </w:pPr>
          </w:p>
        </w:tc>
        <w:tc>
          <w:tcPr>
            <w:tcW w:w="1985" w:type="dxa"/>
          </w:tcPr>
          <w:p w:rsidR="00185D32" w:rsidRPr="00E75D5F" w:rsidRDefault="00185D32" w:rsidP="00A04C8B">
            <w:pPr>
              <w:pStyle w:val="Telobesedila-zamik"/>
              <w:ind w:left="0"/>
              <w:jc w:val="both"/>
              <w:rPr>
                <w:i/>
                <w:iCs/>
              </w:rPr>
            </w:pPr>
          </w:p>
        </w:tc>
      </w:tr>
      <w:tr w:rsidR="00185D32" w:rsidRPr="00F93B00" w:rsidTr="00A04C8B">
        <w:tc>
          <w:tcPr>
            <w:tcW w:w="3047" w:type="dxa"/>
          </w:tcPr>
          <w:p w:rsidR="00185D32" w:rsidRPr="00E75D5F" w:rsidRDefault="00185D32" w:rsidP="00A04C8B">
            <w:pPr>
              <w:pStyle w:val="Telobesedila-zamik"/>
              <w:ind w:left="0"/>
              <w:jc w:val="both"/>
              <w:rPr>
                <w:i/>
                <w:iCs/>
              </w:rPr>
            </w:pPr>
          </w:p>
        </w:tc>
        <w:tc>
          <w:tcPr>
            <w:tcW w:w="2268" w:type="dxa"/>
          </w:tcPr>
          <w:p w:rsidR="00185D32" w:rsidRPr="00E75D5F" w:rsidRDefault="00185D32" w:rsidP="00A04C8B">
            <w:pPr>
              <w:pStyle w:val="Telobesedila-zamik"/>
              <w:ind w:left="0"/>
              <w:jc w:val="both"/>
              <w:rPr>
                <w:i/>
                <w:iCs/>
              </w:rPr>
            </w:pPr>
          </w:p>
        </w:tc>
        <w:tc>
          <w:tcPr>
            <w:tcW w:w="2126" w:type="dxa"/>
          </w:tcPr>
          <w:p w:rsidR="00185D32" w:rsidRPr="00E75D5F" w:rsidRDefault="00185D32" w:rsidP="00A04C8B">
            <w:pPr>
              <w:pStyle w:val="Telobesedila-zamik"/>
              <w:ind w:left="0"/>
              <w:jc w:val="both"/>
              <w:rPr>
                <w:i/>
                <w:iCs/>
              </w:rPr>
            </w:pPr>
          </w:p>
        </w:tc>
        <w:tc>
          <w:tcPr>
            <w:tcW w:w="1985" w:type="dxa"/>
          </w:tcPr>
          <w:p w:rsidR="00185D32" w:rsidRPr="00E75D5F" w:rsidRDefault="00185D32" w:rsidP="00A04C8B">
            <w:pPr>
              <w:pStyle w:val="Telobesedila-zamik"/>
              <w:ind w:left="0"/>
              <w:jc w:val="both"/>
              <w:rPr>
                <w:i/>
                <w:iCs/>
              </w:rPr>
            </w:pPr>
          </w:p>
        </w:tc>
      </w:tr>
    </w:tbl>
    <w:p w:rsidR="00185D32" w:rsidRPr="00F93B00" w:rsidRDefault="00185D32" w:rsidP="00185D32">
      <w:pPr>
        <w:jc w:val="both"/>
      </w:pPr>
    </w:p>
    <w:p w:rsidR="00185D32" w:rsidRDefault="00185D32" w:rsidP="00185D32">
      <w:pPr>
        <w:jc w:val="both"/>
      </w:pPr>
      <w:r w:rsidRPr="00F93B00">
        <w:t xml:space="preserve">Priloga: dokazilo o pridobljeni izobrazbi </w:t>
      </w:r>
      <w:r w:rsidRPr="00722647">
        <w:t xml:space="preserve">strokovne osebe </w:t>
      </w:r>
      <w:r>
        <w:t>z najmanj višjo oz. visoko izobrazbo tekstilne oz. kemijske smeri.</w:t>
      </w:r>
    </w:p>
    <w:p w:rsidR="00185D32" w:rsidRDefault="00185D32" w:rsidP="00185D32">
      <w:pPr>
        <w:jc w:val="both"/>
      </w:pPr>
    </w:p>
    <w:p w:rsidR="00185D32" w:rsidRDefault="00185D32" w:rsidP="00185D32">
      <w:pPr>
        <w:jc w:val="both"/>
      </w:pPr>
    </w:p>
    <w:p w:rsidR="00185D32" w:rsidRDefault="00185D32" w:rsidP="00185D32">
      <w:pPr>
        <w:jc w:val="both"/>
      </w:pPr>
    </w:p>
    <w:p w:rsidR="00185D32" w:rsidRDefault="00185D32" w:rsidP="00185D32">
      <w:pPr>
        <w:jc w:val="both"/>
      </w:pPr>
    </w:p>
    <w:tbl>
      <w:tblPr>
        <w:tblW w:w="0" w:type="auto"/>
        <w:tblInd w:w="70" w:type="dxa"/>
        <w:tblLayout w:type="fixed"/>
        <w:tblCellMar>
          <w:left w:w="70" w:type="dxa"/>
          <w:right w:w="70" w:type="dxa"/>
        </w:tblCellMar>
        <w:tblLook w:val="0000" w:firstRow="0" w:lastRow="0" w:firstColumn="0" w:lastColumn="0" w:noHBand="0" w:noVBand="0"/>
      </w:tblPr>
      <w:tblGrid>
        <w:gridCol w:w="3119"/>
        <w:gridCol w:w="3192"/>
        <w:gridCol w:w="2831"/>
      </w:tblGrid>
      <w:tr w:rsidR="00185D32" w:rsidRPr="00F93B00" w:rsidTr="00A04C8B">
        <w:tc>
          <w:tcPr>
            <w:tcW w:w="3119" w:type="dxa"/>
            <w:tcBorders>
              <w:top w:val="nil"/>
              <w:left w:val="nil"/>
              <w:right w:val="nil"/>
            </w:tcBorders>
          </w:tcPr>
          <w:p w:rsidR="00185D32" w:rsidRDefault="00185D32" w:rsidP="00A04C8B">
            <w:pPr>
              <w:rPr>
                <w:b/>
              </w:rPr>
            </w:pPr>
          </w:p>
          <w:p w:rsidR="00185D32" w:rsidRPr="00F93B00" w:rsidRDefault="00185D32" w:rsidP="00A04C8B">
            <w:pPr>
              <w:rPr>
                <w:b/>
              </w:rPr>
            </w:pPr>
            <w:r w:rsidRPr="00F93B00">
              <w:rPr>
                <w:b/>
              </w:rPr>
              <w:t>Kraj in datum:</w:t>
            </w:r>
          </w:p>
        </w:tc>
        <w:tc>
          <w:tcPr>
            <w:tcW w:w="3192" w:type="dxa"/>
            <w:tcBorders>
              <w:top w:val="nil"/>
              <w:left w:val="nil"/>
              <w:right w:val="nil"/>
            </w:tcBorders>
          </w:tcPr>
          <w:p w:rsidR="00185D32" w:rsidRPr="00F93B00" w:rsidRDefault="00185D32" w:rsidP="00A04C8B">
            <w:pPr>
              <w:jc w:val="center"/>
              <w:rPr>
                <w:b/>
              </w:rPr>
            </w:pPr>
            <w:r w:rsidRPr="00F93B00">
              <w:rPr>
                <w:b/>
              </w:rPr>
              <w:t>Žig:</w:t>
            </w:r>
          </w:p>
        </w:tc>
        <w:tc>
          <w:tcPr>
            <w:tcW w:w="2831" w:type="dxa"/>
            <w:tcBorders>
              <w:top w:val="nil"/>
              <w:left w:val="nil"/>
              <w:right w:val="nil"/>
            </w:tcBorders>
          </w:tcPr>
          <w:p w:rsidR="00185D32" w:rsidRPr="00F93B00" w:rsidRDefault="00185D32" w:rsidP="00A04C8B">
            <w:pPr>
              <w:jc w:val="center"/>
              <w:rPr>
                <w:b/>
              </w:rPr>
            </w:pPr>
            <w:r w:rsidRPr="00F93B00">
              <w:rPr>
                <w:b/>
              </w:rPr>
              <w:t>Podpis ponudnika:</w:t>
            </w:r>
          </w:p>
        </w:tc>
      </w:tr>
    </w:tbl>
    <w:p w:rsidR="00185D32" w:rsidRDefault="00185D32" w:rsidP="00185D32">
      <w:pPr>
        <w:spacing w:after="200" w:line="276" w:lineRule="auto"/>
      </w:pPr>
      <w:r>
        <w:br w:type="page"/>
      </w:r>
    </w:p>
    <w:p w:rsidR="00185D32" w:rsidRDefault="00185D32" w:rsidP="00185D32">
      <w:r w:rsidRPr="005D182F">
        <w:lastRenderedPageBreak/>
        <w:t xml:space="preserve">Obrazec št. </w:t>
      </w:r>
      <w:r>
        <w:t>9</w:t>
      </w:r>
    </w:p>
    <w:p w:rsidR="00185D32" w:rsidRPr="00CD08CB" w:rsidRDefault="00185D32" w:rsidP="00185D32"/>
    <w:p w:rsidR="00185D32" w:rsidRPr="00CD08CB" w:rsidRDefault="00185D32" w:rsidP="00185D32">
      <w:pPr>
        <w:widowControl w:val="0"/>
        <w:autoSpaceDE w:val="0"/>
        <w:autoSpaceDN w:val="0"/>
        <w:jc w:val="both"/>
        <w:rPr>
          <w:snapToGrid w:val="0"/>
        </w:rPr>
      </w:pPr>
      <w:r w:rsidRPr="00CD08CB">
        <w:rPr>
          <w:snapToGrid w:val="0"/>
        </w:rPr>
        <w:t xml:space="preserve">ORTOPEDSKA BOLNIŠNICA VALDOLTRA </w:t>
      </w:r>
    </w:p>
    <w:p w:rsidR="00185D32" w:rsidRPr="00CD08CB" w:rsidRDefault="00185D32" w:rsidP="00185D32">
      <w:pPr>
        <w:widowControl w:val="0"/>
        <w:autoSpaceDE w:val="0"/>
        <w:autoSpaceDN w:val="0"/>
        <w:jc w:val="both"/>
        <w:rPr>
          <w:snapToGrid w:val="0"/>
        </w:rPr>
      </w:pPr>
      <w:r w:rsidRPr="00CD08CB">
        <w:rPr>
          <w:snapToGrid w:val="0"/>
        </w:rPr>
        <w:t>Jadranska c. 31, 6280  Ankaran,</w:t>
      </w:r>
    </w:p>
    <w:p w:rsidR="00185D32" w:rsidRPr="00CD08CB" w:rsidRDefault="00185D32" w:rsidP="00185D32">
      <w:pPr>
        <w:jc w:val="both"/>
      </w:pPr>
      <w:r w:rsidRPr="00CD08CB">
        <w:t>zastopnik: direktor Radoslav Marčan, dr. med.,  spec. ortoped</w:t>
      </w:r>
    </w:p>
    <w:p w:rsidR="00185D32" w:rsidRPr="00CD08CB" w:rsidRDefault="00185D32" w:rsidP="00185D32">
      <w:pPr>
        <w:widowControl w:val="0"/>
        <w:autoSpaceDE w:val="0"/>
        <w:autoSpaceDN w:val="0"/>
        <w:jc w:val="both"/>
        <w:rPr>
          <w:snapToGrid w:val="0"/>
        </w:rPr>
      </w:pPr>
      <w:r w:rsidRPr="00CD08CB">
        <w:rPr>
          <w:snapToGrid w:val="0"/>
        </w:rPr>
        <w:t>Podračun EZR: 01100-6030277312 pri UJP – Urad Koper</w:t>
      </w:r>
    </w:p>
    <w:p w:rsidR="00185D32" w:rsidRPr="00CD08CB" w:rsidRDefault="00185D32" w:rsidP="00185D32">
      <w:pPr>
        <w:widowControl w:val="0"/>
        <w:autoSpaceDE w:val="0"/>
        <w:autoSpaceDN w:val="0"/>
        <w:jc w:val="both"/>
        <w:rPr>
          <w:snapToGrid w:val="0"/>
        </w:rPr>
      </w:pPr>
      <w:r w:rsidRPr="00CD08CB">
        <w:rPr>
          <w:snapToGrid w:val="0"/>
        </w:rPr>
        <w:t xml:space="preserve">ID za DDV: </w:t>
      </w:r>
      <w:r w:rsidRPr="00CD08CB">
        <w:t>SI30348145</w:t>
      </w:r>
    </w:p>
    <w:p w:rsidR="00185D32" w:rsidRPr="00CD08CB" w:rsidRDefault="00185D32" w:rsidP="00185D32">
      <w:pPr>
        <w:widowControl w:val="0"/>
        <w:autoSpaceDE w:val="0"/>
        <w:autoSpaceDN w:val="0"/>
        <w:jc w:val="both"/>
        <w:rPr>
          <w:snapToGrid w:val="0"/>
        </w:rPr>
      </w:pPr>
      <w:r w:rsidRPr="00CD08CB">
        <w:rPr>
          <w:snapToGrid w:val="0"/>
        </w:rPr>
        <w:t>matična številka: 5053765</w:t>
      </w:r>
    </w:p>
    <w:p w:rsidR="00185D32" w:rsidRPr="00CD08CB" w:rsidRDefault="00185D32" w:rsidP="00185D32">
      <w:pPr>
        <w:widowControl w:val="0"/>
        <w:autoSpaceDE w:val="0"/>
        <w:autoSpaceDN w:val="0"/>
        <w:jc w:val="both"/>
        <w:rPr>
          <w:snapToGrid w:val="0"/>
        </w:rPr>
      </w:pPr>
      <w:r w:rsidRPr="00CD08CB">
        <w:rPr>
          <w:snapToGrid w:val="0"/>
        </w:rPr>
        <w:t>(v nadaljevanju: naročnik)</w:t>
      </w:r>
    </w:p>
    <w:p w:rsidR="00185D32" w:rsidRPr="00CD08CB" w:rsidRDefault="00185D32" w:rsidP="00185D32">
      <w:pPr>
        <w:widowControl w:val="0"/>
        <w:autoSpaceDE w:val="0"/>
        <w:autoSpaceDN w:val="0"/>
        <w:jc w:val="both"/>
        <w:rPr>
          <w:snapToGrid w:val="0"/>
        </w:rPr>
      </w:pPr>
    </w:p>
    <w:p w:rsidR="00185D32" w:rsidRPr="00CD08CB" w:rsidRDefault="00185D32" w:rsidP="00185D32">
      <w:pPr>
        <w:autoSpaceDE w:val="0"/>
        <w:autoSpaceDN w:val="0"/>
        <w:adjustRightInd w:val="0"/>
        <w:jc w:val="both"/>
      </w:pPr>
      <w:r w:rsidRPr="00CD08CB">
        <w:t xml:space="preserve">in </w:t>
      </w:r>
    </w:p>
    <w:p w:rsidR="00185D32" w:rsidRPr="00CD08CB" w:rsidRDefault="00185D32" w:rsidP="00185D32">
      <w:pPr>
        <w:autoSpaceDE w:val="0"/>
        <w:autoSpaceDN w:val="0"/>
        <w:adjustRightInd w:val="0"/>
        <w:jc w:val="both"/>
      </w:pPr>
      <w:r w:rsidRPr="00CD08CB">
        <w:t xml:space="preserve">…………………………………………………………………………...………………….., </w:t>
      </w:r>
    </w:p>
    <w:p w:rsidR="00185D32" w:rsidRPr="00CD08CB" w:rsidRDefault="00185D32" w:rsidP="00185D32">
      <w:pPr>
        <w:autoSpaceDE w:val="0"/>
        <w:autoSpaceDN w:val="0"/>
        <w:adjustRightInd w:val="0"/>
        <w:jc w:val="both"/>
      </w:pPr>
      <w:r w:rsidRPr="00CD08CB">
        <w:t xml:space="preserve">zastopnik:  ………………………………………………………………………………… </w:t>
      </w:r>
    </w:p>
    <w:p w:rsidR="00185D32" w:rsidRPr="00CD08CB" w:rsidRDefault="00185D32" w:rsidP="00185D32">
      <w:pPr>
        <w:autoSpaceDE w:val="0"/>
        <w:autoSpaceDN w:val="0"/>
        <w:adjustRightInd w:val="0"/>
        <w:jc w:val="both"/>
      </w:pPr>
      <w:r w:rsidRPr="00CD08CB">
        <w:t>TRR:</w:t>
      </w:r>
    </w:p>
    <w:p w:rsidR="00185D32" w:rsidRPr="00CD08CB" w:rsidRDefault="00185D32" w:rsidP="00185D32">
      <w:pPr>
        <w:autoSpaceDE w:val="0"/>
        <w:autoSpaceDN w:val="0"/>
        <w:adjustRightInd w:val="0"/>
        <w:jc w:val="both"/>
      </w:pPr>
      <w:r w:rsidRPr="00CD08CB">
        <w:t xml:space="preserve">ID za DDV:  </w:t>
      </w:r>
    </w:p>
    <w:p w:rsidR="00185D32" w:rsidRPr="00CD08CB" w:rsidRDefault="00185D32" w:rsidP="00185D32">
      <w:pPr>
        <w:autoSpaceDE w:val="0"/>
        <w:autoSpaceDN w:val="0"/>
        <w:adjustRightInd w:val="0"/>
        <w:jc w:val="both"/>
      </w:pPr>
      <w:r w:rsidRPr="00CD08CB">
        <w:t>matična številka:</w:t>
      </w:r>
    </w:p>
    <w:p w:rsidR="00185D32" w:rsidRPr="00CD08CB" w:rsidRDefault="00185D32" w:rsidP="00185D32">
      <w:pPr>
        <w:autoSpaceDE w:val="0"/>
        <w:autoSpaceDN w:val="0"/>
        <w:adjustRightInd w:val="0"/>
        <w:jc w:val="both"/>
      </w:pPr>
      <w:r w:rsidRPr="00CD08CB">
        <w:t xml:space="preserve">(v nadaljevanju: </w:t>
      </w:r>
      <w:r>
        <w:t>izvajalec</w:t>
      </w:r>
      <w:r w:rsidRPr="00CD08CB">
        <w:t>)</w:t>
      </w:r>
    </w:p>
    <w:p w:rsidR="00185D32" w:rsidRPr="00CD08CB" w:rsidRDefault="00185D32" w:rsidP="00185D32">
      <w:pPr>
        <w:autoSpaceDE w:val="0"/>
        <w:autoSpaceDN w:val="0"/>
        <w:adjustRightInd w:val="0"/>
        <w:jc w:val="both"/>
        <w:rPr>
          <w:b/>
          <w:bCs/>
        </w:rPr>
      </w:pPr>
    </w:p>
    <w:p w:rsidR="00185D32" w:rsidRPr="00CD08CB" w:rsidRDefault="00185D32" w:rsidP="00185D32">
      <w:pPr>
        <w:autoSpaceDE w:val="0"/>
        <w:autoSpaceDN w:val="0"/>
        <w:adjustRightInd w:val="0"/>
        <w:jc w:val="both"/>
        <w:rPr>
          <w:bCs/>
        </w:rPr>
      </w:pPr>
    </w:p>
    <w:p w:rsidR="00185D32" w:rsidRPr="00DA2FD0" w:rsidRDefault="00185D32" w:rsidP="00185D32">
      <w:pPr>
        <w:jc w:val="both"/>
      </w:pPr>
      <w:r w:rsidRPr="00DA2FD0">
        <w:t>sklepata naslednjo:</w:t>
      </w:r>
    </w:p>
    <w:p w:rsidR="00185D32" w:rsidRPr="00DA2FD0" w:rsidRDefault="00185D32" w:rsidP="00185D32">
      <w:pPr>
        <w:jc w:val="both"/>
      </w:pPr>
    </w:p>
    <w:p w:rsidR="00185D32" w:rsidRPr="00DA2FD0" w:rsidRDefault="00185D32" w:rsidP="00185D32">
      <w:pPr>
        <w:jc w:val="both"/>
      </w:pPr>
    </w:p>
    <w:p w:rsidR="00185D32" w:rsidRPr="00DA2FD0" w:rsidRDefault="00185D32" w:rsidP="00185D32">
      <w:pPr>
        <w:jc w:val="center"/>
      </w:pPr>
      <w:r w:rsidRPr="00DA2FD0">
        <w:t>POGODBO</w:t>
      </w:r>
    </w:p>
    <w:p w:rsidR="00185D32" w:rsidRPr="00DA2FD0" w:rsidRDefault="00185D32" w:rsidP="00185D32">
      <w:pPr>
        <w:jc w:val="center"/>
      </w:pPr>
      <w:r w:rsidRPr="00DA2FD0">
        <w:t>o opravljanju storitev pranja bolnišničnega perila</w:t>
      </w:r>
    </w:p>
    <w:p w:rsidR="00185D32" w:rsidRPr="00DA2FD0" w:rsidRDefault="00185D32" w:rsidP="00185D32">
      <w:pPr>
        <w:autoSpaceDE w:val="0"/>
        <w:autoSpaceDN w:val="0"/>
        <w:adjustRightInd w:val="0"/>
        <w:jc w:val="center"/>
        <w:rPr>
          <w:bCs/>
        </w:rPr>
      </w:pP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6"/>
        </w:numPr>
        <w:autoSpaceDE w:val="0"/>
        <w:autoSpaceDN w:val="0"/>
        <w:adjustRightInd w:val="0"/>
        <w:jc w:val="both"/>
        <w:rPr>
          <w:bCs/>
        </w:rPr>
      </w:pPr>
      <w:r w:rsidRPr="00DA2FD0">
        <w:rPr>
          <w:bCs/>
        </w:rPr>
        <w:t>UVODNE DOLOČBE</w:t>
      </w:r>
    </w:p>
    <w:p w:rsidR="00185D32" w:rsidRPr="00DA2FD0" w:rsidRDefault="00185D32" w:rsidP="00185D32">
      <w:pPr>
        <w:autoSpaceDE w:val="0"/>
        <w:autoSpaceDN w:val="0"/>
        <w:adjustRightInd w:val="0"/>
        <w:jc w:val="both"/>
        <w:rPr>
          <w:bCs/>
        </w:rPr>
      </w:pPr>
    </w:p>
    <w:p w:rsidR="00185D32" w:rsidRPr="00DA2FD0" w:rsidRDefault="00185D32" w:rsidP="003C12D8">
      <w:pPr>
        <w:numPr>
          <w:ilvl w:val="0"/>
          <w:numId w:val="15"/>
        </w:numPr>
        <w:autoSpaceDE w:val="0"/>
        <w:autoSpaceDN w:val="0"/>
        <w:adjustRightInd w:val="0"/>
        <w:jc w:val="center"/>
      </w:pPr>
      <w:r w:rsidRPr="00DA2FD0">
        <w:t>člen</w:t>
      </w:r>
    </w:p>
    <w:p w:rsidR="00185D32" w:rsidRPr="00DA2FD0" w:rsidRDefault="00185D32" w:rsidP="00185D32">
      <w:pPr>
        <w:pStyle w:val="Odstavekseznama"/>
        <w:autoSpaceDE w:val="0"/>
        <w:autoSpaceDN w:val="0"/>
        <w:adjustRightInd w:val="0"/>
        <w:jc w:val="center"/>
        <w:rPr>
          <w:bCs/>
        </w:rPr>
      </w:pPr>
      <w:r w:rsidRPr="00DA2FD0">
        <w:rPr>
          <w:bCs/>
        </w:rPr>
        <w:t>(ugotovitvene določbe)</w:t>
      </w:r>
    </w:p>
    <w:p w:rsidR="00185D32" w:rsidRPr="00DA2FD0" w:rsidRDefault="00185D32" w:rsidP="00185D32">
      <w:pPr>
        <w:autoSpaceDE w:val="0"/>
        <w:autoSpaceDN w:val="0"/>
        <w:adjustRightInd w:val="0"/>
        <w:ind w:left="720"/>
      </w:pPr>
    </w:p>
    <w:p w:rsidR="00185D32" w:rsidRPr="00DA2FD0" w:rsidRDefault="00185D32" w:rsidP="00185D32">
      <w:pPr>
        <w:autoSpaceDE w:val="0"/>
        <w:autoSpaceDN w:val="0"/>
        <w:adjustRightInd w:val="0"/>
        <w:ind w:left="720"/>
        <w:jc w:val="both"/>
      </w:pPr>
    </w:p>
    <w:p w:rsidR="00185D32" w:rsidRPr="00DA2FD0" w:rsidRDefault="00185D32" w:rsidP="00185D32">
      <w:pPr>
        <w:autoSpaceDE w:val="0"/>
        <w:autoSpaceDN w:val="0"/>
        <w:adjustRightInd w:val="0"/>
        <w:jc w:val="both"/>
      </w:pPr>
      <w:r w:rsidRPr="00DA2FD0">
        <w:t>Pogodbeni stranki ugotavljata</w:t>
      </w:r>
      <w:r>
        <w:t xml:space="preserve">, </w:t>
      </w:r>
      <w:r w:rsidRPr="00DA2FD0">
        <w:t xml:space="preserve">da je </w:t>
      </w:r>
      <w:r>
        <w:t xml:space="preserve">bil izvajalec izbran na podlagi </w:t>
      </w:r>
      <w:r w:rsidRPr="0040375E">
        <w:t>izvedenega javnega naročila</w:t>
      </w:r>
      <w:r>
        <w:t xml:space="preserve"> za</w:t>
      </w:r>
      <w:r w:rsidRPr="0040375E">
        <w:t xml:space="preserve"> </w:t>
      </w:r>
      <w:r>
        <w:t xml:space="preserve">» …………………………………« </w:t>
      </w:r>
      <w:r w:rsidRPr="0040375E">
        <w:t xml:space="preserve">po odprtem postopku  v skladu s 40. členom Zakona o javnem naročanju (Uradni list RS, št.  91/15, v nadaljevanju: ZJN-3), objavljenem na Portalu javnih naročil, z dne __________, številka objave </w:t>
      </w:r>
      <w:r>
        <w:t>(javno naročilo)</w:t>
      </w:r>
      <w:r w:rsidRPr="00DA2FD0">
        <w:t>,</w:t>
      </w:r>
      <w:r>
        <w:t xml:space="preserve"> z namenom sklenitve pogodbe o opravljanju storitev pranja bolnišničnega perila.</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6"/>
        </w:numPr>
        <w:autoSpaceDE w:val="0"/>
        <w:autoSpaceDN w:val="0"/>
        <w:adjustRightInd w:val="0"/>
        <w:jc w:val="both"/>
        <w:rPr>
          <w:bCs/>
        </w:rPr>
      </w:pPr>
      <w:r w:rsidRPr="00DA2FD0">
        <w:rPr>
          <w:bCs/>
        </w:rPr>
        <w:t>PREDMET POGODBE</w:t>
      </w:r>
    </w:p>
    <w:p w:rsidR="00185D32" w:rsidRPr="00DA2FD0" w:rsidRDefault="00185D32" w:rsidP="00185D32">
      <w:pPr>
        <w:autoSpaceDE w:val="0"/>
        <w:autoSpaceDN w:val="0"/>
        <w:adjustRightInd w:val="0"/>
        <w:jc w:val="both"/>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pStyle w:val="Odstavekseznama"/>
        <w:autoSpaceDE w:val="0"/>
        <w:autoSpaceDN w:val="0"/>
        <w:adjustRightInd w:val="0"/>
        <w:jc w:val="center"/>
      </w:pPr>
      <w:r w:rsidRPr="00DA2FD0">
        <w:t>(predmet pogodbe)</w:t>
      </w:r>
    </w:p>
    <w:p w:rsidR="00185D32" w:rsidRPr="00DA2FD0" w:rsidRDefault="00185D32" w:rsidP="00185D32">
      <w:pPr>
        <w:autoSpaceDE w:val="0"/>
        <w:autoSpaceDN w:val="0"/>
        <w:adjustRightInd w:val="0"/>
        <w:jc w:val="both"/>
      </w:pPr>
    </w:p>
    <w:p w:rsidR="00185D32" w:rsidRDefault="00185D32" w:rsidP="00185D32">
      <w:pPr>
        <w:autoSpaceDE w:val="0"/>
        <w:autoSpaceDN w:val="0"/>
        <w:adjustRightInd w:val="0"/>
        <w:jc w:val="both"/>
      </w:pPr>
      <w:r>
        <w:t xml:space="preserve">Predmet pogodbe so </w:t>
      </w:r>
      <w:r w:rsidRPr="00DA2FD0">
        <w:t>storitve pranja bolnišničnega perila</w:t>
      </w:r>
      <w:r>
        <w:t xml:space="preserve"> (v nadaljevanju: pogodbene storitve)</w:t>
      </w:r>
      <w:r w:rsidRPr="00DA2FD0">
        <w:t xml:space="preserve">, </w:t>
      </w:r>
      <w:r>
        <w:t xml:space="preserve">v skladu s </w:t>
      </w:r>
      <w:r w:rsidRPr="00DA2FD0">
        <w:t>ponudb</w:t>
      </w:r>
      <w:r>
        <w:t>o</w:t>
      </w:r>
      <w:r w:rsidRPr="00DA2FD0">
        <w:t xml:space="preserve"> izvajalca št. _________, z dne ____________,  (</w:t>
      </w:r>
      <w:r>
        <w:t xml:space="preserve">v nadaljevanju: </w:t>
      </w:r>
      <w:r w:rsidRPr="00DA2FD0">
        <w:t>ponudba</w:t>
      </w:r>
      <w:r>
        <w:t xml:space="preserve"> izvajalca</w:t>
      </w:r>
      <w:r w:rsidRPr="00DA2FD0">
        <w:t>)</w:t>
      </w:r>
      <w:r>
        <w:t xml:space="preserve"> in naročnikovo </w:t>
      </w:r>
      <w:r w:rsidRPr="00DA2FD0">
        <w:t>dokumentacij</w:t>
      </w:r>
      <w:r>
        <w:t>o</w:t>
      </w:r>
      <w:r w:rsidRPr="00DA2FD0">
        <w:t xml:space="preserve"> v zvezi z oddajo javnega naročila</w:t>
      </w:r>
      <w:r>
        <w:t xml:space="preserve">, ki </w:t>
      </w:r>
      <w:r w:rsidRPr="00DA2FD0">
        <w:t>sta sestavn</w:t>
      </w:r>
      <w:r>
        <w:t>a</w:t>
      </w:r>
      <w:r w:rsidRPr="00DA2FD0">
        <w:t xml:space="preserve"> del</w:t>
      </w:r>
      <w:r>
        <w:t>a</w:t>
      </w:r>
      <w:r w:rsidRPr="00DA2FD0">
        <w:t xml:space="preserve"> </w:t>
      </w:r>
      <w:r>
        <w:t xml:space="preserve">te </w:t>
      </w:r>
      <w:r w:rsidRPr="00DA2FD0">
        <w:t>pogodbe.</w:t>
      </w:r>
    </w:p>
    <w:p w:rsidR="00185D32"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t>Pogodbene storitve so specificirane v predračunu iz ponudbe izvajalca (v nadaljevanju: predračun izvajalca).</w:t>
      </w:r>
    </w:p>
    <w:p w:rsidR="00185D32" w:rsidRPr="00DA2FD0" w:rsidRDefault="00185D32" w:rsidP="00185D32">
      <w:pPr>
        <w:autoSpaceDE w:val="0"/>
        <w:autoSpaceDN w:val="0"/>
        <w:adjustRightInd w:val="0"/>
        <w:jc w:val="both"/>
      </w:pPr>
    </w:p>
    <w:p w:rsidR="00185D32" w:rsidRPr="00DA2FD0" w:rsidRDefault="00185D32" w:rsidP="00185D32">
      <w:pPr>
        <w:pStyle w:val="Odstavekseznama"/>
        <w:autoSpaceDE w:val="0"/>
        <w:autoSpaceDN w:val="0"/>
        <w:adjustRightInd w:val="0"/>
        <w:ind w:left="1080"/>
        <w:jc w:val="both"/>
      </w:pPr>
    </w:p>
    <w:p w:rsidR="00185D32" w:rsidRPr="00DA2FD0" w:rsidRDefault="00185D32" w:rsidP="003C12D8">
      <w:pPr>
        <w:pStyle w:val="Odstavekseznama"/>
        <w:numPr>
          <w:ilvl w:val="0"/>
          <w:numId w:val="15"/>
        </w:numPr>
        <w:jc w:val="center"/>
      </w:pPr>
      <w:r w:rsidRPr="00DA2FD0">
        <w:t>člen</w:t>
      </w:r>
    </w:p>
    <w:p w:rsidR="00185D32" w:rsidRPr="00DA2FD0" w:rsidRDefault="00185D32" w:rsidP="00185D32">
      <w:pPr>
        <w:pStyle w:val="Odstavekseznama"/>
        <w:autoSpaceDE w:val="0"/>
        <w:autoSpaceDN w:val="0"/>
        <w:adjustRightInd w:val="0"/>
        <w:jc w:val="center"/>
      </w:pPr>
      <w:r w:rsidRPr="00DA2FD0">
        <w:t>(splošni pogoji)</w:t>
      </w:r>
    </w:p>
    <w:p w:rsidR="00185D32" w:rsidRPr="00DA2FD0" w:rsidRDefault="00185D32" w:rsidP="00185D32">
      <w:pPr>
        <w:pStyle w:val="Odstavekseznama"/>
        <w:jc w:val="both"/>
      </w:pPr>
    </w:p>
    <w:p w:rsidR="00185D32" w:rsidRPr="00DA2FD0" w:rsidRDefault="00185D32" w:rsidP="00185D32">
      <w:pPr>
        <w:pStyle w:val="Telobesedila"/>
        <w:jc w:val="both"/>
      </w:pPr>
      <w:r w:rsidRPr="00DA2FD0">
        <w:t xml:space="preserve">Količine in vrste </w:t>
      </w:r>
      <w:r>
        <w:t xml:space="preserve">pogodbenih </w:t>
      </w:r>
      <w:r w:rsidRPr="00DA2FD0">
        <w:t>storite</w:t>
      </w:r>
      <w:r>
        <w:t xml:space="preserve">v iz predračuna izvajalca </w:t>
      </w:r>
      <w:r w:rsidRPr="00DA2FD0">
        <w:t>so okvirne</w:t>
      </w:r>
      <w:r>
        <w:t>.</w:t>
      </w:r>
      <w:r w:rsidRPr="00DA2FD0">
        <w:t xml:space="preserve"> Naročnik se ne zavezuje, da bo naročil celotno količino storitev. Naročnik bo naroč</w:t>
      </w:r>
      <w:r>
        <w:t>al</w:t>
      </w:r>
      <w:r w:rsidRPr="00DA2FD0">
        <w:t xml:space="preserve"> </w:t>
      </w:r>
      <w:r>
        <w:t xml:space="preserve">le tiste </w:t>
      </w:r>
      <w:r w:rsidRPr="00DA2FD0">
        <w:t>storitve, ki jih bo dejansko potreboval</w:t>
      </w:r>
      <w:r>
        <w:t xml:space="preserve"> glede na </w:t>
      </w:r>
      <w:r w:rsidRPr="00DA2FD0">
        <w:t>izvajanj</w:t>
      </w:r>
      <w:r>
        <w:t>e</w:t>
      </w:r>
      <w:r w:rsidRPr="00DA2FD0">
        <w:t xml:space="preserve"> delovnega programa</w:t>
      </w:r>
      <w:r>
        <w:t>.</w:t>
      </w:r>
    </w:p>
    <w:p w:rsidR="00185D32" w:rsidRPr="00DA2FD0" w:rsidRDefault="00185D32" w:rsidP="00185D32">
      <w:pPr>
        <w:pStyle w:val="Telobesedila"/>
        <w:jc w:val="both"/>
      </w:pPr>
    </w:p>
    <w:p w:rsidR="00185D32" w:rsidRPr="00FC4CEE" w:rsidRDefault="00185D32" w:rsidP="00185D32">
      <w:pPr>
        <w:autoSpaceDE w:val="0"/>
        <w:autoSpaceDN w:val="0"/>
        <w:adjustRightInd w:val="0"/>
        <w:jc w:val="both"/>
        <w:rPr>
          <w:b/>
          <w:bCs/>
        </w:rPr>
      </w:pPr>
      <w:r>
        <w:t xml:space="preserve">Če </w:t>
      </w:r>
      <w:r w:rsidRPr="00DA2FD0">
        <w:t xml:space="preserve">izvajalec iz kakršnihkoli razlogov ne zagotovi opravljanja storitev po pogodbi v roku 24 </w:t>
      </w:r>
      <w:r w:rsidRPr="00FC4CEE">
        <w:t>ur, naročnik lahko brez opomina naroči opravljanj</w:t>
      </w:r>
      <w:r>
        <w:t>e storitev pri drugem izvajalcu</w:t>
      </w:r>
      <w:r w:rsidRPr="00FC4CEE">
        <w:t xml:space="preserve">. </w:t>
      </w:r>
      <w:r w:rsidRPr="00FC4CEE">
        <w:rPr>
          <w:bCs/>
        </w:rPr>
        <w:t xml:space="preserve">Pogodbeni izvajalec mora </w:t>
      </w:r>
      <w:r>
        <w:rPr>
          <w:bCs/>
        </w:rPr>
        <w:t xml:space="preserve">naročniku </w:t>
      </w:r>
      <w:r w:rsidRPr="00FC4CEE">
        <w:rPr>
          <w:bCs/>
        </w:rPr>
        <w:t>na poziv poravnati morebitno razliko med ceno, določeno na podlagi te pogodbe in ceno opravljenega kritnega nakupa ter morebitne druge stroške, vezane na izvedbo storitve.</w:t>
      </w:r>
    </w:p>
    <w:p w:rsidR="00185D32" w:rsidRPr="00DA2FD0" w:rsidRDefault="00185D32" w:rsidP="00185D32">
      <w:pPr>
        <w:pStyle w:val="Telobesedila"/>
        <w:jc w:val="both"/>
      </w:pPr>
    </w:p>
    <w:p w:rsidR="00185D32" w:rsidRPr="00DA2FD0" w:rsidRDefault="00185D32" w:rsidP="00185D32">
      <w:pPr>
        <w:pStyle w:val="Telobesedila"/>
        <w:jc w:val="both"/>
      </w:pPr>
      <w:r w:rsidRPr="00DA2FD0">
        <w:t xml:space="preserve">Če izvajalec zaradi spremembe okoliščin, ki jih ni sam zakrivil, ne more izvajati posameznih pogodbenih </w:t>
      </w:r>
      <w:r>
        <w:t>storitev</w:t>
      </w:r>
      <w:r w:rsidRPr="00DA2FD0">
        <w:t xml:space="preserve"> po določeni dinamiki oz. v </w:t>
      </w:r>
      <w:r>
        <w:t xml:space="preserve">določenih </w:t>
      </w:r>
      <w:r w:rsidRPr="00DA2FD0">
        <w:t xml:space="preserve">rokih, se rok za dokončanje le-teh lahko podaljša s soglasjem naročnika. </w:t>
      </w:r>
    </w:p>
    <w:p w:rsidR="00185D32" w:rsidRPr="00DA2FD0" w:rsidRDefault="00185D32" w:rsidP="00185D32">
      <w:pPr>
        <w:jc w:val="both"/>
      </w:pPr>
    </w:p>
    <w:p w:rsidR="00185D32" w:rsidRPr="00DA2FD0" w:rsidRDefault="00185D32" w:rsidP="00185D32">
      <w:pPr>
        <w:jc w:val="both"/>
      </w:pPr>
    </w:p>
    <w:p w:rsidR="00185D32" w:rsidRPr="00DA2FD0" w:rsidRDefault="00185D32" w:rsidP="003C12D8">
      <w:pPr>
        <w:pStyle w:val="Odstavekseznama"/>
        <w:numPr>
          <w:ilvl w:val="0"/>
          <w:numId w:val="16"/>
        </w:numPr>
        <w:jc w:val="both"/>
      </w:pPr>
      <w:r w:rsidRPr="00DA2FD0">
        <w:t>CENA</w:t>
      </w:r>
    </w:p>
    <w:p w:rsidR="00185D32" w:rsidRPr="00DA2FD0" w:rsidRDefault="00185D32" w:rsidP="00185D32">
      <w:pPr>
        <w:jc w:val="both"/>
      </w:pPr>
    </w:p>
    <w:p w:rsidR="00185D32" w:rsidRPr="00DA2FD0" w:rsidRDefault="00185D32" w:rsidP="003C12D8">
      <w:pPr>
        <w:pStyle w:val="Odstavekseznama"/>
        <w:numPr>
          <w:ilvl w:val="0"/>
          <w:numId w:val="15"/>
        </w:numPr>
        <w:jc w:val="center"/>
      </w:pPr>
      <w:r w:rsidRPr="00DA2FD0">
        <w:t>člen</w:t>
      </w:r>
    </w:p>
    <w:p w:rsidR="00185D32" w:rsidRDefault="00185D32" w:rsidP="00185D32">
      <w:pPr>
        <w:pStyle w:val="Odstavekseznama"/>
        <w:jc w:val="center"/>
      </w:pPr>
      <w:r w:rsidRPr="00DA2FD0">
        <w:t>(cena)</w:t>
      </w:r>
    </w:p>
    <w:p w:rsidR="00185D32" w:rsidRPr="00DA2FD0" w:rsidRDefault="00185D32" w:rsidP="00185D32">
      <w:pPr>
        <w:pStyle w:val="Odstavekseznama"/>
        <w:jc w:val="center"/>
      </w:pPr>
    </w:p>
    <w:p w:rsidR="00185D32" w:rsidRPr="00DA2FD0" w:rsidRDefault="00185D32" w:rsidP="00185D32">
      <w:pPr>
        <w:pStyle w:val="Telobesedila"/>
        <w:jc w:val="both"/>
      </w:pPr>
      <w:r w:rsidRPr="00DA2FD0">
        <w:t xml:space="preserve">Cene </w:t>
      </w:r>
      <w:r>
        <w:t xml:space="preserve">pogodbenih </w:t>
      </w:r>
      <w:r w:rsidRPr="00DA2FD0">
        <w:t>storit</w:t>
      </w:r>
      <w:r>
        <w:t>e</w:t>
      </w:r>
      <w:r w:rsidRPr="00DA2FD0">
        <w:t>v so specificirane v predračunu izvajalca, okvirna vrednost storitev pa znaša:</w:t>
      </w:r>
    </w:p>
    <w:p w:rsidR="00185D32" w:rsidRPr="00DA2FD0" w:rsidRDefault="00185D32" w:rsidP="00185D32">
      <w:pPr>
        <w:pStyle w:val="Telobesedila"/>
        <w:jc w:val="both"/>
      </w:pPr>
    </w:p>
    <w:tbl>
      <w:tblPr>
        <w:tblW w:w="9631" w:type="dxa"/>
        <w:tblInd w:w="55" w:type="dxa"/>
        <w:tblLayout w:type="fixed"/>
        <w:tblCellMar>
          <w:left w:w="70" w:type="dxa"/>
          <w:right w:w="70" w:type="dxa"/>
        </w:tblCellMar>
        <w:tblLook w:val="04A0" w:firstRow="1" w:lastRow="0" w:firstColumn="1" w:lastColumn="0" w:noHBand="0" w:noVBand="1"/>
      </w:tblPr>
      <w:tblGrid>
        <w:gridCol w:w="1537"/>
        <w:gridCol w:w="746"/>
        <w:gridCol w:w="1418"/>
        <w:gridCol w:w="1134"/>
        <w:gridCol w:w="1484"/>
        <w:gridCol w:w="1331"/>
        <w:gridCol w:w="1244"/>
        <w:gridCol w:w="737"/>
      </w:tblGrid>
      <w:tr w:rsidR="00185D32" w:rsidRPr="00DA2FD0" w:rsidTr="00A04C8B">
        <w:trPr>
          <w:trHeight w:val="900"/>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 </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EM</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85D32" w:rsidRPr="00DA2FD0" w:rsidRDefault="00185D32" w:rsidP="00A04C8B">
            <w:pPr>
              <w:rPr>
                <w:color w:val="000000"/>
                <w:sz w:val="20"/>
                <w:szCs w:val="20"/>
              </w:rPr>
            </w:pPr>
            <w:r w:rsidRPr="00DA2FD0">
              <w:rPr>
                <w:color w:val="000000"/>
                <w:sz w:val="20"/>
                <w:szCs w:val="20"/>
              </w:rPr>
              <w:t>PREDVIDENA LETNA KOLIČINA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CENA/E</w:t>
            </w:r>
            <w:r>
              <w:rPr>
                <w:color w:val="000000"/>
                <w:sz w:val="20"/>
                <w:szCs w:val="20"/>
              </w:rPr>
              <w:t>M</w:t>
            </w:r>
            <w:r w:rsidRPr="00DA2FD0">
              <w:rPr>
                <w:color w:val="000000"/>
                <w:sz w:val="20"/>
                <w:szCs w:val="20"/>
              </w:rPr>
              <w:t xml:space="preserve"> </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rsidR="00185D32" w:rsidRPr="00DA2FD0" w:rsidRDefault="00185D32" w:rsidP="00A04C8B">
            <w:pPr>
              <w:rPr>
                <w:color w:val="000000"/>
                <w:sz w:val="20"/>
                <w:szCs w:val="20"/>
              </w:rPr>
            </w:pPr>
            <w:r w:rsidRPr="00DA2FD0">
              <w:rPr>
                <w:color w:val="000000"/>
                <w:sz w:val="20"/>
                <w:szCs w:val="20"/>
              </w:rPr>
              <w:t xml:space="preserve">SKUPNA  VREDNOST BREZ DDV </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185D32" w:rsidRPr="00DA2FD0" w:rsidRDefault="00185D32" w:rsidP="00A04C8B">
            <w:pPr>
              <w:rPr>
                <w:color w:val="000000"/>
                <w:sz w:val="20"/>
                <w:szCs w:val="20"/>
              </w:rPr>
            </w:pPr>
            <w:r>
              <w:rPr>
                <w:color w:val="000000"/>
                <w:sz w:val="20"/>
                <w:szCs w:val="20"/>
              </w:rPr>
              <w:t xml:space="preserve">SKUPNA VREDNOST Z DDV </w:t>
            </w:r>
            <w:r w:rsidRPr="00DA2FD0">
              <w:rPr>
                <w:color w:val="000000"/>
                <w:sz w:val="20"/>
                <w:szCs w:val="20"/>
              </w:rPr>
              <w:t xml:space="preserve"> </w:t>
            </w:r>
          </w:p>
        </w:tc>
        <w:tc>
          <w:tcPr>
            <w:tcW w:w="1244" w:type="dxa"/>
            <w:tcBorders>
              <w:top w:val="single" w:sz="4" w:space="0" w:color="auto"/>
              <w:left w:val="nil"/>
              <w:bottom w:val="single" w:sz="4" w:space="0" w:color="auto"/>
              <w:right w:val="single" w:sz="4" w:space="0" w:color="auto"/>
            </w:tcBorders>
            <w:shd w:val="clear" w:color="auto" w:fill="auto"/>
            <w:vAlign w:val="bottom"/>
            <w:hideMark/>
          </w:tcPr>
          <w:p w:rsidR="00185D32" w:rsidRPr="00DA2FD0" w:rsidRDefault="00185D32" w:rsidP="00A04C8B">
            <w:pPr>
              <w:rPr>
                <w:color w:val="000000"/>
                <w:sz w:val="20"/>
                <w:szCs w:val="20"/>
              </w:rPr>
            </w:pPr>
            <w:r w:rsidRPr="00DA2FD0">
              <w:rPr>
                <w:color w:val="000000"/>
                <w:sz w:val="20"/>
                <w:szCs w:val="20"/>
              </w:rPr>
              <w:t xml:space="preserve">VREDNOST DDV </w:t>
            </w:r>
          </w:p>
        </w:tc>
        <w:tc>
          <w:tcPr>
            <w:tcW w:w="737" w:type="dxa"/>
            <w:tcBorders>
              <w:top w:val="single" w:sz="4" w:space="0" w:color="auto"/>
              <w:left w:val="nil"/>
              <w:bottom w:val="single" w:sz="4" w:space="0" w:color="auto"/>
              <w:right w:val="single" w:sz="4" w:space="0" w:color="auto"/>
            </w:tcBorders>
            <w:shd w:val="clear" w:color="auto" w:fill="auto"/>
            <w:vAlign w:val="bottom"/>
            <w:hideMark/>
          </w:tcPr>
          <w:p w:rsidR="00185D32" w:rsidRPr="00DA2FD0" w:rsidRDefault="00185D32" w:rsidP="00A04C8B">
            <w:pPr>
              <w:rPr>
                <w:color w:val="000000"/>
                <w:sz w:val="20"/>
                <w:szCs w:val="20"/>
              </w:rPr>
            </w:pPr>
            <w:r w:rsidRPr="00DA2FD0">
              <w:rPr>
                <w:color w:val="000000"/>
                <w:sz w:val="20"/>
                <w:szCs w:val="20"/>
              </w:rPr>
              <w:t>% DDV</w:t>
            </w:r>
          </w:p>
        </w:tc>
      </w:tr>
      <w:tr w:rsidR="00185D32" w:rsidRPr="00DA2FD0" w:rsidTr="00A04C8B">
        <w:trPr>
          <w:trHeight w:val="300"/>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PERILO OBLIKOVNO</w:t>
            </w:r>
          </w:p>
        </w:tc>
        <w:tc>
          <w:tcPr>
            <w:tcW w:w="746"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KG</w:t>
            </w:r>
          </w:p>
        </w:tc>
        <w:tc>
          <w:tcPr>
            <w:tcW w:w="1418"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jc w:val="right"/>
              <w:rPr>
                <w:color w:val="000000"/>
                <w:sz w:val="20"/>
                <w:szCs w:val="20"/>
              </w:rPr>
            </w:pPr>
            <w:r w:rsidRPr="00DA2FD0">
              <w:rPr>
                <w:color w:val="000000"/>
                <w:sz w:val="20"/>
                <w:szCs w:val="20"/>
              </w:rPr>
              <w:t>15.000</w:t>
            </w:r>
          </w:p>
        </w:tc>
        <w:tc>
          <w:tcPr>
            <w:tcW w:w="113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p>
        </w:tc>
      </w:tr>
      <w:tr w:rsidR="00185D32" w:rsidRPr="00DA2FD0" w:rsidTr="00A04C8B">
        <w:trPr>
          <w:trHeight w:val="300"/>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PERILO RAVNO</w:t>
            </w:r>
          </w:p>
        </w:tc>
        <w:tc>
          <w:tcPr>
            <w:tcW w:w="746"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KG</w:t>
            </w:r>
          </w:p>
        </w:tc>
        <w:tc>
          <w:tcPr>
            <w:tcW w:w="1418"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jc w:val="right"/>
              <w:rPr>
                <w:color w:val="000000"/>
                <w:sz w:val="20"/>
                <w:szCs w:val="20"/>
              </w:rPr>
            </w:pPr>
            <w:r w:rsidRPr="00DA2FD0">
              <w:rPr>
                <w:color w:val="000000"/>
                <w:sz w:val="20"/>
                <w:szCs w:val="20"/>
              </w:rPr>
              <w:t>160.000</w:t>
            </w:r>
          </w:p>
        </w:tc>
        <w:tc>
          <w:tcPr>
            <w:tcW w:w="113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p>
        </w:tc>
      </w:tr>
      <w:tr w:rsidR="00185D32" w:rsidRPr="00DA2FD0" w:rsidTr="00A04C8B">
        <w:trPr>
          <w:trHeight w:val="600"/>
        </w:trPr>
        <w:tc>
          <w:tcPr>
            <w:tcW w:w="1537" w:type="dxa"/>
            <w:tcBorders>
              <w:top w:val="nil"/>
              <w:left w:val="single" w:sz="4" w:space="0" w:color="auto"/>
              <w:bottom w:val="single" w:sz="4" w:space="0" w:color="auto"/>
              <w:right w:val="single" w:sz="4" w:space="0" w:color="auto"/>
            </w:tcBorders>
            <w:shd w:val="clear" w:color="auto" w:fill="auto"/>
            <w:vAlign w:val="bottom"/>
            <w:hideMark/>
          </w:tcPr>
          <w:p w:rsidR="00185D32" w:rsidRPr="00DA2FD0" w:rsidRDefault="00185D32" w:rsidP="00A04C8B">
            <w:pPr>
              <w:rPr>
                <w:color w:val="000000"/>
                <w:sz w:val="20"/>
                <w:szCs w:val="20"/>
              </w:rPr>
            </w:pPr>
            <w:r w:rsidRPr="00DA2FD0">
              <w:rPr>
                <w:color w:val="000000"/>
                <w:sz w:val="20"/>
                <w:szCs w:val="20"/>
              </w:rPr>
              <w:t>KEMIČNO ČIŠČENJE BUND</w:t>
            </w:r>
          </w:p>
        </w:tc>
        <w:tc>
          <w:tcPr>
            <w:tcW w:w="746"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KOM</w:t>
            </w:r>
          </w:p>
        </w:tc>
        <w:tc>
          <w:tcPr>
            <w:tcW w:w="1418"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jc w:val="right"/>
              <w:rPr>
                <w:color w:val="000000"/>
                <w:sz w:val="20"/>
                <w:szCs w:val="20"/>
              </w:rPr>
            </w:pPr>
            <w:r w:rsidRPr="00DA2FD0">
              <w:rPr>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p>
        </w:tc>
      </w:tr>
      <w:tr w:rsidR="00185D32" w:rsidRPr="00DA2FD0" w:rsidTr="00A04C8B">
        <w:trPr>
          <w:trHeight w:val="300"/>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ŽIMNICE 90*200</w:t>
            </w:r>
          </w:p>
        </w:tc>
        <w:tc>
          <w:tcPr>
            <w:tcW w:w="746"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KOM</w:t>
            </w:r>
          </w:p>
        </w:tc>
        <w:tc>
          <w:tcPr>
            <w:tcW w:w="1418"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jc w:val="right"/>
              <w:rPr>
                <w:color w:val="000000"/>
                <w:sz w:val="20"/>
                <w:szCs w:val="20"/>
              </w:rPr>
            </w:pPr>
            <w:r w:rsidRPr="00DA2FD0">
              <w:rPr>
                <w:color w:val="000000"/>
                <w:sz w:val="20"/>
                <w:szCs w:val="20"/>
              </w:rPr>
              <w:t>20</w:t>
            </w:r>
          </w:p>
        </w:tc>
        <w:tc>
          <w:tcPr>
            <w:tcW w:w="113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p>
        </w:tc>
      </w:tr>
      <w:tr w:rsidR="00185D32" w:rsidRPr="00DA2FD0" w:rsidTr="00A04C8B">
        <w:trPr>
          <w:trHeight w:val="300"/>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ŽIMNICE 70*90</w:t>
            </w:r>
          </w:p>
        </w:tc>
        <w:tc>
          <w:tcPr>
            <w:tcW w:w="746"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KOM</w:t>
            </w:r>
          </w:p>
        </w:tc>
        <w:tc>
          <w:tcPr>
            <w:tcW w:w="1418" w:type="dxa"/>
            <w:tcBorders>
              <w:top w:val="nil"/>
              <w:left w:val="nil"/>
              <w:bottom w:val="single" w:sz="4" w:space="0" w:color="auto"/>
              <w:right w:val="single" w:sz="4" w:space="0" w:color="auto"/>
            </w:tcBorders>
            <w:shd w:val="clear" w:color="auto" w:fill="auto"/>
            <w:noWrap/>
            <w:vAlign w:val="bottom"/>
            <w:hideMark/>
          </w:tcPr>
          <w:p w:rsidR="00185D32" w:rsidRPr="00DA2FD0" w:rsidRDefault="00185D32" w:rsidP="00A04C8B">
            <w:pPr>
              <w:jc w:val="right"/>
              <w:rPr>
                <w:color w:val="000000"/>
                <w:sz w:val="20"/>
                <w:szCs w:val="20"/>
              </w:rPr>
            </w:pPr>
            <w:r w:rsidRPr="00DA2FD0">
              <w:rPr>
                <w:color w:val="000000"/>
                <w:sz w:val="20"/>
                <w:szCs w:val="20"/>
              </w:rPr>
              <w:t>80</w:t>
            </w:r>
          </w:p>
        </w:tc>
        <w:tc>
          <w:tcPr>
            <w:tcW w:w="113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p>
        </w:tc>
      </w:tr>
      <w:tr w:rsidR="00185D32" w:rsidRPr="00DA2FD0" w:rsidTr="00A04C8B">
        <w:trPr>
          <w:trHeight w:val="300"/>
        </w:trPr>
        <w:tc>
          <w:tcPr>
            <w:tcW w:w="1537" w:type="dxa"/>
            <w:tcBorders>
              <w:top w:val="nil"/>
              <w:left w:val="single" w:sz="4" w:space="0" w:color="auto"/>
              <w:bottom w:val="single" w:sz="4" w:space="0" w:color="auto"/>
              <w:right w:val="single" w:sz="4" w:space="0" w:color="auto"/>
            </w:tcBorders>
            <w:shd w:val="clear" w:color="auto" w:fill="auto"/>
            <w:noWrap/>
            <w:vAlign w:val="bottom"/>
          </w:tcPr>
          <w:p w:rsidR="00185D32" w:rsidRPr="004F7A20" w:rsidRDefault="00185D32" w:rsidP="00A04C8B">
            <w:pPr>
              <w:rPr>
                <w:color w:val="000000"/>
                <w:sz w:val="20"/>
                <w:szCs w:val="20"/>
              </w:rPr>
            </w:pPr>
            <w:r w:rsidRPr="004F7A20">
              <w:rPr>
                <w:sz w:val="20"/>
                <w:szCs w:val="20"/>
              </w:rPr>
              <w:t>DODATNO SPIRANJE PERILA S ČISTO VODO</w:t>
            </w:r>
          </w:p>
        </w:tc>
        <w:tc>
          <w:tcPr>
            <w:tcW w:w="746"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r w:rsidRPr="00DA2FD0">
              <w:rPr>
                <w:color w:val="000000"/>
                <w:sz w:val="20"/>
                <w:szCs w:val="20"/>
              </w:rPr>
              <w:t>KOS</w:t>
            </w:r>
          </w:p>
        </w:tc>
        <w:tc>
          <w:tcPr>
            <w:tcW w:w="1418"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r w:rsidRPr="00DA2FD0">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rPr>
                <w:color w:val="000000"/>
                <w:sz w:val="20"/>
                <w:szCs w:val="20"/>
              </w:rPr>
            </w:pPr>
          </w:p>
        </w:tc>
      </w:tr>
      <w:tr w:rsidR="00185D32" w:rsidRPr="00DA2FD0" w:rsidTr="00A04C8B">
        <w:trPr>
          <w:trHeight w:val="300"/>
        </w:trPr>
        <w:tc>
          <w:tcPr>
            <w:tcW w:w="48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SKUPNA VREDNOST/ MESEC</w:t>
            </w: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nil"/>
              <w:right w:val="nil"/>
            </w:tcBorders>
            <w:shd w:val="clear" w:color="auto" w:fill="auto"/>
            <w:noWrap/>
            <w:vAlign w:val="bottom"/>
            <w:hideMark/>
          </w:tcPr>
          <w:p w:rsidR="00185D32" w:rsidRPr="00DA2FD0" w:rsidRDefault="00185D32" w:rsidP="00A04C8B">
            <w:pPr>
              <w:rPr>
                <w:color w:val="000000"/>
                <w:sz w:val="20"/>
                <w:szCs w:val="20"/>
              </w:rPr>
            </w:pPr>
          </w:p>
        </w:tc>
      </w:tr>
      <w:tr w:rsidR="00185D32" w:rsidRPr="00DA2FD0" w:rsidTr="00A04C8B">
        <w:trPr>
          <w:trHeight w:val="300"/>
        </w:trPr>
        <w:tc>
          <w:tcPr>
            <w:tcW w:w="48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DA2FD0" w:rsidRDefault="00185D32" w:rsidP="00A04C8B">
            <w:pPr>
              <w:rPr>
                <w:color w:val="000000"/>
                <w:sz w:val="20"/>
                <w:szCs w:val="20"/>
              </w:rPr>
            </w:pPr>
            <w:r w:rsidRPr="00DA2FD0">
              <w:rPr>
                <w:color w:val="000000"/>
                <w:sz w:val="20"/>
                <w:szCs w:val="20"/>
              </w:rPr>
              <w:t>SKUPNA VREDNOST/</w:t>
            </w:r>
            <w:r>
              <w:rPr>
                <w:color w:val="000000"/>
                <w:sz w:val="20"/>
                <w:szCs w:val="20"/>
              </w:rPr>
              <w:t>2 LETI</w:t>
            </w:r>
          </w:p>
        </w:tc>
        <w:tc>
          <w:tcPr>
            <w:tcW w:w="148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1244" w:type="dxa"/>
            <w:tcBorders>
              <w:top w:val="nil"/>
              <w:left w:val="nil"/>
              <w:bottom w:val="single" w:sz="4" w:space="0" w:color="auto"/>
              <w:right w:val="single" w:sz="4" w:space="0" w:color="auto"/>
            </w:tcBorders>
            <w:shd w:val="clear" w:color="auto" w:fill="auto"/>
            <w:noWrap/>
            <w:vAlign w:val="bottom"/>
          </w:tcPr>
          <w:p w:rsidR="00185D32" w:rsidRPr="00DA2FD0" w:rsidRDefault="00185D32" w:rsidP="00A04C8B">
            <w:pPr>
              <w:jc w:val="right"/>
              <w:rPr>
                <w:color w:val="000000"/>
                <w:sz w:val="20"/>
                <w:szCs w:val="20"/>
              </w:rPr>
            </w:pPr>
          </w:p>
        </w:tc>
        <w:tc>
          <w:tcPr>
            <w:tcW w:w="737" w:type="dxa"/>
            <w:tcBorders>
              <w:top w:val="nil"/>
              <w:left w:val="nil"/>
              <w:bottom w:val="nil"/>
              <w:right w:val="nil"/>
            </w:tcBorders>
            <w:shd w:val="clear" w:color="auto" w:fill="auto"/>
            <w:noWrap/>
            <w:vAlign w:val="bottom"/>
            <w:hideMark/>
          </w:tcPr>
          <w:p w:rsidR="00185D32" w:rsidRPr="00DA2FD0" w:rsidRDefault="00185D32" w:rsidP="00A04C8B">
            <w:pPr>
              <w:rPr>
                <w:color w:val="000000"/>
                <w:sz w:val="20"/>
                <w:szCs w:val="20"/>
              </w:rPr>
            </w:pPr>
          </w:p>
        </w:tc>
      </w:tr>
    </w:tbl>
    <w:p w:rsidR="00185D32" w:rsidRPr="00DA2FD0" w:rsidRDefault="00185D32" w:rsidP="00185D32">
      <w:pPr>
        <w:pStyle w:val="Telobesedila"/>
        <w:jc w:val="both"/>
      </w:pPr>
    </w:p>
    <w:p w:rsidR="00185D32" w:rsidRPr="00DA2FD0" w:rsidRDefault="00185D32" w:rsidP="00185D32">
      <w:pPr>
        <w:jc w:val="both"/>
      </w:pPr>
      <w:r w:rsidRPr="00DA2FD0">
        <w:t>Cena za posamezno opravilo iz pogodbenih storitev je razvidna iz predračuna</w:t>
      </w:r>
      <w:r>
        <w:t xml:space="preserve"> izvajalca</w:t>
      </w:r>
      <w:r w:rsidRPr="00DA2FD0">
        <w:t>.</w:t>
      </w:r>
    </w:p>
    <w:p w:rsidR="00185D32" w:rsidRPr="00DA2FD0" w:rsidRDefault="00185D32" w:rsidP="00185D32">
      <w:pPr>
        <w:pStyle w:val="Telobesedila"/>
        <w:jc w:val="both"/>
      </w:pPr>
    </w:p>
    <w:p w:rsidR="00185D32" w:rsidRDefault="00185D32" w:rsidP="00185D32">
      <w:pPr>
        <w:jc w:val="both"/>
      </w:pPr>
      <w:r w:rsidRPr="00DA2FD0">
        <w:lastRenderedPageBreak/>
        <w:t>Pogodbena cena</w:t>
      </w:r>
      <w:r w:rsidRPr="00DA2FD0">
        <w:rPr>
          <w:rFonts w:eastAsia="Calibri"/>
        </w:rPr>
        <w:t xml:space="preserve">/enoto mere iz predračuna </w:t>
      </w:r>
      <w:r>
        <w:rPr>
          <w:rFonts w:eastAsia="Calibri"/>
        </w:rPr>
        <w:t xml:space="preserve">izvajalca </w:t>
      </w:r>
      <w:r w:rsidRPr="00DA2FD0">
        <w:rPr>
          <w:rFonts w:eastAsia="Calibri"/>
        </w:rPr>
        <w:t xml:space="preserve">ne sme biti višja </w:t>
      </w:r>
      <w:r>
        <w:rPr>
          <w:rFonts w:eastAsia="Calibri"/>
        </w:rPr>
        <w:t xml:space="preserve">kot je določeno v predračunu za ves čas trajanja </w:t>
      </w:r>
      <w:r w:rsidRPr="00DA2FD0">
        <w:rPr>
          <w:rFonts w:eastAsia="Calibri"/>
        </w:rPr>
        <w:t xml:space="preserve">pogodbe. </w:t>
      </w:r>
      <w:r w:rsidRPr="00DA2FD0">
        <w:t>Sprememba pogodbene cene je možna le pod pogoji iz Pravilnika o načinih valorizacije denarnih obveznosti, ki jih v večletnih pogodbah dogovorijo pravne osebe javnega sektorja (Uradni list RS, št. 28/2004).</w:t>
      </w:r>
    </w:p>
    <w:p w:rsidR="00185D32" w:rsidRDefault="00185D32" w:rsidP="00185D32">
      <w:pPr>
        <w:jc w:val="both"/>
      </w:pPr>
    </w:p>
    <w:p w:rsidR="00185D32" w:rsidRPr="00DA2FD0" w:rsidRDefault="00185D32" w:rsidP="00185D32">
      <w:pPr>
        <w:jc w:val="both"/>
      </w:pPr>
    </w:p>
    <w:p w:rsidR="00185D32" w:rsidRPr="00DA2FD0" w:rsidRDefault="00185D32" w:rsidP="003C12D8">
      <w:pPr>
        <w:pStyle w:val="Telobesedila"/>
        <w:numPr>
          <w:ilvl w:val="0"/>
          <w:numId w:val="16"/>
        </w:numPr>
        <w:spacing w:after="0"/>
        <w:jc w:val="both"/>
      </w:pPr>
      <w:r w:rsidRPr="00DA2FD0">
        <w:t>PLAČILNI POGOJI</w:t>
      </w:r>
    </w:p>
    <w:p w:rsidR="00185D32" w:rsidRPr="00DA2FD0" w:rsidRDefault="00185D32" w:rsidP="00185D32">
      <w:pPr>
        <w:jc w:val="both"/>
      </w:pPr>
    </w:p>
    <w:p w:rsidR="00185D32" w:rsidRPr="00DA2FD0" w:rsidRDefault="00185D32" w:rsidP="003C12D8">
      <w:pPr>
        <w:pStyle w:val="Odstavekseznama"/>
        <w:numPr>
          <w:ilvl w:val="0"/>
          <w:numId w:val="15"/>
        </w:numPr>
        <w:jc w:val="center"/>
      </w:pPr>
      <w:r w:rsidRPr="00DA2FD0">
        <w:t>člen</w:t>
      </w:r>
    </w:p>
    <w:p w:rsidR="00185D32" w:rsidRPr="00DA2FD0" w:rsidRDefault="00185D32" w:rsidP="00185D32">
      <w:pPr>
        <w:jc w:val="center"/>
      </w:pPr>
      <w:r w:rsidRPr="00DA2FD0">
        <w:t>(izstavitev računa)</w:t>
      </w:r>
    </w:p>
    <w:p w:rsidR="00185D32" w:rsidRPr="00DA2FD0" w:rsidRDefault="00185D32" w:rsidP="00185D32">
      <w:pPr>
        <w:jc w:val="both"/>
      </w:pPr>
    </w:p>
    <w:p w:rsidR="00185D32" w:rsidRPr="00DA2FD0" w:rsidRDefault="00185D32" w:rsidP="00185D32">
      <w:pPr>
        <w:jc w:val="both"/>
      </w:pPr>
      <w:r w:rsidRPr="00DA2FD0">
        <w:t xml:space="preserve">Izvajalec bo za pogodbene storitve izstavljal e-račun mesečno, in sicer najkasneje do 5. v tekočem  mesecu za storitve opravljene v preteklem mesecu. </w:t>
      </w:r>
    </w:p>
    <w:p w:rsidR="00185D32" w:rsidRPr="00DA2FD0" w:rsidRDefault="00185D32" w:rsidP="00185D32">
      <w:pPr>
        <w:jc w:val="both"/>
      </w:pPr>
    </w:p>
    <w:p w:rsidR="00185D32" w:rsidRPr="00DA2FD0" w:rsidRDefault="00185D32" w:rsidP="00185D32">
      <w:pPr>
        <w:pStyle w:val="Pripombabesedilo"/>
        <w:rPr>
          <w:sz w:val="24"/>
          <w:szCs w:val="24"/>
        </w:rPr>
      </w:pPr>
      <w:r w:rsidRPr="00DA2FD0">
        <w:rPr>
          <w:sz w:val="24"/>
          <w:szCs w:val="24"/>
        </w:rPr>
        <w:t xml:space="preserve">E – račun mora biti opremljen najmanj z: </w:t>
      </w:r>
    </w:p>
    <w:p w:rsidR="00185D32" w:rsidRPr="00DA2FD0" w:rsidRDefault="00185D32" w:rsidP="00185D32">
      <w:pPr>
        <w:pStyle w:val="Telobesedila"/>
        <w:jc w:val="both"/>
      </w:pPr>
      <w:r w:rsidRPr="00DA2FD0">
        <w:t>-  oznako in datumom naročila,</w:t>
      </w:r>
    </w:p>
    <w:p w:rsidR="00185D32" w:rsidRPr="00DA2FD0" w:rsidRDefault="00185D32" w:rsidP="00185D32">
      <w:pPr>
        <w:pStyle w:val="Telobesedila"/>
        <w:jc w:val="both"/>
      </w:pPr>
      <w:r w:rsidRPr="00DA2FD0">
        <w:t>-  specifikacijo opravljene storitve,</w:t>
      </w:r>
    </w:p>
    <w:p w:rsidR="00185D32" w:rsidRPr="00DA2FD0" w:rsidRDefault="00185D32" w:rsidP="00185D32">
      <w:pPr>
        <w:pStyle w:val="Telobesedila"/>
        <w:jc w:val="both"/>
      </w:pPr>
      <w:r w:rsidRPr="00DA2FD0">
        <w:t>-  kopijo potrjenih spremnih listov perila.</w:t>
      </w:r>
    </w:p>
    <w:p w:rsidR="00185D32" w:rsidRPr="00DA2FD0" w:rsidRDefault="00185D32" w:rsidP="00185D32">
      <w:pPr>
        <w:pStyle w:val="Telobesedila"/>
        <w:jc w:val="both"/>
      </w:pPr>
    </w:p>
    <w:p w:rsidR="00185D32" w:rsidRPr="00DA2FD0" w:rsidRDefault="00185D32" w:rsidP="003C12D8">
      <w:pPr>
        <w:pStyle w:val="Telobesedila"/>
        <w:numPr>
          <w:ilvl w:val="0"/>
          <w:numId w:val="15"/>
        </w:numPr>
        <w:spacing w:after="0"/>
        <w:jc w:val="center"/>
      </w:pPr>
      <w:r w:rsidRPr="00DA2FD0">
        <w:t>člen</w:t>
      </w:r>
    </w:p>
    <w:p w:rsidR="00185D32" w:rsidRPr="00DA2FD0" w:rsidRDefault="00185D32" w:rsidP="00185D32">
      <w:pPr>
        <w:pStyle w:val="Telobesedila"/>
        <w:ind w:left="720"/>
        <w:jc w:val="center"/>
      </w:pPr>
      <w:r w:rsidRPr="00DA2FD0">
        <w:t>(plačilni rok)</w:t>
      </w:r>
    </w:p>
    <w:p w:rsidR="00185D32" w:rsidRPr="00DA2FD0" w:rsidRDefault="00185D32" w:rsidP="00185D32">
      <w:pPr>
        <w:pStyle w:val="Telobesedila"/>
        <w:jc w:val="both"/>
      </w:pPr>
    </w:p>
    <w:p w:rsidR="00185D32" w:rsidRPr="00DA2FD0" w:rsidRDefault="00185D32" w:rsidP="00185D32">
      <w:pPr>
        <w:pStyle w:val="Telobesedila"/>
        <w:jc w:val="both"/>
      </w:pPr>
      <w:r w:rsidRPr="00DA2FD0">
        <w:t>Naročnik se zavezuje ceno za opravljene storitve po tej pogodbi plačati na transakcijski račun izvajalca, naveden v preambuli pogodbe, v roku 30 dni po prejemu pravilno izstavljenega e-računa.</w:t>
      </w:r>
    </w:p>
    <w:p w:rsidR="00185D32" w:rsidRPr="00DA2FD0" w:rsidRDefault="00185D32" w:rsidP="00185D32">
      <w:pPr>
        <w:pStyle w:val="Telobesedila"/>
        <w:jc w:val="both"/>
      </w:pPr>
    </w:p>
    <w:p w:rsidR="00185D32" w:rsidRPr="00861F69" w:rsidRDefault="00185D32" w:rsidP="00185D32">
      <w:pPr>
        <w:pStyle w:val="Pripombabesedilo"/>
        <w:jc w:val="both"/>
        <w:rPr>
          <w:sz w:val="24"/>
          <w:szCs w:val="24"/>
        </w:rPr>
      </w:pPr>
      <w:r w:rsidRPr="00861F69">
        <w:rPr>
          <w:sz w:val="24"/>
          <w:szCs w:val="24"/>
        </w:rPr>
        <w:t>V primeru reklamacije računa se plačilo zadrži do odprave reklamacije. V primeru, da izstavljeni račun ni pravilen, ima naročnik pravico obrazloženo zavrniti nepravilni račun, izvajalec pa je v tem primeru dolžan izstaviti nov, pravilen račun v roku 3 delovnih dni od zavrnitve, v katerem bo izkazana pravilna vrednost opravljenih pogodbenih storitev</w:t>
      </w:r>
    </w:p>
    <w:p w:rsidR="00185D32" w:rsidRPr="00DA2FD0" w:rsidRDefault="00185D32" w:rsidP="00185D32">
      <w:pPr>
        <w:pStyle w:val="Pripombabesedilo"/>
        <w:rPr>
          <w:sz w:val="24"/>
          <w:szCs w:val="24"/>
        </w:rPr>
      </w:pPr>
    </w:p>
    <w:p w:rsidR="00185D32" w:rsidRPr="00DA2FD0" w:rsidRDefault="00185D32" w:rsidP="00185D32">
      <w:pPr>
        <w:pStyle w:val="Telobesedila"/>
        <w:jc w:val="both"/>
      </w:pPr>
    </w:p>
    <w:p w:rsidR="00185D32" w:rsidRDefault="00185D32" w:rsidP="003C12D8">
      <w:pPr>
        <w:pStyle w:val="Odstavekseznama"/>
        <w:numPr>
          <w:ilvl w:val="0"/>
          <w:numId w:val="16"/>
        </w:numPr>
        <w:jc w:val="both"/>
      </w:pPr>
      <w:r w:rsidRPr="00185D9B">
        <w:t>OBVEZNOSTI IZVAJALCA</w:t>
      </w:r>
    </w:p>
    <w:p w:rsidR="00185D32" w:rsidRDefault="00185D32" w:rsidP="00185D32">
      <w:pPr>
        <w:ind w:left="360"/>
        <w:jc w:val="both"/>
      </w:pPr>
    </w:p>
    <w:p w:rsidR="00185D32" w:rsidRPr="00185D9B" w:rsidRDefault="00185D32" w:rsidP="003C12D8">
      <w:pPr>
        <w:pStyle w:val="Odstavekseznama"/>
        <w:numPr>
          <w:ilvl w:val="0"/>
          <w:numId w:val="15"/>
        </w:numPr>
        <w:jc w:val="center"/>
      </w:pPr>
      <w:r w:rsidRPr="00185D9B">
        <w:t>člen</w:t>
      </w:r>
    </w:p>
    <w:p w:rsidR="00185D32" w:rsidRPr="00185D9B" w:rsidRDefault="00185D32" w:rsidP="00185D32">
      <w:pPr>
        <w:jc w:val="center"/>
      </w:pPr>
      <w:r w:rsidRPr="00185D9B">
        <w:t>(roki odvoza in dostave</w:t>
      </w:r>
      <w:r>
        <w:t xml:space="preserve"> perila </w:t>
      </w:r>
      <w:r w:rsidRPr="00185D9B">
        <w:t>)</w:t>
      </w:r>
    </w:p>
    <w:p w:rsidR="00185D32" w:rsidRPr="00185D9B" w:rsidRDefault="00185D32" w:rsidP="00185D32">
      <w:pPr>
        <w:jc w:val="both"/>
      </w:pPr>
    </w:p>
    <w:p w:rsidR="00185D32" w:rsidRPr="004F7A20" w:rsidRDefault="00185D32" w:rsidP="00185D32">
      <w:pPr>
        <w:jc w:val="both"/>
      </w:pPr>
      <w:r w:rsidRPr="004F7A20">
        <w:t>Izvajalec mora zagotavljati redni odvoz in dovoz bolnišničnega perila od oziroma do odjemnega mesta, in sicer:</w:t>
      </w:r>
    </w:p>
    <w:p w:rsidR="00185D32" w:rsidRPr="004F7A20" w:rsidRDefault="00185D32" w:rsidP="00185D32">
      <w:r w:rsidRPr="004F7A20">
        <w:t xml:space="preserve">- odvoz umazanega perila vsak dan ob 18:00 uri </w:t>
      </w:r>
    </w:p>
    <w:p w:rsidR="00185D32" w:rsidRPr="004F7A20" w:rsidRDefault="00185D32" w:rsidP="00185D32">
      <w:pPr>
        <w:jc w:val="both"/>
      </w:pPr>
      <w:r w:rsidRPr="004F7A20">
        <w:t>- dostava čistega perila</w:t>
      </w:r>
      <w:r w:rsidRPr="004F7A20">
        <w:rPr>
          <w:b/>
        </w:rPr>
        <w:t xml:space="preserve"> </w:t>
      </w:r>
      <w:r w:rsidRPr="004F7A20">
        <w:t>1 x dnevno:</w:t>
      </w:r>
    </w:p>
    <w:p w:rsidR="00185D32" w:rsidRPr="004F7A20" w:rsidRDefault="00185D32" w:rsidP="003C12D8">
      <w:pPr>
        <w:pStyle w:val="Odstavekseznama"/>
        <w:numPr>
          <w:ilvl w:val="1"/>
          <w:numId w:val="13"/>
        </w:numPr>
        <w:jc w:val="both"/>
      </w:pPr>
      <w:r w:rsidRPr="004F7A20">
        <w:t>od ponedeljka do četrtka, ter soboto, nedeljo in prazniki in dela prostih dni po zakonu med 13:00 in 18:00 uro,</w:t>
      </w:r>
    </w:p>
    <w:p w:rsidR="00185D32" w:rsidRPr="004F7A20" w:rsidRDefault="00185D32" w:rsidP="003C12D8">
      <w:pPr>
        <w:pStyle w:val="Odstavekseznama"/>
        <w:numPr>
          <w:ilvl w:val="1"/>
          <w:numId w:val="13"/>
        </w:numPr>
      </w:pPr>
      <w:r w:rsidRPr="004F7A20">
        <w:t>ob petkih in dan pred praznikom in dela prostim dnevom ob 12:30 uri.</w:t>
      </w:r>
    </w:p>
    <w:p w:rsidR="00185D32" w:rsidRPr="004F7A20" w:rsidRDefault="00185D32" w:rsidP="00185D32">
      <w:pPr>
        <w:jc w:val="both"/>
      </w:pPr>
    </w:p>
    <w:p w:rsidR="00185D32" w:rsidRPr="004F7A20" w:rsidRDefault="00185D32" w:rsidP="00185D32">
      <w:pPr>
        <w:jc w:val="both"/>
      </w:pPr>
    </w:p>
    <w:p w:rsidR="00185D32" w:rsidRPr="004F7A20" w:rsidRDefault="00185D32" w:rsidP="003C12D8">
      <w:pPr>
        <w:pStyle w:val="Odstavekseznama"/>
        <w:numPr>
          <w:ilvl w:val="0"/>
          <w:numId w:val="15"/>
        </w:numPr>
        <w:jc w:val="center"/>
      </w:pPr>
      <w:r>
        <w:t>č</w:t>
      </w:r>
      <w:r w:rsidRPr="004F7A20">
        <w:t>len</w:t>
      </w:r>
    </w:p>
    <w:p w:rsidR="00185D32" w:rsidRPr="004F7A20" w:rsidRDefault="00185D32" w:rsidP="00185D32">
      <w:pPr>
        <w:pStyle w:val="Odstavekseznama"/>
        <w:jc w:val="center"/>
      </w:pPr>
      <w:r w:rsidRPr="004F7A20">
        <w:t>(dinamika pranja)</w:t>
      </w:r>
    </w:p>
    <w:p w:rsidR="00185D32" w:rsidRPr="004F7A20" w:rsidRDefault="00185D32" w:rsidP="00185D32">
      <w:pPr>
        <w:pStyle w:val="Pripombabesedilo"/>
        <w:rPr>
          <w:sz w:val="24"/>
          <w:szCs w:val="24"/>
        </w:rPr>
      </w:pPr>
    </w:p>
    <w:p w:rsidR="00185D32" w:rsidRPr="004F7A20" w:rsidRDefault="00185D32" w:rsidP="00185D32">
      <w:pPr>
        <w:pStyle w:val="Pripombabesedilo"/>
        <w:rPr>
          <w:sz w:val="24"/>
          <w:szCs w:val="24"/>
        </w:rPr>
      </w:pPr>
      <w:r w:rsidRPr="004F7A20">
        <w:rPr>
          <w:sz w:val="24"/>
          <w:szCs w:val="24"/>
        </w:rPr>
        <w:t>Bolnišnično perilo, ki ga je prevzel v pranje, mora izvajalec oprati še isti dan.</w:t>
      </w:r>
    </w:p>
    <w:p w:rsidR="00185D32" w:rsidRPr="004F7A20" w:rsidRDefault="00185D32" w:rsidP="00185D32">
      <w:pPr>
        <w:pStyle w:val="Pripombabesedilo"/>
        <w:rPr>
          <w:sz w:val="24"/>
          <w:szCs w:val="24"/>
        </w:rPr>
      </w:pPr>
    </w:p>
    <w:p w:rsidR="00185D32" w:rsidRPr="004F7A20" w:rsidRDefault="00185D32" w:rsidP="00185D32">
      <w:pPr>
        <w:jc w:val="both"/>
      </w:pPr>
      <w:r w:rsidRPr="004F7A20">
        <w:t>Izvajalec mora dnevno zagotoviti naročniku enako količino in vrsto perila, kot jo je prejšnji dan prevzel v pranje</w:t>
      </w:r>
      <w:r>
        <w:t>.</w:t>
      </w:r>
    </w:p>
    <w:p w:rsidR="00185D32" w:rsidRPr="004F7A20" w:rsidRDefault="00185D32" w:rsidP="00185D32">
      <w:pPr>
        <w:jc w:val="both"/>
      </w:pPr>
    </w:p>
    <w:p w:rsidR="00185D32" w:rsidRPr="00DA2FD0" w:rsidRDefault="00185D32" w:rsidP="003C12D8">
      <w:pPr>
        <w:pStyle w:val="Telobesedila"/>
        <w:numPr>
          <w:ilvl w:val="0"/>
          <w:numId w:val="15"/>
        </w:numPr>
        <w:spacing w:after="0"/>
        <w:jc w:val="center"/>
      </w:pPr>
      <w:r w:rsidRPr="00DA2FD0">
        <w:t>člen</w:t>
      </w:r>
    </w:p>
    <w:p w:rsidR="00185D32" w:rsidRPr="00DA2FD0" w:rsidRDefault="00185D32" w:rsidP="00185D32">
      <w:pPr>
        <w:pStyle w:val="Telobesedila"/>
        <w:jc w:val="center"/>
      </w:pPr>
      <w:r w:rsidRPr="00DA2FD0">
        <w:t>(obveznosti izvajalca)</w:t>
      </w:r>
    </w:p>
    <w:p w:rsidR="00185D32" w:rsidRPr="00DA2FD0" w:rsidRDefault="00185D32" w:rsidP="00185D32">
      <w:pPr>
        <w:pStyle w:val="Telobesedila"/>
        <w:jc w:val="both"/>
      </w:pPr>
    </w:p>
    <w:p w:rsidR="00185D32" w:rsidRPr="00DA2FD0" w:rsidRDefault="00185D32" w:rsidP="00185D32">
      <w:pPr>
        <w:autoSpaceDE w:val="0"/>
        <w:autoSpaceDN w:val="0"/>
        <w:adjustRightInd w:val="0"/>
        <w:jc w:val="both"/>
      </w:pPr>
      <w:r w:rsidRPr="00DA2FD0">
        <w:t>Izvajalec se zavezuje:</w:t>
      </w:r>
    </w:p>
    <w:p w:rsidR="00185D32" w:rsidRDefault="00185D32" w:rsidP="003C12D8">
      <w:pPr>
        <w:pStyle w:val="Odstavekseznama"/>
        <w:numPr>
          <w:ilvl w:val="0"/>
          <w:numId w:val="17"/>
        </w:numPr>
        <w:autoSpaceDE w:val="0"/>
        <w:autoSpaceDN w:val="0"/>
        <w:adjustRightInd w:val="0"/>
        <w:jc w:val="both"/>
      </w:pPr>
      <w:r w:rsidRPr="00BB6ACE">
        <w:t>da bo pogodbene storitve opravljal v obsegu in kakovosti</w:t>
      </w:r>
      <w:r>
        <w:t xml:space="preserve"> ter v </w:t>
      </w:r>
      <w:r w:rsidRPr="00BB6ACE">
        <w:t>rokih oz. dinamiki opravljanja storitev</w:t>
      </w:r>
      <w:r>
        <w:t xml:space="preserve">, kot je določeno v pogojih iz javnega naročila,  za ves čas trajanja te pogodbe, </w:t>
      </w:r>
    </w:p>
    <w:p w:rsidR="00185D32" w:rsidRPr="00BB6ACE" w:rsidRDefault="00185D32" w:rsidP="003C12D8">
      <w:pPr>
        <w:pStyle w:val="Odstavekseznama"/>
        <w:numPr>
          <w:ilvl w:val="0"/>
          <w:numId w:val="17"/>
        </w:numPr>
        <w:autoSpaceDE w:val="0"/>
        <w:autoSpaceDN w:val="0"/>
        <w:adjustRightInd w:val="0"/>
        <w:jc w:val="both"/>
      </w:pPr>
      <w:r>
        <w:t xml:space="preserve">da bo uporabljal </w:t>
      </w:r>
      <w:r w:rsidRPr="00BB6ACE">
        <w:t>oprem</w:t>
      </w:r>
      <w:r>
        <w:t>o</w:t>
      </w:r>
      <w:r w:rsidRPr="00BB6ACE">
        <w:t>, pripomočk</w:t>
      </w:r>
      <w:r>
        <w:t>e</w:t>
      </w:r>
      <w:r w:rsidRPr="00BB6ACE">
        <w:t xml:space="preserve"> in čistilna sredstva za opravljanje storitev pranja bolnišničnega perila, </w:t>
      </w:r>
      <w:r>
        <w:t xml:space="preserve">ki </w:t>
      </w:r>
      <w:r w:rsidRPr="00BB6ACE">
        <w:t>ustreza</w:t>
      </w:r>
      <w:r>
        <w:t>jo</w:t>
      </w:r>
      <w:r w:rsidRPr="00BB6ACE">
        <w:t xml:space="preserve"> pogojem iz javnega razpisa</w:t>
      </w:r>
      <w:r>
        <w:t>,</w:t>
      </w:r>
      <w:r w:rsidRPr="00BB6ACE">
        <w:t xml:space="preserve"> za ves čas trajanja te pogodbe, </w:t>
      </w:r>
    </w:p>
    <w:p w:rsidR="00185D32" w:rsidRPr="00AB7E49" w:rsidRDefault="00185D32" w:rsidP="003C12D8">
      <w:pPr>
        <w:pStyle w:val="Pripombabesedilo"/>
        <w:numPr>
          <w:ilvl w:val="0"/>
          <w:numId w:val="17"/>
        </w:numPr>
        <w:jc w:val="both"/>
        <w:rPr>
          <w:sz w:val="24"/>
          <w:szCs w:val="24"/>
        </w:rPr>
      </w:pPr>
      <w:r w:rsidRPr="00DA2FD0">
        <w:rPr>
          <w:sz w:val="24"/>
          <w:szCs w:val="24"/>
        </w:rPr>
        <w:t>da bo pogodbene storitve opravljal vestno</w:t>
      </w:r>
      <w:r>
        <w:rPr>
          <w:sz w:val="24"/>
          <w:szCs w:val="24"/>
        </w:rPr>
        <w:t xml:space="preserve"> in po pravilih stroke, s skrbnostjo dobrega strokovnjaka in </w:t>
      </w:r>
      <w:r w:rsidRPr="00DA2FD0">
        <w:rPr>
          <w:sz w:val="24"/>
          <w:szCs w:val="24"/>
        </w:rPr>
        <w:t xml:space="preserve">v skladu s standardi, metodami za pranje tekstilij v bolnišnicah, tehničnimi predpisi </w:t>
      </w:r>
      <w:r>
        <w:rPr>
          <w:sz w:val="24"/>
          <w:szCs w:val="24"/>
        </w:rPr>
        <w:t>ter</w:t>
      </w:r>
      <w:r w:rsidRPr="00DA2FD0">
        <w:rPr>
          <w:sz w:val="24"/>
          <w:szCs w:val="24"/>
        </w:rPr>
        <w:t xml:space="preserve"> ob upoštevanju zahtev in določenih specifikacij iz  </w:t>
      </w:r>
      <w:r w:rsidRPr="00C05176">
        <w:rPr>
          <w:sz w:val="24"/>
          <w:szCs w:val="24"/>
        </w:rPr>
        <w:t xml:space="preserve">dokumentacije v zvezi z javnim naročilom, določili Uredbe o </w:t>
      </w:r>
      <w:r w:rsidRPr="001B754A">
        <w:rPr>
          <w:sz w:val="24"/>
          <w:szCs w:val="24"/>
        </w:rPr>
        <w:t>zelenem</w:t>
      </w:r>
      <w:r>
        <w:rPr>
          <w:sz w:val="24"/>
          <w:szCs w:val="24"/>
        </w:rPr>
        <w:t xml:space="preserve"> </w:t>
      </w:r>
      <w:r w:rsidRPr="00C05176">
        <w:rPr>
          <w:sz w:val="24"/>
          <w:szCs w:val="24"/>
        </w:rPr>
        <w:t xml:space="preserve">javnem naročanju </w:t>
      </w:r>
      <w:r w:rsidRPr="00AB7E49">
        <w:rPr>
          <w:bCs/>
          <w:sz w:val="24"/>
          <w:szCs w:val="24"/>
        </w:rPr>
        <w:t>(Uradni</w:t>
      </w:r>
      <w:r w:rsidRPr="00AB7E49">
        <w:rPr>
          <w:rFonts w:ascii="Arial" w:hAnsi="Arial" w:cs="Arial"/>
          <w:b/>
          <w:bCs/>
          <w:sz w:val="18"/>
          <w:szCs w:val="18"/>
        </w:rPr>
        <w:t xml:space="preserve"> </w:t>
      </w:r>
      <w:r w:rsidRPr="00AB7E49">
        <w:rPr>
          <w:bCs/>
          <w:sz w:val="24"/>
          <w:szCs w:val="24"/>
        </w:rPr>
        <w:t xml:space="preserve">list RS, št. </w:t>
      </w:r>
      <w:hyperlink r:id="rId36" w:tgtFrame="_blank" w:tooltip="Uredba o zelenem javnem naročanju" w:history="1">
        <w:r w:rsidRPr="00AB7E49">
          <w:rPr>
            <w:rStyle w:val="Hiperpovezava"/>
            <w:bCs/>
            <w:sz w:val="24"/>
            <w:szCs w:val="24"/>
          </w:rPr>
          <w:t>102/11</w:t>
        </w:r>
      </w:hyperlink>
      <w:r w:rsidRPr="00AB7E49">
        <w:rPr>
          <w:bCs/>
          <w:sz w:val="24"/>
          <w:szCs w:val="24"/>
        </w:rPr>
        <w:t xml:space="preserve">, </w:t>
      </w:r>
      <w:hyperlink r:id="rId37" w:tgtFrame="_blank" w:tooltip="Uredba o spremembah in dopolnitvah Uredbe o zelenem javnem naročanju" w:history="1">
        <w:r w:rsidRPr="00AB7E49">
          <w:rPr>
            <w:rStyle w:val="Hiperpovezava"/>
            <w:bCs/>
            <w:sz w:val="24"/>
            <w:szCs w:val="24"/>
          </w:rPr>
          <w:t>18/12</w:t>
        </w:r>
      </w:hyperlink>
      <w:r w:rsidRPr="00AB7E49">
        <w:rPr>
          <w:bCs/>
          <w:sz w:val="24"/>
          <w:szCs w:val="24"/>
        </w:rPr>
        <w:t xml:space="preserve">,  </w:t>
      </w:r>
      <w:hyperlink r:id="rId38" w:tgtFrame="_blank" w:tooltip="Uredba o spremembah in dopolnitvah Uredbe o zelenem javnem naročanju" w:history="1">
        <w:r w:rsidRPr="00AB7E49">
          <w:rPr>
            <w:rStyle w:val="Hiperpovezava"/>
            <w:bCs/>
            <w:sz w:val="24"/>
            <w:szCs w:val="24"/>
          </w:rPr>
          <w:t>24/12</w:t>
        </w:r>
      </w:hyperlink>
      <w:r w:rsidRPr="00AB7E49">
        <w:rPr>
          <w:bCs/>
          <w:sz w:val="24"/>
          <w:szCs w:val="24"/>
        </w:rPr>
        <w:t xml:space="preserve">, </w:t>
      </w:r>
      <w:hyperlink r:id="rId39" w:tgtFrame="_blank" w:tooltip="Uredba o spremembah in dopolnitvah Uredbe o zelenem javnem naročanju" w:history="1">
        <w:r w:rsidRPr="00AB7E49">
          <w:rPr>
            <w:rStyle w:val="Hiperpovezava"/>
            <w:bCs/>
            <w:sz w:val="24"/>
            <w:szCs w:val="24"/>
          </w:rPr>
          <w:t>64/12</w:t>
        </w:r>
      </w:hyperlink>
      <w:r w:rsidRPr="00AB7E49">
        <w:rPr>
          <w:bCs/>
          <w:sz w:val="24"/>
          <w:szCs w:val="24"/>
        </w:rPr>
        <w:t xml:space="preserve">, </w:t>
      </w:r>
      <w:hyperlink r:id="rId40" w:tgtFrame="_blank" w:tooltip="Uredba o spremembah Uredbe o zelenem javnem naročanju" w:history="1">
        <w:r w:rsidRPr="00AB7E49">
          <w:rPr>
            <w:rStyle w:val="Hiperpovezava"/>
            <w:bCs/>
            <w:sz w:val="24"/>
            <w:szCs w:val="24"/>
          </w:rPr>
          <w:t>2/13</w:t>
        </w:r>
      </w:hyperlink>
      <w:r w:rsidRPr="00AB7E49">
        <w:rPr>
          <w:bCs/>
          <w:sz w:val="24"/>
          <w:szCs w:val="24"/>
        </w:rPr>
        <w:t xml:space="preserve">, </w:t>
      </w:r>
      <w:hyperlink r:id="rId41" w:tgtFrame="_blank" w:tooltip="Uredba o spremembah in dopolnitvah Uredbe o zelenem javnem naročanju" w:history="1">
        <w:r w:rsidRPr="00AB7E49">
          <w:rPr>
            <w:rStyle w:val="Hiperpovezava"/>
            <w:bCs/>
            <w:sz w:val="24"/>
            <w:szCs w:val="24"/>
          </w:rPr>
          <w:t>89/14</w:t>
        </w:r>
      </w:hyperlink>
      <w:r w:rsidRPr="00AB7E49">
        <w:rPr>
          <w:bCs/>
          <w:sz w:val="24"/>
          <w:szCs w:val="24"/>
        </w:rPr>
        <w:t xml:space="preserve">, in </w:t>
      </w:r>
      <w:hyperlink r:id="rId42" w:tgtFrame="_blank" w:tooltip="Zakon o javnem naročanju" w:history="1">
        <w:r w:rsidRPr="00AB7E49">
          <w:rPr>
            <w:rStyle w:val="Hiperpovezava"/>
            <w:bCs/>
            <w:sz w:val="24"/>
            <w:szCs w:val="24"/>
          </w:rPr>
          <w:t>91/15</w:t>
        </w:r>
      </w:hyperlink>
      <w:r w:rsidRPr="00AB7E49">
        <w:rPr>
          <w:bCs/>
          <w:sz w:val="24"/>
          <w:szCs w:val="24"/>
        </w:rPr>
        <w:t xml:space="preserve"> – ZJN-3),</w:t>
      </w:r>
      <w:r w:rsidRPr="00AB7E49">
        <w:rPr>
          <w:sz w:val="24"/>
          <w:szCs w:val="24"/>
        </w:rPr>
        <w:t xml:space="preserve">  </w:t>
      </w:r>
    </w:p>
    <w:p w:rsidR="00185D32" w:rsidRPr="00C05176" w:rsidRDefault="00185D32" w:rsidP="003C12D8">
      <w:pPr>
        <w:pStyle w:val="Pripombabesedilo"/>
        <w:numPr>
          <w:ilvl w:val="0"/>
          <w:numId w:val="17"/>
        </w:numPr>
        <w:jc w:val="both"/>
        <w:rPr>
          <w:sz w:val="24"/>
          <w:szCs w:val="24"/>
        </w:rPr>
      </w:pPr>
      <w:r>
        <w:rPr>
          <w:sz w:val="24"/>
          <w:szCs w:val="24"/>
        </w:rPr>
        <w:t xml:space="preserve">da bo pogodbene storitve opravljal </w:t>
      </w:r>
      <w:r w:rsidRPr="00C05176">
        <w:rPr>
          <w:sz w:val="24"/>
          <w:szCs w:val="24"/>
        </w:rPr>
        <w:t>z ustrezno usposobljenimi delavci</w:t>
      </w:r>
      <w:r>
        <w:rPr>
          <w:sz w:val="24"/>
          <w:szCs w:val="24"/>
        </w:rPr>
        <w:t>,</w:t>
      </w:r>
    </w:p>
    <w:p w:rsidR="00185D32" w:rsidRPr="00DA2FD0" w:rsidRDefault="00185D32" w:rsidP="003C12D8">
      <w:pPr>
        <w:pStyle w:val="Pripombabesedilo"/>
        <w:numPr>
          <w:ilvl w:val="0"/>
          <w:numId w:val="17"/>
        </w:numPr>
        <w:jc w:val="both"/>
        <w:rPr>
          <w:sz w:val="24"/>
          <w:szCs w:val="24"/>
        </w:rPr>
      </w:pPr>
      <w:r w:rsidRPr="00DA2FD0">
        <w:rPr>
          <w:sz w:val="24"/>
          <w:szCs w:val="24"/>
        </w:rPr>
        <w:t>da bo pri pranju bolnišničnega perila upošteval deklaracije na tekstilijah</w:t>
      </w:r>
      <w:r>
        <w:rPr>
          <w:sz w:val="24"/>
          <w:szCs w:val="24"/>
        </w:rPr>
        <w:t>,</w:t>
      </w:r>
    </w:p>
    <w:p w:rsidR="00185D32" w:rsidRPr="00DA2FD0" w:rsidRDefault="00185D32" w:rsidP="003C12D8">
      <w:pPr>
        <w:pStyle w:val="Pripombabesedilo"/>
        <w:numPr>
          <w:ilvl w:val="0"/>
          <w:numId w:val="17"/>
        </w:numPr>
        <w:jc w:val="both"/>
        <w:rPr>
          <w:sz w:val="24"/>
          <w:szCs w:val="24"/>
        </w:rPr>
      </w:pPr>
      <w:r w:rsidRPr="00DA2FD0">
        <w:rPr>
          <w:sz w:val="24"/>
          <w:szCs w:val="24"/>
        </w:rPr>
        <w:t>da bo naročnika opozoril na morebitne ovire pri opravljanju pogodbenih storitev in ščitil njegove interese</w:t>
      </w:r>
      <w:r>
        <w:rPr>
          <w:sz w:val="24"/>
          <w:szCs w:val="24"/>
        </w:rPr>
        <w:t>,</w:t>
      </w:r>
    </w:p>
    <w:p w:rsidR="00185D32" w:rsidRPr="00DA2FD0" w:rsidRDefault="00185D32" w:rsidP="003C12D8">
      <w:pPr>
        <w:pStyle w:val="Odstavekseznama"/>
        <w:numPr>
          <w:ilvl w:val="0"/>
          <w:numId w:val="17"/>
        </w:numPr>
        <w:autoSpaceDE w:val="0"/>
        <w:autoSpaceDN w:val="0"/>
        <w:adjustRightInd w:val="0"/>
        <w:jc w:val="both"/>
      </w:pPr>
      <w:r w:rsidRPr="00DA2FD0">
        <w:t>da bo naročniku omogočil vpogled v izvajanje pogodbenih storitev ter upošteval njegova navodila</w:t>
      </w:r>
      <w:r>
        <w:t>.</w:t>
      </w:r>
    </w:p>
    <w:p w:rsidR="00185D32" w:rsidRPr="00DA2FD0" w:rsidRDefault="00185D32" w:rsidP="00185D32">
      <w:pPr>
        <w:pStyle w:val="Telobesedila"/>
        <w:jc w:val="both"/>
      </w:pPr>
    </w:p>
    <w:p w:rsidR="00185D32" w:rsidRDefault="00185D32" w:rsidP="00185D32">
      <w:pPr>
        <w:pStyle w:val="Telobesedila"/>
        <w:jc w:val="both"/>
      </w:pPr>
    </w:p>
    <w:p w:rsidR="00185D32" w:rsidRDefault="00185D32" w:rsidP="003C12D8">
      <w:pPr>
        <w:pStyle w:val="Telobesedila"/>
        <w:numPr>
          <w:ilvl w:val="0"/>
          <w:numId w:val="16"/>
        </w:numPr>
        <w:spacing w:after="0"/>
        <w:jc w:val="both"/>
      </w:pPr>
      <w:r>
        <w:t xml:space="preserve"> OBVEZNOSTI NAROČNIKA</w:t>
      </w:r>
    </w:p>
    <w:p w:rsidR="00185D32" w:rsidRPr="00DA2FD0" w:rsidRDefault="00185D32" w:rsidP="00185D32">
      <w:pPr>
        <w:pStyle w:val="Telobesedila"/>
        <w:jc w:val="both"/>
      </w:pPr>
    </w:p>
    <w:p w:rsidR="00185D32" w:rsidRPr="00DA2FD0" w:rsidRDefault="00185D32" w:rsidP="003C12D8">
      <w:pPr>
        <w:pStyle w:val="Telobesedila"/>
        <w:numPr>
          <w:ilvl w:val="0"/>
          <w:numId w:val="15"/>
        </w:numPr>
        <w:spacing w:after="0"/>
        <w:jc w:val="center"/>
      </w:pPr>
      <w:r w:rsidRPr="00DA2FD0">
        <w:t>člen</w:t>
      </w:r>
    </w:p>
    <w:p w:rsidR="00185D32" w:rsidRPr="00DA2FD0" w:rsidRDefault="00185D32" w:rsidP="00185D32">
      <w:pPr>
        <w:pStyle w:val="Telobesedila"/>
        <w:jc w:val="center"/>
      </w:pPr>
      <w:r w:rsidRPr="00DA2FD0">
        <w:t>(obveznosti naročnika)</w:t>
      </w:r>
    </w:p>
    <w:p w:rsidR="00185D32" w:rsidRPr="00DA2FD0" w:rsidRDefault="00185D32" w:rsidP="00185D32">
      <w:pPr>
        <w:pStyle w:val="Telobesedila"/>
        <w:jc w:val="center"/>
      </w:pPr>
    </w:p>
    <w:p w:rsidR="00185D32" w:rsidRDefault="00185D32" w:rsidP="00185D32">
      <w:pPr>
        <w:pStyle w:val="Telobesedila"/>
        <w:jc w:val="both"/>
      </w:pPr>
      <w:r w:rsidRPr="00DA2FD0">
        <w:t>Naročnik ima pravico nadzorovati delo in dajati navodila, če to ustreza naravi del, izvajalec pa mu mora to omogočiti.</w:t>
      </w:r>
    </w:p>
    <w:p w:rsidR="00185D32" w:rsidRPr="00DA2FD0" w:rsidRDefault="00185D32" w:rsidP="00185D32">
      <w:pPr>
        <w:pStyle w:val="Telobesedila"/>
        <w:jc w:val="both"/>
      </w:pPr>
    </w:p>
    <w:p w:rsidR="00185D32" w:rsidRPr="00DA2FD0" w:rsidRDefault="00185D32" w:rsidP="00185D32">
      <w:pPr>
        <w:pStyle w:val="Pripombabesedilo"/>
        <w:rPr>
          <w:sz w:val="24"/>
          <w:szCs w:val="24"/>
        </w:rPr>
      </w:pPr>
      <w:r w:rsidRPr="00DA2FD0">
        <w:rPr>
          <w:sz w:val="24"/>
          <w:szCs w:val="24"/>
        </w:rPr>
        <w:t>Naročnik  se zavezuje:</w:t>
      </w:r>
    </w:p>
    <w:p w:rsidR="00185D32" w:rsidRPr="00DA2FD0" w:rsidRDefault="00185D32" w:rsidP="00185D32">
      <w:pPr>
        <w:pStyle w:val="Pripombabesedilo"/>
        <w:ind w:left="705" w:hanging="705"/>
        <w:rPr>
          <w:sz w:val="24"/>
          <w:szCs w:val="24"/>
        </w:rPr>
      </w:pPr>
      <w:r w:rsidRPr="00DA2FD0">
        <w:rPr>
          <w:sz w:val="24"/>
          <w:szCs w:val="24"/>
        </w:rPr>
        <w:t>-</w:t>
      </w:r>
      <w:r w:rsidRPr="00DA2FD0">
        <w:rPr>
          <w:sz w:val="24"/>
          <w:szCs w:val="24"/>
        </w:rPr>
        <w:tab/>
        <w:t>da bo pooblaščenim osebam izvajalca omogočil nemoten dostop in prevzem ter dostavo perila,</w:t>
      </w:r>
    </w:p>
    <w:p w:rsidR="00185D32" w:rsidRDefault="00185D32" w:rsidP="00185D32">
      <w:pPr>
        <w:pStyle w:val="Pripombabesedilo"/>
        <w:rPr>
          <w:sz w:val="24"/>
          <w:szCs w:val="24"/>
        </w:rPr>
      </w:pPr>
      <w:r w:rsidRPr="00DA2FD0">
        <w:rPr>
          <w:sz w:val="24"/>
          <w:szCs w:val="24"/>
        </w:rPr>
        <w:t>-</w:t>
      </w:r>
      <w:r w:rsidRPr="00DA2FD0">
        <w:rPr>
          <w:sz w:val="24"/>
          <w:szCs w:val="24"/>
        </w:rPr>
        <w:tab/>
        <w:t xml:space="preserve">da bo zagotovil prostor za prevzem in dostavo perila, </w:t>
      </w:r>
    </w:p>
    <w:p w:rsidR="00185D32" w:rsidRDefault="00185D32" w:rsidP="00185D32">
      <w:pPr>
        <w:pStyle w:val="Pripombabesedilo"/>
        <w:rPr>
          <w:sz w:val="24"/>
          <w:szCs w:val="24"/>
        </w:rPr>
      </w:pPr>
      <w:r>
        <w:rPr>
          <w:sz w:val="24"/>
          <w:szCs w:val="24"/>
        </w:rPr>
        <w:t xml:space="preserve">- </w:t>
      </w:r>
      <w:r>
        <w:rPr>
          <w:sz w:val="24"/>
          <w:szCs w:val="24"/>
        </w:rPr>
        <w:tab/>
        <w:t>da bo z izvajalcem sodeloval, mu nudil potrebno pomoč in dajal ustrezna navodila,</w:t>
      </w:r>
    </w:p>
    <w:p w:rsidR="00185D32" w:rsidRDefault="00185D32" w:rsidP="00185D32">
      <w:pPr>
        <w:pStyle w:val="Pripombabesedilo"/>
        <w:ind w:left="705" w:hanging="705"/>
        <w:rPr>
          <w:sz w:val="24"/>
          <w:szCs w:val="24"/>
        </w:rPr>
      </w:pPr>
      <w:r>
        <w:rPr>
          <w:sz w:val="24"/>
          <w:szCs w:val="24"/>
        </w:rPr>
        <w:t xml:space="preserve">- </w:t>
      </w:r>
      <w:r>
        <w:rPr>
          <w:sz w:val="24"/>
          <w:szCs w:val="24"/>
        </w:rPr>
        <w:tab/>
        <w:t>da bo takoj obvestil izvajalca o nastalih okoliščinah, ki bi lahko vplivale na izpolnitev naročnikovih pogodbenih obveznosti,</w:t>
      </w:r>
    </w:p>
    <w:p w:rsidR="00185D32" w:rsidRPr="00DA2FD0" w:rsidRDefault="00185D32" w:rsidP="00185D32">
      <w:pPr>
        <w:pStyle w:val="Pripombabesedilo"/>
        <w:rPr>
          <w:sz w:val="24"/>
          <w:szCs w:val="24"/>
        </w:rPr>
      </w:pPr>
      <w:r>
        <w:rPr>
          <w:sz w:val="24"/>
          <w:szCs w:val="24"/>
        </w:rPr>
        <w:t xml:space="preserve">- </w:t>
      </w:r>
      <w:r>
        <w:rPr>
          <w:sz w:val="24"/>
          <w:szCs w:val="24"/>
        </w:rPr>
        <w:tab/>
        <w:t>da bo zagotovil prevzem perila.</w:t>
      </w:r>
    </w:p>
    <w:p w:rsidR="00185D32" w:rsidRDefault="00185D32" w:rsidP="00185D32">
      <w:pPr>
        <w:pStyle w:val="Pripombabesedilo"/>
        <w:rPr>
          <w:sz w:val="24"/>
          <w:szCs w:val="24"/>
        </w:rPr>
      </w:pPr>
    </w:p>
    <w:p w:rsidR="00185D32" w:rsidRPr="00DA2FD0" w:rsidRDefault="00185D32" w:rsidP="00185D32">
      <w:pPr>
        <w:pStyle w:val="Pripombabesedilo"/>
        <w:rPr>
          <w:sz w:val="24"/>
          <w:szCs w:val="24"/>
        </w:rPr>
      </w:pPr>
    </w:p>
    <w:p w:rsidR="00185D32" w:rsidRDefault="00185D32" w:rsidP="00185D32"/>
    <w:p w:rsidR="00185D32" w:rsidRDefault="00185D32" w:rsidP="00185D32"/>
    <w:p w:rsidR="00185D32" w:rsidRDefault="00185D32" w:rsidP="00185D32">
      <w:r>
        <w:t>VII. GRAJA NAPAK</w:t>
      </w:r>
    </w:p>
    <w:p w:rsidR="00185D32" w:rsidRPr="00DA2FD0" w:rsidRDefault="00185D32" w:rsidP="00185D32">
      <w:pPr>
        <w:jc w:val="center"/>
      </w:pPr>
    </w:p>
    <w:p w:rsidR="00185D32" w:rsidRPr="00DA2FD0" w:rsidRDefault="00185D32" w:rsidP="003C12D8">
      <w:pPr>
        <w:pStyle w:val="Odstavekseznama"/>
        <w:numPr>
          <w:ilvl w:val="0"/>
          <w:numId w:val="15"/>
        </w:numPr>
        <w:jc w:val="center"/>
      </w:pPr>
      <w:r w:rsidRPr="00DA2FD0">
        <w:t>člen</w:t>
      </w:r>
    </w:p>
    <w:p w:rsidR="00185D32" w:rsidRPr="00DA2FD0" w:rsidRDefault="00185D32" w:rsidP="00185D32">
      <w:pPr>
        <w:jc w:val="center"/>
      </w:pPr>
      <w:r w:rsidRPr="00DA2FD0">
        <w:t>(reševanje reklamacij)</w:t>
      </w:r>
    </w:p>
    <w:p w:rsidR="00185D32" w:rsidRPr="00DA2FD0" w:rsidRDefault="00185D32" w:rsidP="00185D32">
      <w:pPr>
        <w:jc w:val="both"/>
      </w:pPr>
    </w:p>
    <w:p w:rsidR="00185D32" w:rsidRPr="00DA2FD0" w:rsidRDefault="00185D32" w:rsidP="00185D32">
      <w:pPr>
        <w:pStyle w:val="Pripombabesedilo"/>
        <w:jc w:val="both"/>
        <w:rPr>
          <w:sz w:val="24"/>
          <w:szCs w:val="24"/>
        </w:rPr>
      </w:pPr>
      <w:r>
        <w:rPr>
          <w:sz w:val="24"/>
          <w:szCs w:val="24"/>
        </w:rPr>
        <w:t>Če</w:t>
      </w:r>
      <w:r w:rsidRPr="00DA2FD0">
        <w:rPr>
          <w:sz w:val="24"/>
          <w:szCs w:val="24"/>
        </w:rPr>
        <w:t xml:space="preserve"> naročnik ugotovi, da perilo, ki je bilo v pranju,  ni čisto ali da </w:t>
      </w:r>
      <w:r>
        <w:rPr>
          <w:sz w:val="24"/>
          <w:szCs w:val="24"/>
        </w:rPr>
        <w:t>je poškodovano ali da določena količina oziroma vrsta perila manjka (v nadaljevanju: napake)</w:t>
      </w:r>
      <w:r w:rsidRPr="00DA2FD0">
        <w:rPr>
          <w:sz w:val="24"/>
          <w:szCs w:val="24"/>
        </w:rPr>
        <w:t>, ima naročnik pravico uveljaviti reklamacijo za opravljeno storitev. Naročnik uveljavlja reklamacijo takoj, ko se napaka ugotovi</w:t>
      </w:r>
      <w:r>
        <w:rPr>
          <w:sz w:val="24"/>
          <w:szCs w:val="24"/>
        </w:rPr>
        <w:t>.</w:t>
      </w:r>
    </w:p>
    <w:p w:rsidR="00185D32" w:rsidRPr="00DA2FD0" w:rsidRDefault="00185D32" w:rsidP="00185D32">
      <w:pPr>
        <w:pStyle w:val="Pripombabesedilo"/>
        <w:jc w:val="both"/>
        <w:rPr>
          <w:sz w:val="24"/>
          <w:szCs w:val="24"/>
          <w:highlight w:val="yellow"/>
        </w:rPr>
      </w:pPr>
    </w:p>
    <w:p w:rsidR="00185D32" w:rsidRPr="00DA2FD0" w:rsidRDefault="00185D32" w:rsidP="00185D32">
      <w:pPr>
        <w:pStyle w:val="Pripombabesedilo"/>
        <w:jc w:val="both"/>
        <w:rPr>
          <w:sz w:val="24"/>
          <w:szCs w:val="24"/>
        </w:rPr>
      </w:pPr>
      <w:r w:rsidRPr="00DA2FD0">
        <w:rPr>
          <w:sz w:val="24"/>
          <w:szCs w:val="24"/>
        </w:rPr>
        <w:t xml:space="preserve">Izvajalec mora reklamacijo </w:t>
      </w:r>
      <w:r>
        <w:rPr>
          <w:sz w:val="24"/>
          <w:szCs w:val="24"/>
        </w:rPr>
        <w:t xml:space="preserve">zaradi napak na perilu </w:t>
      </w:r>
      <w:r w:rsidRPr="00DA2FD0">
        <w:rPr>
          <w:sz w:val="24"/>
          <w:szCs w:val="24"/>
        </w:rPr>
        <w:t xml:space="preserve">rešiti takoj, oziroma najkasneje v roku 24-ur od prejema le-te. </w:t>
      </w:r>
      <w:r>
        <w:rPr>
          <w:sz w:val="24"/>
          <w:szCs w:val="24"/>
        </w:rPr>
        <w:t>Če</w:t>
      </w:r>
      <w:r w:rsidRPr="00DA2FD0">
        <w:rPr>
          <w:sz w:val="24"/>
          <w:szCs w:val="24"/>
        </w:rPr>
        <w:t xml:space="preserve"> izvajalec napake v tem roku ne more odpraviti, je o tem dolžan obvestiti naročnika in z njim dogovoriti </w:t>
      </w:r>
      <w:r>
        <w:rPr>
          <w:sz w:val="24"/>
          <w:szCs w:val="24"/>
        </w:rPr>
        <w:t xml:space="preserve"> primeren rok </w:t>
      </w:r>
      <w:r w:rsidRPr="00DA2FD0">
        <w:rPr>
          <w:sz w:val="24"/>
          <w:szCs w:val="24"/>
        </w:rPr>
        <w:t>za odpravo napake.</w:t>
      </w:r>
    </w:p>
    <w:p w:rsidR="00185D32" w:rsidRPr="00DA2FD0" w:rsidRDefault="00185D32" w:rsidP="00185D32">
      <w:pPr>
        <w:pStyle w:val="Pripombabesedilo"/>
        <w:jc w:val="both"/>
        <w:rPr>
          <w:sz w:val="24"/>
          <w:szCs w:val="24"/>
        </w:rPr>
      </w:pPr>
    </w:p>
    <w:p w:rsidR="00185D32" w:rsidRPr="00DA2FD0" w:rsidRDefault="00185D32" w:rsidP="00185D32">
      <w:pPr>
        <w:jc w:val="both"/>
      </w:pPr>
      <w:r w:rsidRPr="00DA2FD0">
        <w:t xml:space="preserve">Če je za </w:t>
      </w:r>
      <w:r>
        <w:t xml:space="preserve">napako </w:t>
      </w:r>
      <w:r w:rsidRPr="00DA2FD0">
        <w:t>v pranje oddanega perila odgovoren izvajalec, bo le-ta naročniku priznal nastalo škodo glede na v zapisniku o ugotovitvi poškodb ali manjka navedenih dejstev. Zapisnik pripravita in podpišeta pooblaščena predstavnika naročnika in izvajalca.</w:t>
      </w:r>
    </w:p>
    <w:p w:rsidR="00185D32" w:rsidRDefault="00185D32" w:rsidP="00185D32">
      <w:pPr>
        <w:jc w:val="both"/>
      </w:pPr>
    </w:p>
    <w:p w:rsidR="00185D32" w:rsidRPr="00DA2FD0" w:rsidRDefault="00185D32" w:rsidP="00185D32">
      <w:pPr>
        <w:jc w:val="both"/>
      </w:pPr>
      <w:r>
        <w:t xml:space="preserve">Če </w:t>
      </w:r>
      <w:r w:rsidRPr="00DA2FD0">
        <w:t>je bil katerikoli del perila poškodovan zaradi</w:t>
      </w:r>
      <w:r>
        <w:t xml:space="preserve"> nepravilnega </w:t>
      </w:r>
      <w:r w:rsidRPr="009D166D" w:rsidDel="001B754A">
        <w:t xml:space="preserve"> </w:t>
      </w:r>
      <w:r>
        <w:t>ravnanja izvajalca, kot na primer zaradi uporabe neustrezni pralnih sredstev, zaradi</w:t>
      </w:r>
      <w:r w:rsidRPr="00DA2FD0">
        <w:t xml:space="preserve"> malomarnega </w:t>
      </w:r>
      <w:r>
        <w:t xml:space="preserve">ali nepravilnega </w:t>
      </w:r>
      <w:r w:rsidRPr="00DA2FD0">
        <w:t xml:space="preserve">pranja, sušenja, likanja, hrambe ali transporta </w:t>
      </w:r>
      <w:r>
        <w:t xml:space="preserve">ipd., </w:t>
      </w:r>
      <w:r w:rsidRPr="00DA2FD0">
        <w:t xml:space="preserve">mora izvajalec napako popraviti oz. poškodovan del zamenjati z novim na lastne stroške. </w:t>
      </w:r>
    </w:p>
    <w:p w:rsidR="00185D32" w:rsidRDefault="00185D32" w:rsidP="00185D32">
      <w:pPr>
        <w:jc w:val="both"/>
      </w:pPr>
    </w:p>
    <w:p w:rsidR="00185D32" w:rsidRPr="00DA2FD0" w:rsidRDefault="00185D32" w:rsidP="00185D32">
      <w:pPr>
        <w:jc w:val="both"/>
      </w:pPr>
    </w:p>
    <w:p w:rsidR="00185D32" w:rsidRDefault="00185D32" w:rsidP="00185D32">
      <w:pPr>
        <w:autoSpaceDE w:val="0"/>
        <w:autoSpaceDN w:val="0"/>
        <w:adjustRightInd w:val="0"/>
        <w:jc w:val="both"/>
        <w:rPr>
          <w:bCs/>
        </w:rPr>
      </w:pPr>
      <w:r>
        <w:rPr>
          <w:bCs/>
        </w:rPr>
        <w:t>VIII</w:t>
      </w:r>
      <w:r w:rsidRPr="00DA2FD0">
        <w:rPr>
          <w:bCs/>
        </w:rPr>
        <w:t xml:space="preserve">. </w:t>
      </w:r>
      <w:r>
        <w:rPr>
          <w:bCs/>
        </w:rPr>
        <w:t xml:space="preserve">FINANČNA </w:t>
      </w:r>
      <w:r w:rsidRPr="00DA2FD0">
        <w:rPr>
          <w:bCs/>
        </w:rPr>
        <w:t>ZAVAROVANJ</w:t>
      </w:r>
      <w:r>
        <w:rPr>
          <w:bCs/>
        </w:rPr>
        <w:t>A</w:t>
      </w: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5"/>
        </w:numPr>
        <w:autoSpaceDE w:val="0"/>
        <w:autoSpaceDN w:val="0"/>
        <w:adjustRightInd w:val="0"/>
        <w:jc w:val="center"/>
        <w:rPr>
          <w:bCs/>
        </w:rPr>
      </w:pPr>
      <w:r w:rsidRPr="00DA2FD0">
        <w:t>člen</w:t>
      </w:r>
    </w:p>
    <w:p w:rsidR="00185D32" w:rsidRPr="00DA2FD0" w:rsidRDefault="00185D32" w:rsidP="00185D32">
      <w:pPr>
        <w:autoSpaceDE w:val="0"/>
        <w:autoSpaceDN w:val="0"/>
        <w:adjustRightInd w:val="0"/>
        <w:jc w:val="center"/>
      </w:pPr>
      <w:r w:rsidRPr="00DA2FD0">
        <w:t>(finančna zavarovanja)</w:t>
      </w:r>
    </w:p>
    <w:p w:rsidR="00185D32" w:rsidRPr="00DA2FD0" w:rsidRDefault="00185D32" w:rsidP="00185D32">
      <w:pPr>
        <w:autoSpaceDE w:val="0"/>
        <w:autoSpaceDN w:val="0"/>
        <w:adjustRightInd w:val="0"/>
        <w:jc w:val="center"/>
      </w:pPr>
    </w:p>
    <w:p w:rsidR="00185D32" w:rsidRPr="00DA2FD0" w:rsidRDefault="00185D32" w:rsidP="00185D32">
      <w:pPr>
        <w:pStyle w:val="Pripombabesedilo"/>
        <w:jc w:val="both"/>
        <w:rPr>
          <w:sz w:val="24"/>
          <w:szCs w:val="24"/>
        </w:rPr>
      </w:pPr>
      <w:r w:rsidRPr="00DA2FD0">
        <w:rPr>
          <w:sz w:val="24"/>
          <w:szCs w:val="24"/>
        </w:rPr>
        <w:t>Izvajalec ob podpisu pogodbe predloži naročniku</w:t>
      </w:r>
      <w:r w:rsidRPr="00DA2FD0" w:rsidDel="00B57C6E">
        <w:rPr>
          <w:sz w:val="24"/>
          <w:szCs w:val="24"/>
        </w:rPr>
        <w:t xml:space="preserve"> </w:t>
      </w:r>
      <w:r w:rsidRPr="00DA2FD0">
        <w:rPr>
          <w:sz w:val="24"/>
          <w:szCs w:val="24"/>
        </w:rPr>
        <w:t>finančno zavarovanje za dobro izvedbo pogodbenih obveznosti</w:t>
      </w:r>
      <w:r>
        <w:rPr>
          <w:sz w:val="24"/>
          <w:szCs w:val="24"/>
        </w:rPr>
        <w:t>, in sicer</w:t>
      </w:r>
      <w:r w:rsidRPr="00DA2FD0">
        <w:rPr>
          <w:sz w:val="24"/>
          <w:szCs w:val="24"/>
        </w:rPr>
        <w:t>:</w:t>
      </w:r>
    </w:p>
    <w:p w:rsidR="00185D32" w:rsidRPr="00DA2FD0" w:rsidRDefault="00185D32" w:rsidP="00185D32">
      <w:pPr>
        <w:pStyle w:val="Pripombabesedilo"/>
        <w:ind w:left="705" w:hanging="705"/>
        <w:jc w:val="both"/>
        <w:rPr>
          <w:sz w:val="24"/>
          <w:szCs w:val="24"/>
        </w:rPr>
      </w:pPr>
      <w:r w:rsidRPr="00DA2FD0">
        <w:rPr>
          <w:sz w:val="24"/>
          <w:szCs w:val="24"/>
        </w:rPr>
        <w:t>-</w:t>
      </w:r>
      <w:r w:rsidRPr="00DA2FD0">
        <w:rPr>
          <w:sz w:val="24"/>
          <w:szCs w:val="24"/>
        </w:rPr>
        <w:tab/>
        <w:t>menično izjavo in lastno podpisano menico s pooblastilom v višini 5% vrednosti z DDV te pogodbe, s tem, da mora biti ves čas trajanja pogodbe menica unovčljiva.</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rsidRPr="00DA2FD0">
        <w:t xml:space="preserve">Finančno zavarovanje iz  predhodnega odstavka tega člena pogodbe mora veljati še najmanj 30 dni od določenega </w:t>
      </w:r>
      <w:r>
        <w:t xml:space="preserve">roka trajanja te </w:t>
      </w:r>
      <w:r w:rsidRPr="00DA2FD0">
        <w:t>pogodbe.</w:t>
      </w:r>
    </w:p>
    <w:p w:rsidR="00185D32" w:rsidRPr="00DA2FD0" w:rsidRDefault="00185D32" w:rsidP="00185D32">
      <w:pPr>
        <w:pStyle w:val="Odstavekseznama"/>
        <w:autoSpaceDE w:val="0"/>
        <w:autoSpaceDN w:val="0"/>
        <w:adjustRightInd w:val="0"/>
        <w:jc w:val="both"/>
      </w:pPr>
    </w:p>
    <w:p w:rsidR="00185D32" w:rsidRPr="00DA2FD0" w:rsidRDefault="00185D32" w:rsidP="00185D32">
      <w:pPr>
        <w:autoSpaceDE w:val="0"/>
        <w:autoSpaceDN w:val="0"/>
        <w:adjustRightInd w:val="0"/>
        <w:jc w:val="both"/>
      </w:pPr>
      <w:r w:rsidRPr="00DA2FD0">
        <w:t xml:space="preserve">V primeru unovčitve menice </w:t>
      </w:r>
      <w:r>
        <w:t xml:space="preserve">iz prvega odstavka tega člena </w:t>
      </w:r>
      <w:r w:rsidRPr="00DA2FD0">
        <w:t xml:space="preserve">mora </w:t>
      </w:r>
      <w:r>
        <w:t xml:space="preserve">izvajalec </w:t>
      </w:r>
      <w:r w:rsidRPr="00DA2FD0">
        <w:t>unovčeno menico ustrezno nadomestiti z novo.</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rPr>
          <w:bCs/>
        </w:rPr>
      </w:pPr>
      <w:r w:rsidRPr="00DA2FD0">
        <w:rPr>
          <w:bCs/>
        </w:rPr>
        <w:t xml:space="preserve">Naročnik lahko finančno zavarovanje unovči, če </w:t>
      </w:r>
      <w:r>
        <w:rPr>
          <w:bCs/>
        </w:rPr>
        <w:t xml:space="preserve">izvajalec </w:t>
      </w:r>
      <w:r w:rsidRPr="00DA2FD0">
        <w:rPr>
          <w:bCs/>
        </w:rPr>
        <w:t xml:space="preserve">naročene </w:t>
      </w:r>
      <w:r>
        <w:rPr>
          <w:bCs/>
        </w:rPr>
        <w:t xml:space="preserve">pogodbene </w:t>
      </w:r>
      <w:r w:rsidRPr="00DA2FD0">
        <w:rPr>
          <w:bCs/>
        </w:rPr>
        <w:t>storitve:</w:t>
      </w:r>
    </w:p>
    <w:p w:rsidR="00185D32" w:rsidRPr="00DA2FD0" w:rsidRDefault="00185D32" w:rsidP="003C12D8">
      <w:pPr>
        <w:pStyle w:val="Odstavekseznama"/>
        <w:numPr>
          <w:ilvl w:val="0"/>
          <w:numId w:val="6"/>
        </w:numPr>
        <w:autoSpaceDE w:val="0"/>
        <w:autoSpaceDN w:val="0"/>
        <w:adjustRightInd w:val="0"/>
        <w:ind w:left="426" w:firstLine="0"/>
        <w:jc w:val="both"/>
        <w:rPr>
          <w:bCs/>
        </w:rPr>
      </w:pPr>
      <w:r w:rsidRPr="00DA2FD0">
        <w:t xml:space="preserve">ne </w:t>
      </w:r>
      <w:r>
        <w:t>izvede v celoti v skladu s</w:t>
      </w:r>
      <w:r w:rsidRPr="00DA2FD0">
        <w:t xml:space="preserve"> standardom</w:t>
      </w:r>
      <w:r>
        <w:t>,</w:t>
      </w:r>
      <w:r w:rsidRPr="00DA2FD0">
        <w:t>kvalitet</w:t>
      </w:r>
      <w:r>
        <w:t xml:space="preserve">o in drugimi zahtevami </w:t>
      </w:r>
      <w:r w:rsidRPr="00DA2FD0">
        <w:rPr>
          <w:bCs/>
        </w:rPr>
        <w:t>določen</w:t>
      </w:r>
      <w:r>
        <w:rPr>
          <w:bCs/>
        </w:rPr>
        <w:t>imi</w:t>
      </w:r>
      <w:r w:rsidRPr="00DA2FD0">
        <w:rPr>
          <w:bCs/>
        </w:rPr>
        <w:t xml:space="preserve"> v dokumentaciji v zvezi z oddajo javnega naročila in </w:t>
      </w:r>
      <w:r>
        <w:rPr>
          <w:bCs/>
        </w:rPr>
        <w:t xml:space="preserve">v </w:t>
      </w:r>
      <w:r w:rsidRPr="00DA2FD0">
        <w:rPr>
          <w:bCs/>
        </w:rPr>
        <w:t xml:space="preserve">ponudbi izvajalca, </w:t>
      </w:r>
    </w:p>
    <w:p w:rsidR="00185D32" w:rsidRDefault="00185D32" w:rsidP="003C12D8">
      <w:pPr>
        <w:pStyle w:val="Odstavekseznama"/>
        <w:numPr>
          <w:ilvl w:val="0"/>
          <w:numId w:val="6"/>
        </w:numPr>
        <w:autoSpaceDE w:val="0"/>
        <w:autoSpaceDN w:val="0"/>
        <w:adjustRightInd w:val="0"/>
        <w:ind w:left="426" w:firstLine="0"/>
        <w:jc w:val="both"/>
      </w:pPr>
      <w:r w:rsidRPr="00DA2FD0">
        <w:t xml:space="preserve">ne </w:t>
      </w:r>
      <w:r>
        <w:t>izvede</w:t>
      </w:r>
      <w:r w:rsidRPr="00DA2FD0">
        <w:t xml:space="preserve"> v roku in v </w:t>
      </w:r>
      <w:r>
        <w:t>obsegu</w:t>
      </w:r>
      <w:r w:rsidRPr="00DA2FD0">
        <w:t xml:space="preserve">, </w:t>
      </w:r>
      <w:r>
        <w:t xml:space="preserve">kot je to </w:t>
      </w:r>
      <w:r w:rsidRPr="00DA2FD0">
        <w:t>opredeljen</w:t>
      </w:r>
      <w:r>
        <w:t>o</w:t>
      </w:r>
      <w:r w:rsidRPr="00DA2FD0">
        <w:t xml:space="preserve"> v ponudbi izvajalca in </w:t>
      </w:r>
      <w:r>
        <w:t>kot so bile</w:t>
      </w:r>
      <w:r w:rsidRPr="00DA2FD0">
        <w:t xml:space="preserve"> naročen</w:t>
      </w:r>
      <w:r>
        <w:t>e</w:t>
      </w:r>
      <w:r w:rsidRPr="00DA2FD0">
        <w:t xml:space="preserve"> s strani naročnika.</w:t>
      </w:r>
    </w:p>
    <w:p w:rsidR="00185D32" w:rsidRPr="00DA2FD0" w:rsidRDefault="00185D32" w:rsidP="00185D32">
      <w:pPr>
        <w:pStyle w:val="Odstavekseznama"/>
        <w:autoSpaceDE w:val="0"/>
        <w:autoSpaceDN w:val="0"/>
        <w:adjustRightInd w:val="0"/>
        <w:ind w:left="426"/>
        <w:jc w:val="both"/>
      </w:pPr>
    </w:p>
    <w:p w:rsidR="00185D32" w:rsidRPr="00DA2FD0" w:rsidRDefault="00185D32" w:rsidP="00185D32">
      <w:pPr>
        <w:jc w:val="both"/>
      </w:pPr>
    </w:p>
    <w:p w:rsidR="00185D32" w:rsidRDefault="00185D32" w:rsidP="00185D32">
      <w:pPr>
        <w:spacing w:after="200" w:line="276" w:lineRule="auto"/>
        <w:rPr>
          <w:bCs/>
        </w:rPr>
      </w:pPr>
      <w:r>
        <w:rPr>
          <w:bCs/>
        </w:rPr>
        <w:br w:type="page"/>
      </w:r>
    </w:p>
    <w:p w:rsidR="00185D32" w:rsidRPr="00DA2FD0" w:rsidRDefault="00185D32" w:rsidP="00185D32">
      <w:pPr>
        <w:autoSpaceDE w:val="0"/>
        <w:autoSpaceDN w:val="0"/>
        <w:adjustRightInd w:val="0"/>
        <w:jc w:val="both"/>
        <w:rPr>
          <w:bCs/>
        </w:rPr>
      </w:pPr>
      <w:r>
        <w:rPr>
          <w:bCs/>
        </w:rPr>
        <w:lastRenderedPageBreak/>
        <w:t>IX</w:t>
      </w:r>
      <w:r w:rsidRPr="00DA2FD0">
        <w:rPr>
          <w:bCs/>
        </w:rPr>
        <w:t>. SODELOVANJE S PODIZVAJALCI</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 xml:space="preserve"> </w:t>
      </w:r>
    </w:p>
    <w:p w:rsidR="00185D32" w:rsidRPr="00DA2FD0" w:rsidRDefault="00185D32" w:rsidP="003C12D8">
      <w:pPr>
        <w:pStyle w:val="Odstavekseznama"/>
        <w:numPr>
          <w:ilvl w:val="0"/>
          <w:numId w:val="15"/>
        </w:numPr>
        <w:autoSpaceDE w:val="0"/>
        <w:autoSpaceDN w:val="0"/>
        <w:adjustRightInd w:val="0"/>
        <w:jc w:val="center"/>
        <w:rPr>
          <w:bCs/>
        </w:rPr>
      </w:pPr>
      <w:r w:rsidRPr="00DA2FD0">
        <w:t>člen</w:t>
      </w:r>
    </w:p>
    <w:p w:rsidR="00185D32" w:rsidRPr="00DA2FD0" w:rsidRDefault="00185D32" w:rsidP="00185D32">
      <w:pPr>
        <w:autoSpaceDE w:val="0"/>
        <w:autoSpaceDN w:val="0"/>
        <w:adjustRightInd w:val="0"/>
        <w:jc w:val="center"/>
        <w:rPr>
          <w:bCs/>
        </w:rPr>
      </w:pPr>
      <w:r w:rsidRPr="00DA2FD0">
        <w:rPr>
          <w:bCs/>
        </w:rPr>
        <w:t>(sodelovanje s podizvajalci)</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 xml:space="preserve">Podpisnika pogodbe soglašata, da bo izvajalec storitve, ki je predmet te pogodbe, izvajal z naslednjimi podizvajalci:  </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 xml:space="preserve">1. podizvajalec </w:t>
      </w:r>
    </w:p>
    <w:p w:rsidR="00185D32" w:rsidRPr="00DA2FD0" w:rsidRDefault="00185D32" w:rsidP="00185D32">
      <w:pPr>
        <w:autoSpaceDE w:val="0"/>
        <w:autoSpaceDN w:val="0"/>
        <w:adjustRightInd w:val="0"/>
        <w:jc w:val="both"/>
        <w:rPr>
          <w:bCs/>
        </w:rPr>
      </w:pPr>
      <w:r w:rsidRPr="00DA2FD0">
        <w:rPr>
          <w:bCs/>
        </w:rPr>
        <w:t xml:space="preserve">    naziv:…………………………………………………………………………………………</w:t>
      </w:r>
    </w:p>
    <w:p w:rsidR="00185D32" w:rsidRPr="00DA2FD0" w:rsidRDefault="00185D32" w:rsidP="00185D32">
      <w:pPr>
        <w:autoSpaceDE w:val="0"/>
        <w:autoSpaceDN w:val="0"/>
        <w:adjustRightInd w:val="0"/>
        <w:jc w:val="both"/>
        <w:rPr>
          <w:bCs/>
        </w:rPr>
      </w:pPr>
      <w:r w:rsidRPr="00DA2FD0">
        <w:rPr>
          <w:bCs/>
        </w:rPr>
        <w:t xml:space="preserve">    polni naslov: …………………………………………………………………………………</w:t>
      </w:r>
    </w:p>
    <w:p w:rsidR="00185D32" w:rsidRPr="00DA2FD0" w:rsidRDefault="00185D32" w:rsidP="00185D32">
      <w:pPr>
        <w:autoSpaceDE w:val="0"/>
        <w:autoSpaceDN w:val="0"/>
        <w:adjustRightInd w:val="0"/>
        <w:jc w:val="both"/>
        <w:rPr>
          <w:bCs/>
        </w:rPr>
      </w:pPr>
      <w:r w:rsidRPr="00DA2FD0">
        <w:rPr>
          <w:bCs/>
        </w:rPr>
        <w:t xml:space="preserve">    matična številka: …………………………………………………………………………….</w:t>
      </w:r>
    </w:p>
    <w:p w:rsidR="00185D32" w:rsidRPr="00DA2FD0" w:rsidRDefault="00185D32" w:rsidP="00185D32">
      <w:pPr>
        <w:autoSpaceDE w:val="0"/>
        <w:autoSpaceDN w:val="0"/>
        <w:adjustRightInd w:val="0"/>
        <w:jc w:val="both"/>
        <w:rPr>
          <w:bCs/>
        </w:rPr>
      </w:pPr>
      <w:r w:rsidRPr="00DA2FD0">
        <w:rPr>
          <w:bCs/>
        </w:rPr>
        <w:t xml:space="preserve">    davčna številka: ……………………………………………………………………………...</w:t>
      </w:r>
    </w:p>
    <w:p w:rsidR="00185D32" w:rsidRPr="00DA2FD0" w:rsidRDefault="00185D32" w:rsidP="00185D32">
      <w:pPr>
        <w:autoSpaceDE w:val="0"/>
        <w:autoSpaceDN w:val="0"/>
        <w:adjustRightInd w:val="0"/>
        <w:jc w:val="both"/>
        <w:rPr>
          <w:bCs/>
        </w:rPr>
      </w:pPr>
      <w:r w:rsidRPr="00DA2FD0">
        <w:rPr>
          <w:bCs/>
        </w:rPr>
        <w:t xml:space="preserve">    TRR: ………………………………………………………………………………………… </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za dobavo blaga: ……………………………………………………………………………...</w:t>
      </w:r>
    </w:p>
    <w:p w:rsidR="00185D32" w:rsidRPr="00DA2FD0" w:rsidRDefault="00185D32" w:rsidP="00185D32">
      <w:pPr>
        <w:autoSpaceDE w:val="0"/>
        <w:autoSpaceDN w:val="0"/>
        <w:adjustRightInd w:val="0"/>
        <w:jc w:val="both"/>
        <w:rPr>
          <w:bCs/>
        </w:rPr>
      </w:pPr>
      <w:r w:rsidRPr="00DA2FD0">
        <w:rPr>
          <w:bCs/>
        </w:rPr>
        <w:t>predmet: ………………………………………………………………………………………</w:t>
      </w:r>
    </w:p>
    <w:p w:rsidR="00185D32" w:rsidRPr="00DA2FD0" w:rsidRDefault="00185D32" w:rsidP="00185D32">
      <w:pPr>
        <w:autoSpaceDE w:val="0"/>
        <w:autoSpaceDN w:val="0"/>
        <w:adjustRightInd w:val="0"/>
        <w:jc w:val="both"/>
        <w:rPr>
          <w:bCs/>
        </w:rPr>
      </w:pPr>
      <w:r w:rsidRPr="00DA2FD0">
        <w:rPr>
          <w:bCs/>
        </w:rPr>
        <w:t>količina: ……………………………………………………………………………………….</w:t>
      </w:r>
    </w:p>
    <w:p w:rsidR="00185D32" w:rsidRPr="00DA2FD0" w:rsidRDefault="00185D32" w:rsidP="00185D32">
      <w:pPr>
        <w:autoSpaceDE w:val="0"/>
        <w:autoSpaceDN w:val="0"/>
        <w:adjustRightInd w:val="0"/>
        <w:jc w:val="both"/>
        <w:rPr>
          <w:bCs/>
        </w:rPr>
      </w:pPr>
      <w:r w:rsidRPr="00DA2FD0">
        <w:rPr>
          <w:bCs/>
        </w:rPr>
        <w:t>vrednost blaga: …………………………………………………………………………….….</w:t>
      </w:r>
    </w:p>
    <w:p w:rsidR="00185D32" w:rsidRPr="00DA2FD0" w:rsidRDefault="00185D32" w:rsidP="00185D32">
      <w:pPr>
        <w:autoSpaceDE w:val="0"/>
        <w:autoSpaceDN w:val="0"/>
        <w:adjustRightInd w:val="0"/>
        <w:jc w:val="both"/>
        <w:rPr>
          <w:bCs/>
        </w:rPr>
      </w:pPr>
      <w:r w:rsidRPr="00DA2FD0">
        <w:rPr>
          <w:bCs/>
        </w:rPr>
        <w:t>kraj dobave blaga: …………………………………………………………………………….</w:t>
      </w:r>
    </w:p>
    <w:p w:rsidR="00185D32" w:rsidRPr="00DA2FD0" w:rsidRDefault="00185D32" w:rsidP="00185D32">
      <w:pPr>
        <w:autoSpaceDE w:val="0"/>
        <w:autoSpaceDN w:val="0"/>
        <w:adjustRightInd w:val="0"/>
        <w:jc w:val="both"/>
        <w:rPr>
          <w:bCs/>
        </w:rPr>
      </w:pPr>
      <w:r w:rsidRPr="00DA2FD0">
        <w:rPr>
          <w:bCs/>
        </w:rPr>
        <w:t>rok dobave blaga: ……………………………………………………………………………..</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2. podizvajalec (za drugega in vse ostale podizvajalce se vpišejo isti podatki kot za prvega podizvajalca)</w:t>
      </w:r>
    </w:p>
    <w:p w:rsidR="00185D32"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p>
    <w:p w:rsidR="00185D32" w:rsidRPr="00DA2FD0" w:rsidRDefault="00185D32" w:rsidP="00185D32">
      <w:pPr>
        <w:jc w:val="both"/>
        <w:rPr>
          <w:bCs/>
        </w:rPr>
      </w:pPr>
      <w:r w:rsidRPr="00DA2FD0">
        <w:rPr>
          <w:bCs/>
        </w:rPr>
        <w:t>Izvajalec, ki izvaja javno naročilo z enim ali več podizvajalci, s podpisom te pogodbe pooblašča naročnika</w:t>
      </w:r>
      <w:r>
        <w:rPr>
          <w:bCs/>
        </w:rPr>
        <w:t>, da na podlagi potrjenega računa s strani glavnega izvajalca neposredno plačuje podizvajalcu</w:t>
      </w:r>
      <w:r w:rsidRPr="00DA2FD0">
        <w:rPr>
          <w:bCs/>
        </w:rPr>
        <w:t xml:space="preserve">, če je podizvajalec podal zahtevo za neposredno plačilo v skladu s 94. členom ZJN-3. </w:t>
      </w:r>
      <w:r>
        <w:rPr>
          <w:bCs/>
        </w:rPr>
        <w:t>Izvajalec</w:t>
      </w:r>
      <w:r w:rsidRPr="00DA2FD0">
        <w:rPr>
          <w:bCs/>
        </w:rPr>
        <w:t xml:space="preserve"> bo svojemu računu priložil račun podizvajalca, ki ga je predhodno potrdil.</w:t>
      </w:r>
    </w:p>
    <w:p w:rsidR="00185D32" w:rsidRDefault="00185D32" w:rsidP="00185D32">
      <w:pPr>
        <w:jc w:val="both"/>
        <w:rPr>
          <w:bCs/>
        </w:rPr>
      </w:pPr>
    </w:p>
    <w:p w:rsidR="00185D32" w:rsidRPr="00DA2FD0" w:rsidRDefault="00185D32" w:rsidP="00185D32">
      <w:pPr>
        <w:jc w:val="both"/>
        <w:rPr>
          <w:bCs/>
        </w:rPr>
      </w:pPr>
    </w:p>
    <w:p w:rsidR="00185D32" w:rsidRPr="00DA2FD0" w:rsidRDefault="00185D32" w:rsidP="00185D32">
      <w:pPr>
        <w:spacing w:after="200" w:line="276" w:lineRule="auto"/>
        <w:rPr>
          <w:bCs/>
        </w:rPr>
      </w:pPr>
      <w:r w:rsidRPr="00DA2FD0">
        <w:rPr>
          <w:bCs/>
        </w:rPr>
        <w:t xml:space="preserve">X. PROTIKORUPCIJSKA KLAVZULA </w:t>
      </w: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(protikorupcijska klavzula)</w:t>
      </w:r>
    </w:p>
    <w:p w:rsidR="00185D32" w:rsidRPr="00DA2FD0" w:rsidRDefault="00185D32" w:rsidP="00185D32">
      <w:pPr>
        <w:autoSpaceDE w:val="0"/>
        <w:autoSpaceDN w:val="0"/>
        <w:adjustRightInd w:val="0"/>
        <w:jc w:val="center"/>
        <w:rPr>
          <w:bCs/>
        </w:rPr>
      </w:pPr>
    </w:p>
    <w:p w:rsidR="00185D32" w:rsidRPr="00DA2FD0" w:rsidRDefault="00185D32" w:rsidP="00185D32">
      <w:pPr>
        <w:autoSpaceDE w:val="0"/>
        <w:autoSpaceDN w:val="0"/>
        <w:adjustRightInd w:val="0"/>
        <w:jc w:val="both"/>
      </w:pPr>
      <w:r w:rsidRPr="00DA2FD0">
        <w:t xml:space="preserve">V primeru, da se ugotovi, da je pri izvedbi javnega naročila, na podlagi katerega je podpisana ta pogodba ali pri izvajanju te pogodbe, kdo v imenu ali na račun </w:t>
      </w:r>
      <w:r>
        <w:t xml:space="preserve">pogodbene </w:t>
      </w:r>
      <w:r w:rsidRPr="00DA2FD0">
        <w:t xml:space="preserve">stranke ,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w:t>
      </w:r>
      <w:r>
        <w:t xml:space="preserve">pogodbeni </w:t>
      </w:r>
      <w:r w:rsidRPr="00DA2FD0">
        <w:t>stranki ali njenemu predstavniku, zastopniku, posredniku, je ta sporazum ničen.</w:t>
      </w:r>
    </w:p>
    <w:p w:rsidR="00185D32" w:rsidRDefault="00185D32" w:rsidP="00185D32">
      <w:pPr>
        <w:jc w:val="both"/>
        <w:rPr>
          <w:bCs/>
        </w:rPr>
      </w:pPr>
    </w:p>
    <w:p w:rsidR="00185D32" w:rsidRPr="00DA2FD0" w:rsidRDefault="00185D32" w:rsidP="00185D32">
      <w:pPr>
        <w:jc w:val="both"/>
        <w:rPr>
          <w:bCs/>
        </w:rPr>
      </w:pPr>
    </w:p>
    <w:p w:rsidR="00185D32" w:rsidRDefault="00185D32" w:rsidP="00185D32">
      <w:pPr>
        <w:spacing w:after="200" w:line="276" w:lineRule="auto"/>
        <w:rPr>
          <w:bCs/>
        </w:rPr>
      </w:pPr>
      <w:r>
        <w:rPr>
          <w:bCs/>
        </w:rPr>
        <w:br w:type="page"/>
      </w:r>
    </w:p>
    <w:p w:rsidR="00185D32" w:rsidRPr="00DA2FD0" w:rsidRDefault="00185D32" w:rsidP="00185D32">
      <w:pPr>
        <w:autoSpaceDE w:val="0"/>
        <w:autoSpaceDN w:val="0"/>
        <w:adjustRightInd w:val="0"/>
        <w:jc w:val="both"/>
        <w:rPr>
          <w:bCs/>
        </w:rPr>
      </w:pPr>
      <w:r w:rsidRPr="00DA2FD0">
        <w:rPr>
          <w:bCs/>
        </w:rPr>
        <w:lastRenderedPageBreak/>
        <w:t>X</w:t>
      </w:r>
      <w:r>
        <w:rPr>
          <w:bCs/>
        </w:rPr>
        <w:t>I</w:t>
      </w:r>
      <w:r w:rsidRPr="00DA2FD0">
        <w:rPr>
          <w:bCs/>
        </w:rPr>
        <w:t>. OPROSTITEV ODGOVORNOSTI</w:t>
      </w: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(izredne okoliščine)</w:t>
      </w:r>
    </w:p>
    <w:p w:rsidR="00185D32" w:rsidRPr="00DA2FD0" w:rsidRDefault="00185D32" w:rsidP="00185D32">
      <w:pPr>
        <w:autoSpaceDE w:val="0"/>
        <w:autoSpaceDN w:val="0"/>
        <w:adjustRightInd w:val="0"/>
        <w:jc w:val="center"/>
        <w:rPr>
          <w:bCs/>
        </w:rPr>
      </w:pPr>
    </w:p>
    <w:p w:rsidR="00185D32" w:rsidRPr="00DA2FD0" w:rsidRDefault="00185D32" w:rsidP="00185D32">
      <w:pPr>
        <w:pStyle w:val="Pripombabesedilo"/>
        <w:jc w:val="both"/>
        <w:rPr>
          <w:sz w:val="24"/>
          <w:szCs w:val="24"/>
        </w:rPr>
      </w:pPr>
      <w:r w:rsidRPr="00DA2FD0">
        <w:rPr>
          <w:sz w:val="24"/>
          <w:szCs w:val="24"/>
        </w:rPr>
        <w:t>Prekoračitev pogodbenih rokov opravičujejo naslednje izredne okoliščine:</w:t>
      </w:r>
    </w:p>
    <w:p w:rsidR="00185D32" w:rsidRPr="00DA2FD0" w:rsidRDefault="00185D32" w:rsidP="00185D32">
      <w:pPr>
        <w:pStyle w:val="Pripombabesedilo"/>
        <w:jc w:val="both"/>
        <w:rPr>
          <w:sz w:val="24"/>
          <w:szCs w:val="24"/>
        </w:rPr>
      </w:pPr>
      <w:r w:rsidRPr="00DA2FD0">
        <w:rPr>
          <w:sz w:val="24"/>
          <w:szCs w:val="24"/>
        </w:rPr>
        <w:t>-</w:t>
      </w:r>
      <w:r w:rsidRPr="00DA2FD0">
        <w:rPr>
          <w:sz w:val="24"/>
          <w:szCs w:val="24"/>
        </w:rPr>
        <w:tab/>
        <w:t>višja sila,</w:t>
      </w:r>
    </w:p>
    <w:p w:rsidR="00185D32" w:rsidRPr="00DA2FD0" w:rsidRDefault="00185D32" w:rsidP="00185D32">
      <w:pPr>
        <w:pStyle w:val="Pripombabesedilo"/>
        <w:jc w:val="both"/>
        <w:rPr>
          <w:sz w:val="24"/>
          <w:szCs w:val="24"/>
        </w:rPr>
      </w:pPr>
      <w:r w:rsidRPr="00DA2FD0">
        <w:rPr>
          <w:sz w:val="24"/>
          <w:szCs w:val="24"/>
        </w:rPr>
        <w:t>-</w:t>
      </w:r>
      <w:r w:rsidRPr="00DA2FD0">
        <w:rPr>
          <w:sz w:val="24"/>
          <w:szCs w:val="24"/>
        </w:rPr>
        <w:tab/>
        <w:t xml:space="preserve">ukrepi državnih organov ali organov lokalne skupnosti, ki bi zadeli izpolnitev </w:t>
      </w:r>
    </w:p>
    <w:p w:rsidR="00185D32" w:rsidRPr="00DA2FD0" w:rsidRDefault="00185D32" w:rsidP="00185D32">
      <w:pPr>
        <w:pStyle w:val="Pripombabesedilo"/>
        <w:rPr>
          <w:sz w:val="24"/>
          <w:szCs w:val="24"/>
        </w:rPr>
      </w:pPr>
      <w:r w:rsidRPr="00DA2FD0">
        <w:rPr>
          <w:sz w:val="24"/>
          <w:szCs w:val="24"/>
        </w:rPr>
        <w:t xml:space="preserve">           obveznosti iz te</w:t>
      </w:r>
      <w:r>
        <w:rPr>
          <w:sz w:val="24"/>
          <w:szCs w:val="24"/>
        </w:rPr>
        <w:t xml:space="preserve"> pogodbe</w:t>
      </w:r>
      <w:r w:rsidRPr="00DA2FD0">
        <w:rPr>
          <w:sz w:val="24"/>
          <w:szCs w:val="24"/>
        </w:rPr>
        <w:t>,</w:t>
      </w:r>
    </w:p>
    <w:p w:rsidR="00185D32" w:rsidRPr="00DA2FD0" w:rsidRDefault="00185D32" w:rsidP="00185D32">
      <w:pPr>
        <w:pStyle w:val="Pripombabesedilo"/>
        <w:ind w:left="705" w:hanging="705"/>
        <w:jc w:val="both"/>
        <w:rPr>
          <w:sz w:val="24"/>
          <w:szCs w:val="24"/>
        </w:rPr>
      </w:pPr>
      <w:r w:rsidRPr="00DA2FD0">
        <w:rPr>
          <w:sz w:val="24"/>
          <w:szCs w:val="24"/>
        </w:rPr>
        <w:t>-</w:t>
      </w:r>
      <w:r w:rsidRPr="00DA2FD0">
        <w:rPr>
          <w:sz w:val="24"/>
          <w:szCs w:val="24"/>
        </w:rPr>
        <w:tab/>
        <w:t>ravnanje tretjih oseb, ki onemogočajo izvedbo obveznosti iz te pogodbe in ki niso posledica krivdnega ravnanja pogodbenih strank.</w:t>
      </w:r>
    </w:p>
    <w:p w:rsidR="00185D32" w:rsidRPr="00DA2FD0" w:rsidRDefault="00185D32" w:rsidP="00185D32">
      <w:pPr>
        <w:pStyle w:val="Pripombabesedilo"/>
        <w:jc w:val="both"/>
        <w:rPr>
          <w:sz w:val="24"/>
          <w:szCs w:val="24"/>
        </w:rPr>
      </w:pPr>
    </w:p>
    <w:p w:rsidR="00185D32" w:rsidRPr="00DA2FD0" w:rsidRDefault="00185D32" w:rsidP="00185D32">
      <w:pPr>
        <w:pStyle w:val="Pripombabesedilo"/>
        <w:jc w:val="both"/>
        <w:rPr>
          <w:bCs/>
          <w:sz w:val="24"/>
          <w:szCs w:val="24"/>
        </w:rPr>
      </w:pPr>
      <w:r w:rsidRPr="00DA2FD0">
        <w:rPr>
          <w:sz w:val="24"/>
          <w:szCs w:val="24"/>
        </w:rPr>
        <w:t>V primeru nastopa izrednih okoliščin bosta pogodbeni stranki okoliščine sproti obravnavali in časovno ovrednotili ter določili ustrezen novi rok za izvedbo svojih  obveznosti.</w:t>
      </w: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(višja sila)</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Naročnik in dobavitelj delno ali v celoti nista zavezana k izpolnitvi obveznosti iz te pogodbe, če pride do vplivov višje sile. Za višjo silo veljajo primeri, ki jih ob podpisu pogodbe ni bilo mogoče predvideti in splošno veljajo kot takšni, npr. vojna, ogenj, naravne katastrofe, železniške nesreče, ipd.</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Pomanjkanje delovne sile in pomanjkanje materiala ali opreme ne velja za višjo silo.</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Pogodbeno stranko, ki jo prizadene višja sila, mora o tem nemudoma oziroma najkasneje v roku 24 ur od nastopa teh okoliščin, pisno obvestiti drugo pogodbeno stranko, pri čemer navede naravo višje sile, predvideno trajanje in predvidene posledice. O prenehanju okoliščin, ki pomenijo višjo silo, mora zaradi le-teh prizadeta pogodbena stranka takoj oziroma najpozneje v 24 urah od prenehanja le-teh pisno obvestiti drugo pogodbeno stranko.</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X</w:t>
      </w:r>
      <w:r>
        <w:rPr>
          <w:bCs/>
        </w:rPr>
        <w:t>I</w:t>
      </w:r>
      <w:r w:rsidRPr="00DA2FD0">
        <w:rPr>
          <w:bCs/>
        </w:rPr>
        <w:t>I. POOBLAŠČENI PREDSTAVNIKI IN SKRBNIKI POGODBE</w:t>
      </w: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(pooblaščeni predstavniki)</w:t>
      </w:r>
    </w:p>
    <w:p w:rsidR="00185D32" w:rsidRPr="00DA2FD0" w:rsidRDefault="00185D32" w:rsidP="00185D32">
      <w:pPr>
        <w:autoSpaceDE w:val="0"/>
        <w:autoSpaceDN w:val="0"/>
        <w:adjustRightInd w:val="0"/>
        <w:jc w:val="center"/>
        <w:rPr>
          <w:bCs/>
        </w:rPr>
      </w:pPr>
    </w:p>
    <w:p w:rsidR="00185D32" w:rsidRPr="00DA2FD0" w:rsidRDefault="00185D32" w:rsidP="00185D32">
      <w:pPr>
        <w:autoSpaceDE w:val="0"/>
        <w:autoSpaceDN w:val="0"/>
        <w:adjustRightInd w:val="0"/>
        <w:jc w:val="both"/>
        <w:rPr>
          <w:bCs/>
        </w:rPr>
      </w:pPr>
      <w:r w:rsidRPr="00DA2FD0">
        <w:rPr>
          <w:bCs/>
        </w:rPr>
        <w:t xml:space="preserve">Pooblaščeni predstavnik naročnika je </w:t>
      </w:r>
      <w:r w:rsidRPr="00DA2FD0">
        <w:t xml:space="preserve">Tea Brajda Grosek </w:t>
      </w:r>
    </w:p>
    <w:p w:rsidR="00185D32" w:rsidRPr="00DA2FD0" w:rsidRDefault="00185D32" w:rsidP="00185D32">
      <w:pPr>
        <w:autoSpaceDE w:val="0"/>
        <w:autoSpaceDN w:val="0"/>
        <w:adjustRightInd w:val="0"/>
        <w:jc w:val="both"/>
        <w:rPr>
          <w:bCs/>
        </w:rPr>
      </w:pPr>
      <w:r w:rsidRPr="00DA2FD0">
        <w:rPr>
          <w:bCs/>
        </w:rPr>
        <w:t xml:space="preserve">tel. št. </w:t>
      </w:r>
      <w:r w:rsidRPr="00DA2FD0">
        <w:t>05 6696 139</w:t>
      </w:r>
      <w:r w:rsidRPr="00DA2FD0">
        <w:rPr>
          <w:bCs/>
        </w:rPr>
        <w:t xml:space="preserve">, </w:t>
      </w:r>
    </w:p>
    <w:p w:rsidR="00185D32" w:rsidRPr="00DA2FD0" w:rsidRDefault="00185D32" w:rsidP="00185D32">
      <w:pPr>
        <w:autoSpaceDE w:val="0"/>
        <w:autoSpaceDN w:val="0"/>
        <w:adjustRightInd w:val="0"/>
        <w:jc w:val="both"/>
        <w:rPr>
          <w:bCs/>
        </w:rPr>
      </w:pPr>
      <w:r w:rsidRPr="00DA2FD0">
        <w:rPr>
          <w:bCs/>
        </w:rPr>
        <w:t xml:space="preserve">e- mail: </w:t>
      </w:r>
      <w:hyperlink r:id="rId43" w:history="1">
        <w:r w:rsidRPr="00D76AE5">
          <w:rPr>
            <w:rStyle w:val="Hiperpovezava"/>
            <w:bCs/>
          </w:rPr>
          <w:t>tea.brajdagrosek@ob-valdoltra.si</w:t>
        </w:r>
      </w:hyperlink>
      <w:r>
        <w:rPr>
          <w:bCs/>
        </w:rPr>
        <w:t xml:space="preserve"> </w:t>
      </w:r>
    </w:p>
    <w:p w:rsidR="00185D32" w:rsidRDefault="00185D32" w:rsidP="00185D32">
      <w:pPr>
        <w:autoSpaceDE w:val="0"/>
        <w:autoSpaceDN w:val="0"/>
        <w:adjustRightInd w:val="0"/>
        <w:jc w:val="both"/>
      </w:pPr>
    </w:p>
    <w:p w:rsidR="00185D32" w:rsidRPr="00DA2FD0" w:rsidRDefault="00185D32" w:rsidP="00185D32">
      <w:pPr>
        <w:autoSpaceDE w:val="0"/>
        <w:autoSpaceDN w:val="0"/>
        <w:adjustRightInd w:val="0"/>
        <w:jc w:val="both"/>
        <w:rPr>
          <w:bCs/>
        </w:rPr>
      </w:pPr>
      <w:r w:rsidRPr="00DA2FD0">
        <w:t xml:space="preserve">Namestnica je Irena Kleva Tomc </w:t>
      </w:r>
    </w:p>
    <w:p w:rsidR="00185D32" w:rsidRPr="00DA2FD0" w:rsidRDefault="00185D32" w:rsidP="00185D32">
      <w:pPr>
        <w:autoSpaceDE w:val="0"/>
        <w:autoSpaceDN w:val="0"/>
        <w:adjustRightInd w:val="0"/>
        <w:jc w:val="both"/>
        <w:rPr>
          <w:bCs/>
        </w:rPr>
      </w:pPr>
      <w:r w:rsidRPr="00DA2FD0">
        <w:rPr>
          <w:bCs/>
        </w:rPr>
        <w:t>tel.</w:t>
      </w:r>
      <w:r>
        <w:rPr>
          <w:bCs/>
        </w:rPr>
        <w:t xml:space="preserve"> </w:t>
      </w:r>
      <w:r w:rsidRPr="00DA2FD0">
        <w:rPr>
          <w:bCs/>
        </w:rPr>
        <w:t>št</w:t>
      </w:r>
      <w:r w:rsidRPr="00D05321">
        <w:t xml:space="preserve"> </w:t>
      </w:r>
      <w:r w:rsidRPr="00DA2FD0">
        <w:t>tel. 05/6696 126</w:t>
      </w:r>
      <w:r>
        <w:rPr>
          <w:bCs/>
        </w:rPr>
        <w:t xml:space="preserve"> </w:t>
      </w:r>
    </w:p>
    <w:p w:rsidR="00185D32" w:rsidRPr="00DA2FD0" w:rsidRDefault="00185D32" w:rsidP="00185D32">
      <w:pPr>
        <w:autoSpaceDE w:val="0"/>
        <w:autoSpaceDN w:val="0"/>
        <w:adjustRightInd w:val="0"/>
        <w:jc w:val="both"/>
        <w:rPr>
          <w:bCs/>
        </w:rPr>
      </w:pPr>
      <w:r w:rsidRPr="00DA2FD0">
        <w:rPr>
          <w:bCs/>
        </w:rPr>
        <w:t xml:space="preserve">e-mail: </w:t>
      </w:r>
      <w:hyperlink r:id="rId44" w:history="1">
        <w:r w:rsidRPr="00D76AE5">
          <w:rPr>
            <w:rStyle w:val="Hiperpovezava"/>
            <w:bCs/>
          </w:rPr>
          <w:t>irena.klevatomc@ob-valdoltra.si</w:t>
        </w:r>
      </w:hyperlink>
      <w:r>
        <w:rPr>
          <w:bCs/>
        </w:rPr>
        <w:t xml:space="preserve"> </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 xml:space="preserve">Pooblaščeni predstavnik dobavitelja je ……………………………………. </w:t>
      </w:r>
    </w:p>
    <w:p w:rsidR="00185D32" w:rsidRPr="00DA2FD0" w:rsidRDefault="00185D32" w:rsidP="00185D32">
      <w:pPr>
        <w:autoSpaceDE w:val="0"/>
        <w:autoSpaceDN w:val="0"/>
        <w:adjustRightInd w:val="0"/>
        <w:jc w:val="both"/>
        <w:rPr>
          <w:bCs/>
        </w:rPr>
      </w:pPr>
      <w:r w:rsidRPr="00DA2FD0">
        <w:rPr>
          <w:bCs/>
        </w:rPr>
        <w:t>tel.št.…………..…</w:t>
      </w:r>
    </w:p>
    <w:p w:rsidR="00185D32" w:rsidRPr="00DA2FD0" w:rsidRDefault="00185D32" w:rsidP="00185D32">
      <w:pPr>
        <w:autoSpaceDE w:val="0"/>
        <w:autoSpaceDN w:val="0"/>
        <w:adjustRightInd w:val="0"/>
        <w:jc w:val="both"/>
        <w:rPr>
          <w:bCs/>
        </w:rPr>
      </w:pPr>
      <w:r w:rsidRPr="00DA2FD0">
        <w:rPr>
          <w:bCs/>
        </w:rPr>
        <w:t>e-mail: ………………………….</w:t>
      </w: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p>
    <w:p w:rsidR="00185D32" w:rsidRPr="00DA2FD0" w:rsidRDefault="00185D32" w:rsidP="00185D32">
      <w:pPr>
        <w:autoSpaceDE w:val="0"/>
        <w:autoSpaceDN w:val="0"/>
        <w:adjustRightInd w:val="0"/>
        <w:jc w:val="both"/>
        <w:rPr>
          <w:bCs/>
        </w:rPr>
      </w:pPr>
      <w:r w:rsidRPr="00DA2FD0">
        <w:rPr>
          <w:bCs/>
        </w:rPr>
        <w:t>O morebitni zamenjavi pooblaščenih predstavnikov oziroma njihovih namestnikov se pogodbe</w:t>
      </w:r>
      <w:r>
        <w:rPr>
          <w:bCs/>
        </w:rPr>
        <w:t>ni stranki</w:t>
      </w:r>
      <w:r w:rsidRPr="00DA2FD0">
        <w:rPr>
          <w:bCs/>
        </w:rPr>
        <w:t xml:space="preserve"> predhodno pisno dogovorita.</w:t>
      </w:r>
    </w:p>
    <w:p w:rsidR="00185D32" w:rsidRPr="00DA2FD0" w:rsidRDefault="00185D32" w:rsidP="00185D32">
      <w:pPr>
        <w:autoSpaceDE w:val="0"/>
        <w:autoSpaceDN w:val="0"/>
        <w:adjustRightInd w:val="0"/>
        <w:jc w:val="both"/>
        <w:rPr>
          <w:bCs/>
        </w:rPr>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pPr>
      <w:r w:rsidRPr="00DA2FD0">
        <w:t>(skrbniki pogodbe)</w:t>
      </w:r>
    </w:p>
    <w:p w:rsidR="00185D32" w:rsidRPr="00DA2FD0" w:rsidRDefault="00185D32" w:rsidP="00185D32">
      <w:pPr>
        <w:autoSpaceDE w:val="0"/>
        <w:autoSpaceDN w:val="0"/>
        <w:adjustRightInd w:val="0"/>
        <w:jc w:val="center"/>
      </w:pPr>
    </w:p>
    <w:p w:rsidR="00185D32" w:rsidRPr="00DA2FD0" w:rsidRDefault="00185D32" w:rsidP="00185D32">
      <w:pPr>
        <w:autoSpaceDE w:val="0"/>
        <w:autoSpaceDN w:val="0"/>
        <w:adjustRightInd w:val="0"/>
        <w:jc w:val="both"/>
      </w:pPr>
      <w:r w:rsidRPr="00DA2FD0">
        <w:t>Skrbnik pogodbe na strani naročnika je …………………………</w:t>
      </w:r>
    </w:p>
    <w:p w:rsidR="00185D32" w:rsidRPr="00DA2FD0" w:rsidRDefault="00185D32" w:rsidP="00185D32">
      <w:pPr>
        <w:autoSpaceDE w:val="0"/>
        <w:autoSpaceDN w:val="0"/>
        <w:adjustRightInd w:val="0"/>
        <w:jc w:val="both"/>
      </w:pPr>
    </w:p>
    <w:p w:rsidR="00185D32" w:rsidRPr="00DA2FD0" w:rsidRDefault="00185D32" w:rsidP="00185D32">
      <w:pPr>
        <w:jc w:val="both"/>
      </w:pPr>
      <w:r w:rsidRPr="00DA2FD0">
        <w:t>Skrbnik pogodbe na strani izvajalca je ……………………………….</w:t>
      </w:r>
    </w:p>
    <w:p w:rsidR="00185D32" w:rsidRPr="00DA2FD0" w:rsidRDefault="00185D32" w:rsidP="00185D32">
      <w:pPr>
        <w:jc w:val="both"/>
      </w:pPr>
    </w:p>
    <w:p w:rsidR="00185D32"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rsidRPr="00DA2FD0">
        <w:t>X</w:t>
      </w:r>
      <w:r>
        <w:t>III</w:t>
      </w:r>
      <w:r w:rsidRPr="00DA2FD0">
        <w:t>. KONČNE DOLOČBE</w:t>
      </w:r>
    </w:p>
    <w:p w:rsidR="00185D32" w:rsidRPr="00DA2FD0" w:rsidRDefault="00185D32" w:rsidP="00185D32">
      <w:pPr>
        <w:autoSpaceDE w:val="0"/>
        <w:autoSpaceDN w:val="0"/>
        <w:adjustRightInd w:val="0"/>
        <w:jc w:val="both"/>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(uporaba predpisov)</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rsidRPr="00DA2FD0">
        <w:t>Za vprašanja, ki jih ta pogodba ne določa, se uporabljajo določbe Obligacijskega zakonika (OZ) in Zakona o javnih naročilih (ZJN-3), oziroma drugih predpisov, ki urejajo javna naročila v Republiki Sloveniji.</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rsidRPr="00DA2FD0">
        <w:t xml:space="preserve">Če se katerakoli določba te pogodbe  izkaže za nično ali kakorkoli drugače za neveljavno, to ne vpliva na ostale določbe te pogodbe oziroma na </w:t>
      </w:r>
      <w:r>
        <w:t xml:space="preserve">pogodbo </w:t>
      </w:r>
      <w:r w:rsidRPr="00DA2FD0">
        <w:t>v celoti, če lahko pogodba obstaja tudi nične oziroma neveljavne določbe.</w:t>
      </w:r>
    </w:p>
    <w:p w:rsidR="00185D32" w:rsidRPr="00DA2FD0" w:rsidRDefault="00185D32" w:rsidP="00185D32">
      <w:pPr>
        <w:autoSpaceDE w:val="0"/>
        <w:autoSpaceDN w:val="0"/>
        <w:adjustRightInd w:val="0"/>
        <w:jc w:val="both"/>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(reševanje sporov)</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rsidRPr="00DA2FD0">
        <w:t>Morebitne spore iz pogodbe bosta podpisnika pogodbe najprej skušala rešiti  na miren način</w:t>
      </w:r>
      <w:r>
        <w:t>,</w:t>
      </w:r>
      <w:r w:rsidRPr="00DA2FD0">
        <w:t xml:space="preserve"> sporazumno oziroma z mediacijo, če spora na ta način ne bi uspeli rešiti, soglašata, da je za reševanje spora pristojno sodišče v Kopru. Uporabljalo se bo pravo Republike Slovenije.</w:t>
      </w:r>
    </w:p>
    <w:p w:rsidR="00185D32" w:rsidRPr="00DA2FD0" w:rsidRDefault="00185D32" w:rsidP="00185D32">
      <w:pPr>
        <w:autoSpaceDE w:val="0"/>
        <w:autoSpaceDN w:val="0"/>
        <w:adjustRightInd w:val="0"/>
        <w:jc w:val="both"/>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 xml:space="preserve"> (veljavnost pogodbe)</w:t>
      </w:r>
    </w:p>
    <w:p w:rsidR="00185D32" w:rsidRPr="00DA2FD0" w:rsidRDefault="00185D32" w:rsidP="00185D32">
      <w:pPr>
        <w:autoSpaceDE w:val="0"/>
        <w:autoSpaceDN w:val="0"/>
        <w:adjustRightInd w:val="0"/>
        <w:jc w:val="center"/>
        <w:rPr>
          <w:bCs/>
        </w:rPr>
      </w:pPr>
    </w:p>
    <w:p w:rsidR="00185D32" w:rsidRPr="00DA2FD0" w:rsidRDefault="00185D32" w:rsidP="00185D32">
      <w:pPr>
        <w:jc w:val="both"/>
        <w:rPr>
          <w:bCs/>
        </w:rPr>
      </w:pPr>
      <w:r w:rsidRPr="00DA2FD0">
        <w:rPr>
          <w:bCs/>
        </w:rPr>
        <w:t xml:space="preserve">Ta pogodba se sklepa za obdobje </w:t>
      </w:r>
      <w:r w:rsidR="007D5742">
        <w:rPr>
          <w:bCs/>
        </w:rPr>
        <w:t>štirih</w:t>
      </w:r>
      <w:r>
        <w:rPr>
          <w:bCs/>
        </w:rPr>
        <w:t xml:space="preserve"> let</w:t>
      </w:r>
      <w:r w:rsidRPr="00DA2FD0">
        <w:rPr>
          <w:bCs/>
        </w:rPr>
        <w:t xml:space="preserve"> in začne veljati </w:t>
      </w:r>
      <w:r w:rsidRPr="00DA2FD0">
        <w:t xml:space="preserve">z dnem, ko </w:t>
      </w:r>
      <w:r>
        <w:t>jo</w:t>
      </w:r>
      <w:r w:rsidRPr="00DA2FD0">
        <w:t xml:space="preserve"> podpišeta obe pogodbeni stranki, </w:t>
      </w:r>
      <w:r w:rsidRPr="00DA2FD0">
        <w:rPr>
          <w:bCs/>
        </w:rPr>
        <w:t>uporablja pa se od dne …………………</w:t>
      </w:r>
    </w:p>
    <w:p w:rsidR="00185D32" w:rsidRPr="00DA2FD0" w:rsidRDefault="00185D32" w:rsidP="00185D32">
      <w:pPr>
        <w:jc w:val="both"/>
        <w:rPr>
          <w:bCs/>
        </w:rPr>
      </w:pPr>
    </w:p>
    <w:p w:rsidR="00185D32" w:rsidRPr="00DA2FD0" w:rsidRDefault="00185D32" w:rsidP="00185D32">
      <w:pPr>
        <w:jc w:val="both"/>
      </w:pPr>
      <w:r w:rsidRPr="00DA2FD0">
        <w:rPr>
          <w:bCs/>
        </w:rPr>
        <w:t>V</w:t>
      </w:r>
      <w:r w:rsidRPr="00DA2FD0">
        <w:t>  primeru, da je po sklenitvi oziroma med trajanjem te pogodbe na podlagi 32. člena ZJN-3 in Uredbe o skupnem javnem naročanju Vlade Republike Slovenije (Uradni list RS, št.  27/16)</w:t>
      </w:r>
      <w:r>
        <w:t>,</w:t>
      </w:r>
      <w:r w:rsidRPr="00DA2FD0">
        <w:t xml:space="preserve"> oziroma na podlagi drugega predpisa, ki ureja področje javnih naročil v Republiki Sloveniji izvedeno skupno javno naročilo za </w:t>
      </w:r>
      <w:r>
        <w:t>pogodbene storitve,</w:t>
      </w:r>
      <w:r w:rsidRPr="00DA2FD0">
        <w:t xml:space="preserve"> se ta pogodba sklepa za obdobje do sklenitve pogodbe ali okvirnega sporazuma z izbranim izvajalcem na podlagi izvedenega skupnega javnega naročila. O datumu sklenitve pogodbe ali okvirnega sporazuma naročnik obvesti izvajalca s pisnim obvestilom.</w:t>
      </w:r>
    </w:p>
    <w:p w:rsidR="00185D32" w:rsidRDefault="00185D32" w:rsidP="00185D32">
      <w:pPr>
        <w:autoSpaceDE w:val="0"/>
        <w:autoSpaceDN w:val="0"/>
        <w:adjustRightInd w:val="0"/>
      </w:pPr>
    </w:p>
    <w:p w:rsidR="00185D32" w:rsidRDefault="00185D32" w:rsidP="00185D32">
      <w:pPr>
        <w:autoSpaceDE w:val="0"/>
        <w:autoSpaceDN w:val="0"/>
        <w:adjustRightInd w:val="0"/>
      </w:pPr>
    </w:p>
    <w:p w:rsidR="00185D32" w:rsidRDefault="00185D32" w:rsidP="00185D32">
      <w:pPr>
        <w:autoSpaceDE w:val="0"/>
        <w:autoSpaceDN w:val="0"/>
        <w:adjustRightInd w:val="0"/>
        <w:jc w:val="center"/>
      </w:pPr>
      <w:r w:rsidRPr="003818C1">
        <w:t>21</w:t>
      </w:r>
      <w:r>
        <w:t>. člen</w:t>
      </w:r>
    </w:p>
    <w:p w:rsidR="00185D32" w:rsidRDefault="00185D32" w:rsidP="00185D32">
      <w:pPr>
        <w:autoSpaceDE w:val="0"/>
        <w:autoSpaceDN w:val="0"/>
        <w:adjustRightInd w:val="0"/>
        <w:jc w:val="center"/>
      </w:pPr>
      <w:r>
        <w:t>(spremembe pogodbe)</w:t>
      </w:r>
    </w:p>
    <w:p w:rsidR="00185D32" w:rsidRPr="00DA2FD0" w:rsidRDefault="00185D32" w:rsidP="00185D32">
      <w:pPr>
        <w:autoSpaceDE w:val="0"/>
        <w:autoSpaceDN w:val="0"/>
        <w:adjustRightInd w:val="0"/>
        <w:jc w:val="center"/>
      </w:pPr>
    </w:p>
    <w:p w:rsidR="00185D32" w:rsidRPr="00DA2FD0" w:rsidRDefault="00185D32" w:rsidP="00185D32">
      <w:pPr>
        <w:autoSpaceDE w:val="0"/>
        <w:autoSpaceDN w:val="0"/>
        <w:adjustRightInd w:val="0"/>
        <w:jc w:val="both"/>
      </w:pPr>
      <w:r w:rsidRPr="00DA2FD0">
        <w:t>Morebitne spremembe te pogodbe so veljavne le, če so sklenjene v pisni obliki.</w:t>
      </w:r>
    </w:p>
    <w:p w:rsidR="00185D32" w:rsidRPr="00DA2FD0" w:rsidRDefault="00185D32" w:rsidP="00185D32">
      <w:pPr>
        <w:autoSpaceDE w:val="0"/>
        <w:autoSpaceDN w:val="0"/>
        <w:adjustRightInd w:val="0"/>
      </w:pPr>
    </w:p>
    <w:p w:rsidR="00185D32" w:rsidRDefault="00185D32" w:rsidP="00185D32">
      <w:pPr>
        <w:autoSpaceDE w:val="0"/>
        <w:autoSpaceDN w:val="0"/>
        <w:adjustRightInd w:val="0"/>
      </w:pPr>
    </w:p>
    <w:p w:rsidR="00185D32" w:rsidRDefault="00185D32" w:rsidP="00185D32">
      <w:pPr>
        <w:autoSpaceDE w:val="0"/>
        <w:autoSpaceDN w:val="0"/>
        <w:adjustRightInd w:val="0"/>
      </w:pPr>
    </w:p>
    <w:p w:rsidR="00185D32" w:rsidRPr="00DA2FD0" w:rsidRDefault="00185D32" w:rsidP="00185D32">
      <w:pPr>
        <w:autoSpaceDE w:val="0"/>
        <w:autoSpaceDN w:val="0"/>
        <w:adjustRightInd w:val="0"/>
      </w:pPr>
    </w:p>
    <w:p w:rsidR="00185D32" w:rsidRPr="00DA2FD0" w:rsidRDefault="00185D32" w:rsidP="003C12D8">
      <w:pPr>
        <w:pStyle w:val="Odstavekseznama"/>
        <w:numPr>
          <w:ilvl w:val="0"/>
          <w:numId w:val="15"/>
        </w:numPr>
        <w:autoSpaceDE w:val="0"/>
        <w:autoSpaceDN w:val="0"/>
        <w:adjustRightInd w:val="0"/>
        <w:jc w:val="center"/>
      </w:pPr>
      <w:r w:rsidRPr="00DA2FD0">
        <w:lastRenderedPageBreak/>
        <w:t>člen</w:t>
      </w:r>
    </w:p>
    <w:p w:rsidR="00185D32" w:rsidRPr="00DA2FD0" w:rsidRDefault="00185D32" w:rsidP="00185D32">
      <w:pPr>
        <w:autoSpaceDE w:val="0"/>
        <w:autoSpaceDN w:val="0"/>
        <w:adjustRightInd w:val="0"/>
        <w:jc w:val="center"/>
      </w:pPr>
      <w:r w:rsidRPr="00DA2FD0">
        <w:t>(odstop od pogodbe)</w:t>
      </w:r>
    </w:p>
    <w:p w:rsidR="00185D32" w:rsidRPr="00DA2FD0" w:rsidRDefault="00185D32" w:rsidP="00185D32">
      <w:pPr>
        <w:autoSpaceDE w:val="0"/>
        <w:autoSpaceDN w:val="0"/>
        <w:adjustRightInd w:val="0"/>
        <w:jc w:val="center"/>
      </w:pPr>
    </w:p>
    <w:p w:rsidR="00185D32" w:rsidRPr="00DA2FD0" w:rsidRDefault="00185D32" w:rsidP="00185D32">
      <w:pPr>
        <w:autoSpaceDE w:val="0"/>
        <w:autoSpaceDN w:val="0"/>
        <w:adjustRightInd w:val="0"/>
        <w:jc w:val="both"/>
      </w:pPr>
      <w:r w:rsidRPr="00DA2FD0">
        <w:t>Naročnik lahko odstopi od pogodbe, če izvajalec ne izpolnjuje svojih obveznosti iz pogodbe, zlasti  če:</w:t>
      </w:r>
    </w:p>
    <w:p w:rsidR="00185D32" w:rsidRDefault="00185D32" w:rsidP="003C12D8">
      <w:pPr>
        <w:pStyle w:val="Odstavekseznama"/>
        <w:numPr>
          <w:ilvl w:val="0"/>
          <w:numId w:val="4"/>
        </w:numPr>
        <w:autoSpaceDE w:val="0"/>
        <w:autoSpaceDN w:val="0"/>
        <w:adjustRightInd w:val="0"/>
        <w:jc w:val="both"/>
      </w:pPr>
      <w:r w:rsidRPr="00DA2FD0">
        <w:t>storitev</w:t>
      </w:r>
      <w:r>
        <w:t xml:space="preserve"> ne </w:t>
      </w:r>
      <w:r w:rsidRPr="00DA2FD0">
        <w:t xml:space="preserve">opravlja </w:t>
      </w:r>
      <w:r>
        <w:t xml:space="preserve">kakovostno ali </w:t>
      </w:r>
      <w:r w:rsidRPr="00DA2FD0">
        <w:t>ne izpolnjuje strokovnih zahtev naročnika</w:t>
      </w:r>
      <w:r>
        <w:t>, ki so opredeljene v dokumentaciji v zvezi z oddajo javnega naročila</w:t>
      </w:r>
      <w:r w:rsidRPr="00DA2FD0">
        <w:t xml:space="preserve"> ,</w:t>
      </w:r>
    </w:p>
    <w:p w:rsidR="00185D32" w:rsidRPr="00DA2FD0" w:rsidRDefault="00185D32" w:rsidP="003C12D8">
      <w:pPr>
        <w:pStyle w:val="Odstavekseznama"/>
        <w:numPr>
          <w:ilvl w:val="0"/>
          <w:numId w:val="4"/>
        </w:numPr>
        <w:autoSpaceDE w:val="0"/>
        <w:autoSpaceDN w:val="0"/>
        <w:adjustRightInd w:val="0"/>
        <w:jc w:val="both"/>
      </w:pPr>
      <w:r>
        <w:t>ne izpolnjuje svojih obveznosti iz prve do pete alineje 8. člena te pogodbe,</w:t>
      </w:r>
    </w:p>
    <w:p w:rsidR="00185D32" w:rsidRPr="00DA2FD0" w:rsidRDefault="00185D32" w:rsidP="003C12D8">
      <w:pPr>
        <w:pStyle w:val="Odstavekseznama"/>
        <w:numPr>
          <w:ilvl w:val="0"/>
          <w:numId w:val="4"/>
        </w:numPr>
        <w:autoSpaceDE w:val="0"/>
        <w:autoSpaceDN w:val="0"/>
        <w:adjustRightInd w:val="0"/>
        <w:jc w:val="both"/>
      </w:pPr>
      <w:r w:rsidRPr="00DA2FD0">
        <w:t>neutemeljeno zavrne izvajanje naroč</w:t>
      </w:r>
      <w:r>
        <w:t>ene</w:t>
      </w:r>
      <w:r w:rsidRPr="00DA2FD0">
        <w:t xml:space="preserve"> storitve,</w:t>
      </w:r>
    </w:p>
    <w:p w:rsidR="00185D32" w:rsidRDefault="00185D32" w:rsidP="003C12D8">
      <w:pPr>
        <w:pStyle w:val="Odstavekseznama"/>
        <w:numPr>
          <w:ilvl w:val="0"/>
          <w:numId w:val="4"/>
        </w:numPr>
        <w:autoSpaceDE w:val="0"/>
        <w:autoSpaceDN w:val="0"/>
        <w:adjustRightInd w:val="0"/>
        <w:jc w:val="both"/>
      </w:pPr>
      <w:r w:rsidRPr="00223DFA">
        <w:t xml:space="preserve"> </w:t>
      </w:r>
      <w:r w:rsidRPr="004F7A20">
        <w:t>storitve ne izvaja v rokih</w:t>
      </w:r>
      <w:r w:rsidRPr="00223DFA">
        <w:t xml:space="preserve"> , </w:t>
      </w:r>
      <w:r>
        <w:t xml:space="preserve"> iz </w:t>
      </w:r>
      <w:r w:rsidRPr="00223DFA">
        <w:t xml:space="preserve"> 7. člen</w:t>
      </w:r>
      <w:r>
        <w:t>a</w:t>
      </w:r>
      <w:r w:rsidRPr="00223DFA">
        <w:t xml:space="preserve"> te pogodbe,</w:t>
      </w:r>
    </w:p>
    <w:p w:rsidR="00185D32" w:rsidRPr="00223DFA" w:rsidRDefault="00185D32" w:rsidP="003C12D8">
      <w:pPr>
        <w:pStyle w:val="Odstavekseznama"/>
        <w:numPr>
          <w:ilvl w:val="0"/>
          <w:numId w:val="4"/>
        </w:numPr>
        <w:autoSpaceDE w:val="0"/>
        <w:autoSpaceDN w:val="0"/>
        <w:adjustRightInd w:val="0"/>
        <w:jc w:val="both"/>
      </w:pPr>
      <w:r>
        <w:t>ne izvaja storitev, kot je določeno v 8. členu te pogodbe,</w:t>
      </w:r>
    </w:p>
    <w:p w:rsidR="00185D32" w:rsidRPr="00DA2FD0" w:rsidRDefault="00185D32" w:rsidP="003C12D8">
      <w:pPr>
        <w:pStyle w:val="Odstavekseznama"/>
        <w:numPr>
          <w:ilvl w:val="0"/>
          <w:numId w:val="4"/>
        </w:numPr>
        <w:autoSpaceDE w:val="0"/>
        <w:autoSpaceDN w:val="0"/>
        <w:adjustRightInd w:val="0"/>
        <w:jc w:val="both"/>
      </w:pPr>
      <w:r w:rsidRPr="00DA2FD0">
        <w:t>ne upošteva upravičenih pripomb naročnika glede napak oziroma pomanjkljivosti izvedene storitve pri naslednjih izvedbah storit</w:t>
      </w:r>
      <w:r>
        <w:t>e</w:t>
      </w:r>
      <w:r w:rsidRPr="00DA2FD0">
        <w:t>v,</w:t>
      </w:r>
    </w:p>
    <w:p w:rsidR="00185D32" w:rsidRPr="00DA2FD0" w:rsidRDefault="00185D32" w:rsidP="003C12D8">
      <w:pPr>
        <w:pStyle w:val="Odstavekseznama"/>
        <w:numPr>
          <w:ilvl w:val="0"/>
          <w:numId w:val="4"/>
        </w:numPr>
        <w:autoSpaceDE w:val="0"/>
        <w:autoSpaceDN w:val="0"/>
        <w:adjustRightInd w:val="0"/>
        <w:jc w:val="both"/>
      </w:pPr>
      <w:r w:rsidRPr="00DA2FD0">
        <w:t>drugače grobo krši določila pogodbe.</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contextualSpacing/>
        <w:jc w:val="both"/>
      </w:pPr>
      <w:r w:rsidRPr="00DA2FD0">
        <w:t xml:space="preserve">Izvajalec lahko odstopi od pogodbe, če naročnik ne izpolnjuje svojih pogodbenih  obveznosti, zlasti če redno ne plačuje računov oziroma zamuja s plačilom računa za izvedeno storitev več kot tri mesece. </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r w:rsidRPr="00DA2FD0">
        <w:t>V primerih iz prvega in drugega odstavka tega člena pogodbe lahko stranki odstopita od pogodbe po predhodnem pisnem opominu drugi pogodbeni stranki na izpolnjevanje njenih obveznosti. Šteje se, da odstop učinkuje v roku 7 dni od prejema pisne odstopne izjave druge stranke pogodbe.</w:t>
      </w:r>
    </w:p>
    <w:p w:rsidR="00185D32" w:rsidRPr="00DA2FD0" w:rsidRDefault="00185D32" w:rsidP="00185D32">
      <w:pPr>
        <w:autoSpaceDE w:val="0"/>
        <w:autoSpaceDN w:val="0"/>
        <w:adjustRightInd w:val="0"/>
        <w:jc w:val="both"/>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pPr>
      <w:r w:rsidRPr="00DA2FD0">
        <w:t>(kršitev delovne, okoljske ali socialne zakonodaje)</w:t>
      </w:r>
    </w:p>
    <w:p w:rsidR="00185D32" w:rsidRPr="00DA2FD0" w:rsidRDefault="00185D32" w:rsidP="00185D32">
      <w:pPr>
        <w:autoSpaceDE w:val="0"/>
        <w:autoSpaceDN w:val="0"/>
        <w:adjustRightInd w:val="0"/>
        <w:jc w:val="center"/>
      </w:pPr>
    </w:p>
    <w:p w:rsidR="00185D32" w:rsidRPr="00DA2FD0" w:rsidRDefault="00185D32" w:rsidP="00185D32">
      <w:pPr>
        <w:autoSpaceDE w:val="0"/>
        <w:autoSpaceDN w:val="0"/>
        <w:adjustRightInd w:val="0"/>
        <w:jc w:val="both"/>
      </w:pPr>
      <w:r w:rsidRPr="00DA2FD0">
        <w:t>Pogodba preneha veljati, če je naročnik seznanjen, da je pristojni državni organ ali sodišče s pravnomočno odločitvijo ugotovilo kršitev delovne, okoljske ali socialne zakonodaje z izvajalcem ali njegovega podizvajalca.</w:t>
      </w:r>
    </w:p>
    <w:p w:rsidR="00185D32" w:rsidRPr="00DA2FD0" w:rsidRDefault="00185D32" w:rsidP="00185D32">
      <w:pPr>
        <w:autoSpaceDE w:val="0"/>
        <w:autoSpaceDN w:val="0"/>
        <w:adjustRightInd w:val="0"/>
        <w:jc w:val="both"/>
      </w:pPr>
    </w:p>
    <w:p w:rsidR="00185D32" w:rsidRPr="00DA2FD0" w:rsidRDefault="00185D32" w:rsidP="003C12D8">
      <w:pPr>
        <w:pStyle w:val="Odstavekseznama"/>
        <w:numPr>
          <w:ilvl w:val="0"/>
          <w:numId w:val="15"/>
        </w:numPr>
        <w:autoSpaceDE w:val="0"/>
        <w:autoSpaceDN w:val="0"/>
        <w:adjustRightInd w:val="0"/>
        <w:jc w:val="center"/>
      </w:pPr>
      <w:r w:rsidRPr="00DA2FD0">
        <w:t>člen</w:t>
      </w:r>
    </w:p>
    <w:p w:rsidR="00185D32" w:rsidRPr="00DA2FD0" w:rsidRDefault="00185D32" w:rsidP="00185D32">
      <w:pPr>
        <w:autoSpaceDE w:val="0"/>
        <w:autoSpaceDN w:val="0"/>
        <w:adjustRightInd w:val="0"/>
        <w:jc w:val="center"/>
        <w:rPr>
          <w:bCs/>
        </w:rPr>
      </w:pPr>
      <w:r w:rsidRPr="00DA2FD0">
        <w:rPr>
          <w:bCs/>
        </w:rPr>
        <w:t>(število izvodov)</w:t>
      </w:r>
    </w:p>
    <w:p w:rsidR="00185D32" w:rsidRPr="00DA2FD0" w:rsidRDefault="00185D32" w:rsidP="00185D32">
      <w:pPr>
        <w:autoSpaceDE w:val="0"/>
        <w:autoSpaceDN w:val="0"/>
        <w:adjustRightInd w:val="0"/>
        <w:jc w:val="center"/>
        <w:rPr>
          <w:bCs/>
        </w:rPr>
      </w:pPr>
    </w:p>
    <w:p w:rsidR="00185D32" w:rsidRPr="00DA2FD0" w:rsidRDefault="00185D32" w:rsidP="00185D32">
      <w:pPr>
        <w:autoSpaceDE w:val="0"/>
        <w:autoSpaceDN w:val="0"/>
        <w:adjustRightInd w:val="0"/>
        <w:jc w:val="both"/>
      </w:pPr>
      <w:r w:rsidRPr="00DA2FD0">
        <w:t>Pogodba je sestavljena v dveh enakih izvodih, od katerih prejme vsaka pogodbena stranka po en izvod.</w:t>
      </w: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p>
    <w:p w:rsidR="00185D32" w:rsidRPr="00DA2FD0" w:rsidRDefault="00185D32" w:rsidP="00185D32">
      <w:pPr>
        <w:autoSpaceDE w:val="0"/>
        <w:autoSpaceDN w:val="0"/>
        <w:adjustRightInd w:val="0"/>
        <w:jc w:val="both"/>
      </w:pPr>
    </w:p>
    <w:p w:rsidR="00185D32" w:rsidRPr="00DA2FD0" w:rsidRDefault="00185D32" w:rsidP="00185D32">
      <w:pPr>
        <w:widowControl w:val="0"/>
        <w:autoSpaceDE w:val="0"/>
        <w:autoSpaceDN w:val="0"/>
        <w:rPr>
          <w:snapToGrid w:val="0"/>
        </w:rPr>
      </w:pPr>
      <w:r w:rsidRPr="00DA2FD0">
        <w:rPr>
          <w:snapToGrid w:val="0"/>
        </w:rPr>
        <w:t xml:space="preserve">Št.:    </w:t>
      </w:r>
      <w:r w:rsidRPr="00DA2FD0">
        <w:rPr>
          <w:snapToGrid w:val="0"/>
        </w:rPr>
        <w:tab/>
        <w:t xml:space="preserve">                                                                   </w:t>
      </w:r>
      <w:r w:rsidRPr="00DA2FD0">
        <w:rPr>
          <w:snapToGrid w:val="0"/>
        </w:rPr>
        <w:tab/>
      </w:r>
      <w:r w:rsidRPr="00DA2FD0">
        <w:rPr>
          <w:snapToGrid w:val="0"/>
        </w:rPr>
        <w:tab/>
        <w:t xml:space="preserve"> Št.: </w:t>
      </w:r>
    </w:p>
    <w:p w:rsidR="00185D32" w:rsidRPr="00DA2FD0" w:rsidRDefault="00185D32" w:rsidP="00185D32">
      <w:pPr>
        <w:widowControl w:val="0"/>
        <w:autoSpaceDE w:val="0"/>
        <w:autoSpaceDN w:val="0"/>
        <w:rPr>
          <w:snapToGrid w:val="0"/>
        </w:rPr>
      </w:pPr>
      <w:r w:rsidRPr="00DA2FD0">
        <w:rPr>
          <w:snapToGrid w:val="0"/>
        </w:rPr>
        <w:t xml:space="preserve">Datum:    </w:t>
      </w:r>
      <w:r w:rsidRPr="00DA2FD0">
        <w:rPr>
          <w:snapToGrid w:val="0"/>
        </w:rPr>
        <w:tab/>
        <w:t xml:space="preserve">                                                      </w:t>
      </w:r>
      <w:r w:rsidRPr="00DA2FD0">
        <w:rPr>
          <w:snapToGrid w:val="0"/>
        </w:rPr>
        <w:tab/>
      </w:r>
      <w:r w:rsidRPr="00DA2FD0">
        <w:rPr>
          <w:snapToGrid w:val="0"/>
        </w:rPr>
        <w:tab/>
        <w:t xml:space="preserve"> Datum: </w:t>
      </w:r>
    </w:p>
    <w:p w:rsidR="00185D32" w:rsidRPr="00DA2FD0" w:rsidRDefault="00185D32" w:rsidP="00185D32">
      <w:pPr>
        <w:widowControl w:val="0"/>
        <w:autoSpaceDE w:val="0"/>
        <w:autoSpaceDN w:val="0"/>
        <w:rPr>
          <w:snapToGrid w:val="0"/>
        </w:rPr>
      </w:pPr>
      <w:r w:rsidRPr="00DA2FD0">
        <w:rPr>
          <w:snapToGrid w:val="0"/>
        </w:rPr>
        <w:t xml:space="preserve"> </w:t>
      </w:r>
    </w:p>
    <w:p w:rsidR="00185D32" w:rsidRPr="00DA2FD0" w:rsidRDefault="00185D32" w:rsidP="00185D32">
      <w:pPr>
        <w:widowControl w:val="0"/>
        <w:autoSpaceDE w:val="0"/>
        <w:autoSpaceDN w:val="0"/>
        <w:rPr>
          <w:snapToGrid w:val="0"/>
        </w:rPr>
      </w:pPr>
      <w:r w:rsidRPr="00DA2FD0">
        <w:rPr>
          <w:snapToGrid w:val="0"/>
        </w:rPr>
        <w:t xml:space="preserve">NAROČNIK:                </w:t>
      </w:r>
      <w:r w:rsidRPr="00DA2FD0">
        <w:rPr>
          <w:snapToGrid w:val="0"/>
        </w:rPr>
        <w:tab/>
        <w:t xml:space="preserve">                                          </w:t>
      </w:r>
      <w:r w:rsidRPr="00DA2FD0">
        <w:rPr>
          <w:snapToGrid w:val="0"/>
        </w:rPr>
        <w:tab/>
        <w:t xml:space="preserve">Izvajalec:                                                                 </w:t>
      </w:r>
    </w:p>
    <w:p w:rsidR="00185D32" w:rsidRPr="00DA2FD0" w:rsidRDefault="00185D32" w:rsidP="00185D32">
      <w:r w:rsidRPr="00DA2FD0">
        <w:tab/>
      </w:r>
    </w:p>
    <w:p w:rsidR="00185D32" w:rsidRPr="00DA2FD0" w:rsidRDefault="00185D32" w:rsidP="00185D32">
      <w:r w:rsidRPr="00DA2FD0">
        <w:t xml:space="preserve">Direktor:                                                         </w:t>
      </w:r>
      <w:r w:rsidRPr="00DA2FD0">
        <w:tab/>
        <w:t xml:space="preserve">                </w:t>
      </w:r>
      <w:r w:rsidRPr="00DA2FD0">
        <w:tab/>
      </w:r>
    </w:p>
    <w:p w:rsidR="00185D32" w:rsidRPr="00DA2FD0" w:rsidRDefault="00185D32" w:rsidP="00185D32">
      <w:r w:rsidRPr="00DA2FD0">
        <w:t>Radoslav Marčan, dr. med.</w:t>
      </w:r>
      <w:r w:rsidRPr="00DA2FD0">
        <w:tab/>
      </w:r>
      <w:r w:rsidRPr="00DA2FD0">
        <w:tab/>
      </w:r>
      <w:r w:rsidRPr="00DA2FD0">
        <w:tab/>
        <w:t xml:space="preserve">            </w:t>
      </w:r>
    </w:p>
    <w:p w:rsidR="00185D32" w:rsidRPr="00DA2FD0" w:rsidRDefault="00185D32" w:rsidP="00185D32">
      <w:r w:rsidRPr="00DA2FD0">
        <w:t xml:space="preserve">spec. ortoped  </w:t>
      </w:r>
    </w:p>
    <w:p w:rsidR="00185D32" w:rsidRPr="0048452B" w:rsidRDefault="00185D32" w:rsidP="00185D32"/>
    <w:p w:rsidR="00185D32" w:rsidRPr="00B065E1" w:rsidRDefault="00185D32" w:rsidP="00185D32"/>
    <w:p w:rsidR="00185D32" w:rsidRPr="00CD08CB" w:rsidRDefault="00185D32" w:rsidP="00185D32">
      <w:pPr>
        <w:autoSpaceDE w:val="0"/>
        <w:autoSpaceDN w:val="0"/>
        <w:adjustRightInd w:val="0"/>
        <w:jc w:val="both"/>
        <w:rPr>
          <w:b/>
          <w:bCs/>
        </w:rPr>
      </w:pPr>
    </w:p>
    <w:p w:rsidR="00185D32" w:rsidRPr="005D182F" w:rsidRDefault="00185D32" w:rsidP="00185D32"/>
    <w:p w:rsidR="00185D32" w:rsidRPr="005D182F" w:rsidRDefault="00185D32" w:rsidP="00185D32"/>
    <w:p w:rsidR="00185D32" w:rsidRDefault="00185D32" w:rsidP="00185D32"/>
    <w:p w:rsidR="00185D32" w:rsidRDefault="00185D32" w:rsidP="00185D32"/>
    <w:p w:rsidR="00185D32" w:rsidRDefault="00185D32" w:rsidP="00185D32">
      <w:pPr>
        <w:spacing w:after="200" w:line="276" w:lineRule="auto"/>
      </w:pPr>
      <w:r>
        <w:br w:type="page"/>
      </w:r>
    </w:p>
    <w:p w:rsidR="00185D32" w:rsidRDefault="00185D32" w:rsidP="00185D32"/>
    <w:p w:rsidR="00185D32" w:rsidRDefault="00185D32" w:rsidP="00185D32">
      <w:r w:rsidRPr="005D182F">
        <w:t xml:space="preserve">Obrazec št. </w:t>
      </w:r>
      <w:r>
        <w:t>10</w:t>
      </w:r>
    </w:p>
    <w:p w:rsidR="00185D32" w:rsidRDefault="00185D32" w:rsidP="00185D32"/>
    <w:p w:rsidR="00185D32" w:rsidRDefault="00185D32" w:rsidP="00185D32"/>
    <w:p w:rsidR="00185D32" w:rsidRDefault="00185D32" w:rsidP="00185D32">
      <w:r>
        <w:t>PREDRAČUN</w:t>
      </w:r>
    </w:p>
    <w:p w:rsidR="00185D32" w:rsidRDefault="00185D32" w:rsidP="00185D32"/>
    <w:p w:rsidR="00185D32" w:rsidRPr="00FC3164" w:rsidRDefault="00185D32" w:rsidP="00185D32">
      <w:pPr>
        <w:pStyle w:val="Naslov9"/>
        <w:ind w:left="1584" w:hanging="1584"/>
        <w:rPr>
          <w:rFonts w:ascii="Times New Roman" w:hAnsi="Times New Roman"/>
          <w:i w:val="0"/>
          <w:sz w:val="24"/>
        </w:rPr>
      </w:pPr>
      <w:r w:rsidRPr="00FC3164">
        <w:rPr>
          <w:rFonts w:ascii="Times New Roman" w:hAnsi="Times New Roman"/>
          <w:i w:val="0"/>
          <w:sz w:val="24"/>
        </w:rPr>
        <w:t>PONUDNIK: _______________</w:t>
      </w:r>
    </w:p>
    <w:p w:rsidR="00185D32" w:rsidRPr="00FC3164" w:rsidRDefault="00185D32" w:rsidP="00185D32">
      <w:pPr>
        <w:pStyle w:val="Naslov9"/>
        <w:ind w:left="1584" w:hanging="1584"/>
        <w:rPr>
          <w:rFonts w:ascii="Times New Roman" w:hAnsi="Times New Roman"/>
          <w:i w:val="0"/>
          <w:sz w:val="24"/>
        </w:rPr>
      </w:pPr>
    </w:p>
    <w:p w:rsidR="00185D32" w:rsidRPr="00FC3164" w:rsidRDefault="00185D32" w:rsidP="00185D32">
      <w:pPr>
        <w:pStyle w:val="Naslov9"/>
        <w:ind w:left="1584" w:hanging="1584"/>
        <w:rPr>
          <w:rFonts w:ascii="Times New Roman" w:hAnsi="Times New Roman"/>
          <w:i w:val="0"/>
          <w:sz w:val="24"/>
        </w:rPr>
      </w:pPr>
      <w:r w:rsidRPr="00FC3164">
        <w:rPr>
          <w:rFonts w:ascii="Times New Roman" w:hAnsi="Times New Roman"/>
          <w:i w:val="0"/>
          <w:sz w:val="24"/>
        </w:rPr>
        <w:t>PREDRAČUN št. ___________</w:t>
      </w:r>
    </w:p>
    <w:p w:rsidR="00185D32" w:rsidRDefault="00185D32" w:rsidP="00185D32">
      <w:pPr>
        <w:pStyle w:val="Telobesedila2"/>
        <w:jc w:val="left"/>
        <w:rPr>
          <w:sz w:val="24"/>
        </w:rPr>
      </w:pPr>
    </w:p>
    <w:p w:rsidR="00185D32" w:rsidRDefault="00185D32" w:rsidP="00185D32">
      <w:pPr>
        <w:pStyle w:val="Telobesedila2"/>
        <w:jc w:val="left"/>
        <w:rPr>
          <w:sz w:val="24"/>
        </w:rPr>
      </w:pPr>
    </w:p>
    <w:p w:rsidR="00185D32" w:rsidRPr="00530D1C" w:rsidRDefault="00185D32" w:rsidP="00185D32">
      <w:pPr>
        <w:pStyle w:val="Telobesedila2"/>
        <w:jc w:val="left"/>
        <w:rPr>
          <w:sz w:val="24"/>
        </w:rPr>
      </w:pPr>
    </w:p>
    <w:p w:rsidR="00185D32" w:rsidRPr="00530D1C" w:rsidRDefault="00185D32" w:rsidP="00185D32">
      <w:pPr>
        <w:pStyle w:val="Telobesedila2"/>
        <w:jc w:val="left"/>
        <w:rPr>
          <w:sz w:val="24"/>
        </w:rPr>
      </w:pPr>
      <w:r w:rsidRPr="00530D1C">
        <w:rPr>
          <w:sz w:val="24"/>
        </w:rPr>
        <w:t xml:space="preserve">  </w:t>
      </w:r>
    </w:p>
    <w:p w:rsidR="00185D32" w:rsidRDefault="00185D32" w:rsidP="00185D32">
      <w:pPr>
        <w:pStyle w:val="Telobesedila2"/>
        <w:jc w:val="left"/>
        <w:rPr>
          <w:sz w:val="24"/>
        </w:rPr>
      </w:pPr>
      <w:r w:rsidRPr="00530D1C">
        <w:t>STORITVE PRANJE BOLNIŠNIČNEGA PERILA</w:t>
      </w:r>
    </w:p>
    <w:tbl>
      <w:tblPr>
        <w:tblW w:w="9717" w:type="dxa"/>
        <w:tblInd w:w="55" w:type="dxa"/>
        <w:tblCellMar>
          <w:left w:w="70" w:type="dxa"/>
          <w:right w:w="70" w:type="dxa"/>
        </w:tblCellMar>
        <w:tblLook w:val="04A0" w:firstRow="1" w:lastRow="0" w:firstColumn="1" w:lastColumn="0" w:noHBand="0" w:noVBand="1"/>
      </w:tblPr>
      <w:tblGrid>
        <w:gridCol w:w="1783"/>
        <w:gridCol w:w="727"/>
        <w:gridCol w:w="1510"/>
        <w:gridCol w:w="1240"/>
        <w:gridCol w:w="1284"/>
        <w:gridCol w:w="1284"/>
        <w:gridCol w:w="1284"/>
        <w:gridCol w:w="605"/>
      </w:tblGrid>
      <w:tr w:rsidR="00185D32" w:rsidRPr="00F70F65" w:rsidTr="00A04C8B">
        <w:trPr>
          <w:trHeight w:val="900"/>
        </w:trPr>
        <w:tc>
          <w:tcPr>
            <w:tcW w:w="1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EM</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PREDVIDENA LETNA KOLIČINA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CENA/EM</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SKUPNA  VREDNOST BREZ DDV</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SKUPNA VREDNOST Z DDV</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VREDNOST DDV</w:t>
            </w:r>
          </w:p>
        </w:tc>
        <w:tc>
          <w:tcPr>
            <w:tcW w:w="605" w:type="dxa"/>
            <w:tcBorders>
              <w:top w:val="single" w:sz="4" w:space="0" w:color="auto"/>
              <w:left w:val="nil"/>
              <w:bottom w:val="single" w:sz="4" w:space="0" w:color="auto"/>
              <w:right w:val="single" w:sz="4" w:space="0" w:color="auto"/>
            </w:tcBorders>
            <w:shd w:val="clear" w:color="auto" w:fill="auto"/>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DDV</w:t>
            </w:r>
          </w:p>
        </w:tc>
      </w:tr>
      <w:tr w:rsidR="00185D32" w:rsidRPr="00F70F65" w:rsidTr="00A04C8B">
        <w:trPr>
          <w:trHeight w:val="300"/>
        </w:trPr>
        <w:tc>
          <w:tcPr>
            <w:tcW w:w="1783" w:type="dxa"/>
            <w:tcBorders>
              <w:top w:val="nil"/>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PERILO OBLIKOVNO</w:t>
            </w:r>
          </w:p>
        </w:tc>
        <w:tc>
          <w:tcPr>
            <w:tcW w:w="727"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KG</w:t>
            </w:r>
          </w:p>
        </w:tc>
        <w:tc>
          <w:tcPr>
            <w:tcW w:w="151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jc w:val="right"/>
              <w:rPr>
                <w:rFonts w:cs="Calibri"/>
                <w:color w:val="000000"/>
                <w:sz w:val="20"/>
                <w:szCs w:val="20"/>
              </w:rPr>
            </w:pPr>
            <w:r w:rsidRPr="00F70F65">
              <w:rPr>
                <w:rFonts w:cs="Calibri"/>
                <w:color w:val="000000"/>
                <w:sz w:val="20"/>
                <w:szCs w:val="20"/>
              </w:rPr>
              <w:t>15.000</w:t>
            </w:r>
          </w:p>
        </w:tc>
        <w:tc>
          <w:tcPr>
            <w:tcW w:w="124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r>
      <w:tr w:rsidR="00185D32" w:rsidRPr="00F70F65" w:rsidTr="00A04C8B">
        <w:trPr>
          <w:trHeight w:val="300"/>
        </w:trPr>
        <w:tc>
          <w:tcPr>
            <w:tcW w:w="1783" w:type="dxa"/>
            <w:tcBorders>
              <w:top w:val="nil"/>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PERILO RAVNO</w:t>
            </w:r>
          </w:p>
        </w:tc>
        <w:tc>
          <w:tcPr>
            <w:tcW w:w="727"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KG</w:t>
            </w:r>
          </w:p>
        </w:tc>
        <w:tc>
          <w:tcPr>
            <w:tcW w:w="151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jc w:val="right"/>
              <w:rPr>
                <w:rFonts w:cs="Calibri"/>
                <w:color w:val="000000"/>
                <w:sz w:val="20"/>
                <w:szCs w:val="20"/>
              </w:rPr>
            </w:pPr>
            <w:r w:rsidRPr="00F70F65">
              <w:rPr>
                <w:rFonts w:cs="Calibri"/>
                <w:color w:val="000000"/>
                <w:sz w:val="20"/>
                <w:szCs w:val="20"/>
              </w:rPr>
              <w:t>160.000</w:t>
            </w:r>
          </w:p>
        </w:tc>
        <w:tc>
          <w:tcPr>
            <w:tcW w:w="124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r>
      <w:tr w:rsidR="00185D32" w:rsidRPr="00F70F65" w:rsidTr="00A04C8B">
        <w:trPr>
          <w:trHeight w:val="600"/>
        </w:trPr>
        <w:tc>
          <w:tcPr>
            <w:tcW w:w="1783" w:type="dxa"/>
            <w:tcBorders>
              <w:top w:val="nil"/>
              <w:left w:val="single" w:sz="4" w:space="0" w:color="auto"/>
              <w:bottom w:val="single" w:sz="4" w:space="0" w:color="auto"/>
              <w:right w:val="single" w:sz="4" w:space="0" w:color="auto"/>
            </w:tcBorders>
            <w:shd w:val="clear" w:color="auto" w:fill="auto"/>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KEMIČNO ČIŠČENJE BUND</w:t>
            </w:r>
          </w:p>
        </w:tc>
        <w:tc>
          <w:tcPr>
            <w:tcW w:w="727"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KOM</w:t>
            </w:r>
          </w:p>
        </w:tc>
        <w:tc>
          <w:tcPr>
            <w:tcW w:w="151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jc w:val="right"/>
              <w:rPr>
                <w:rFonts w:cs="Calibri"/>
                <w:color w:val="000000"/>
                <w:sz w:val="20"/>
                <w:szCs w:val="20"/>
              </w:rPr>
            </w:pPr>
            <w:r w:rsidRPr="00F70F65">
              <w:rPr>
                <w:rFonts w:cs="Calibri"/>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r>
      <w:tr w:rsidR="00185D32" w:rsidRPr="00F70F65" w:rsidTr="00A04C8B">
        <w:trPr>
          <w:trHeight w:val="300"/>
        </w:trPr>
        <w:tc>
          <w:tcPr>
            <w:tcW w:w="1783" w:type="dxa"/>
            <w:tcBorders>
              <w:top w:val="nil"/>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ŽIMNICE 90*200</w:t>
            </w:r>
          </w:p>
        </w:tc>
        <w:tc>
          <w:tcPr>
            <w:tcW w:w="727"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KOM</w:t>
            </w:r>
          </w:p>
        </w:tc>
        <w:tc>
          <w:tcPr>
            <w:tcW w:w="151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jc w:val="right"/>
              <w:rPr>
                <w:rFonts w:cs="Calibri"/>
                <w:color w:val="000000"/>
                <w:sz w:val="20"/>
                <w:szCs w:val="20"/>
              </w:rPr>
            </w:pPr>
            <w:r w:rsidRPr="00F70F65">
              <w:rPr>
                <w:rFonts w:cs="Calibri"/>
                <w:color w:val="000000"/>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r>
      <w:tr w:rsidR="00185D32" w:rsidRPr="00F70F65" w:rsidTr="00A04C8B">
        <w:trPr>
          <w:trHeight w:val="300"/>
        </w:trPr>
        <w:tc>
          <w:tcPr>
            <w:tcW w:w="1783" w:type="dxa"/>
            <w:tcBorders>
              <w:top w:val="nil"/>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ŽIMNICE 70*90</w:t>
            </w:r>
          </w:p>
        </w:tc>
        <w:tc>
          <w:tcPr>
            <w:tcW w:w="727"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KOM</w:t>
            </w:r>
          </w:p>
        </w:tc>
        <w:tc>
          <w:tcPr>
            <w:tcW w:w="151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jc w:val="right"/>
              <w:rPr>
                <w:rFonts w:cs="Calibri"/>
                <w:color w:val="000000"/>
                <w:sz w:val="20"/>
                <w:szCs w:val="20"/>
              </w:rPr>
            </w:pPr>
            <w:r w:rsidRPr="00F70F65">
              <w:rPr>
                <w:rFonts w:cs="Calibri"/>
                <w:color w:val="000000"/>
                <w:sz w:val="20"/>
                <w:szCs w:val="20"/>
              </w:rPr>
              <w:t>80</w:t>
            </w:r>
          </w:p>
        </w:tc>
        <w:tc>
          <w:tcPr>
            <w:tcW w:w="1240"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r>
      <w:tr w:rsidR="00185D32" w:rsidRPr="00F70F65" w:rsidTr="00A04C8B">
        <w:trPr>
          <w:trHeight w:val="300"/>
        </w:trPr>
        <w:tc>
          <w:tcPr>
            <w:tcW w:w="1783" w:type="dxa"/>
            <w:tcBorders>
              <w:top w:val="nil"/>
              <w:left w:val="single" w:sz="4" w:space="0" w:color="auto"/>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r w:rsidRPr="00F70F65">
              <w:rPr>
                <w:sz w:val="20"/>
                <w:szCs w:val="20"/>
              </w:rPr>
              <w:t>DODATNO SPIRANJE PERILA S ČISTO VODO</w:t>
            </w:r>
          </w:p>
        </w:tc>
        <w:tc>
          <w:tcPr>
            <w:tcW w:w="727"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r w:rsidRPr="00F70F65">
              <w:rPr>
                <w:rFonts w:cs="Calibri"/>
                <w:color w:val="000000"/>
                <w:sz w:val="20"/>
                <w:szCs w:val="20"/>
              </w:rPr>
              <w:t>KOM</w:t>
            </w:r>
          </w:p>
        </w:tc>
        <w:tc>
          <w:tcPr>
            <w:tcW w:w="1510"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jc w:val="right"/>
              <w:rPr>
                <w:rFonts w:cs="Calibri"/>
                <w:color w:val="000000"/>
                <w:sz w:val="20"/>
                <w:szCs w:val="20"/>
              </w:rPr>
            </w:pPr>
            <w:r w:rsidRPr="00F70F65">
              <w:rPr>
                <w:rFonts w:cs="Calibri"/>
                <w:color w:val="000000"/>
                <w:sz w:val="20"/>
                <w:szCs w:val="20"/>
              </w:rPr>
              <w:t>100</w:t>
            </w:r>
          </w:p>
        </w:tc>
        <w:tc>
          <w:tcPr>
            <w:tcW w:w="1240"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p>
        </w:tc>
        <w:tc>
          <w:tcPr>
            <w:tcW w:w="1284"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p>
        </w:tc>
        <w:tc>
          <w:tcPr>
            <w:tcW w:w="1284"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p>
        </w:tc>
        <w:tc>
          <w:tcPr>
            <w:tcW w:w="1284"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p>
        </w:tc>
        <w:tc>
          <w:tcPr>
            <w:tcW w:w="605" w:type="dxa"/>
            <w:tcBorders>
              <w:top w:val="nil"/>
              <w:left w:val="nil"/>
              <w:bottom w:val="single" w:sz="4" w:space="0" w:color="auto"/>
              <w:right w:val="single" w:sz="4" w:space="0" w:color="auto"/>
            </w:tcBorders>
            <w:shd w:val="clear" w:color="auto" w:fill="auto"/>
            <w:noWrap/>
            <w:vAlign w:val="bottom"/>
          </w:tcPr>
          <w:p w:rsidR="00185D32" w:rsidRPr="00F70F65" w:rsidRDefault="00185D32" w:rsidP="00A04C8B">
            <w:pPr>
              <w:rPr>
                <w:rFonts w:cs="Calibri"/>
                <w:color w:val="000000"/>
                <w:sz w:val="20"/>
                <w:szCs w:val="20"/>
              </w:rPr>
            </w:pPr>
          </w:p>
        </w:tc>
      </w:tr>
      <w:tr w:rsidR="00185D32" w:rsidRPr="00F70F65" w:rsidTr="00A04C8B">
        <w:trPr>
          <w:trHeight w:val="300"/>
        </w:trPr>
        <w:tc>
          <w:tcPr>
            <w:tcW w:w="52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xml:space="preserve">SKUPNA VREDNOST/ MESEC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nil"/>
              <w:right w:val="nil"/>
            </w:tcBorders>
            <w:shd w:val="clear" w:color="auto" w:fill="auto"/>
            <w:noWrap/>
            <w:vAlign w:val="bottom"/>
            <w:hideMark/>
          </w:tcPr>
          <w:p w:rsidR="00185D32" w:rsidRPr="00F70F65" w:rsidRDefault="00185D32" w:rsidP="00A04C8B">
            <w:pPr>
              <w:rPr>
                <w:rFonts w:cs="Calibri"/>
                <w:color w:val="000000"/>
                <w:sz w:val="20"/>
                <w:szCs w:val="20"/>
              </w:rPr>
            </w:pPr>
          </w:p>
        </w:tc>
      </w:tr>
      <w:tr w:rsidR="00185D32" w:rsidRPr="00F70F65" w:rsidTr="00A04C8B">
        <w:trPr>
          <w:trHeight w:val="300"/>
        </w:trPr>
        <w:tc>
          <w:tcPr>
            <w:tcW w:w="52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xml:space="preserve">SKUPNA VREDNOST/2 LETI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F70F65" w:rsidRDefault="00185D32" w:rsidP="00A04C8B">
            <w:pPr>
              <w:rPr>
                <w:rFonts w:cs="Calibri"/>
                <w:color w:val="000000"/>
                <w:sz w:val="20"/>
                <w:szCs w:val="20"/>
              </w:rPr>
            </w:pPr>
            <w:r w:rsidRPr="00F70F65">
              <w:rPr>
                <w:rFonts w:cs="Calibri"/>
                <w:color w:val="000000"/>
                <w:sz w:val="20"/>
                <w:szCs w:val="20"/>
              </w:rPr>
              <w:t> </w:t>
            </w:r>
          </w:p>
        </w:tc>
        <w:tc>
          <w:tcPr>
            <w:tcW w:w="605" w:type="dxa"/>
            <w:tcBorders>
              <w:top w:val="nil"/>
              <w:left w:val="nil"/>
              <w:bottom w:val="nil"/>
              <w:right w:val="nil"/>
            </w:tcBorders>
            <w:shd w:val="clear" w:color="auto" w:fill="auto"/>
            <w:noWrap/>
            <w:vAlign w:val="bottom"/>
            <w:hideMark/>
          </w:tcPr>
          <w:p w:rsidR="00185D32" w:rsidRPr="00F70F65" w:rsidRDefault="00185D32" w:rsidP="00A04C8B">
            <w:pPr>
              <w:rPr>
                <w:rFonts w:cs="Calibri"/>
                <w:color w:val="000000"/>
                <w:sz w:val="20"/>
                <w:szCs w:val="20"/>
              </w:rPr>
            </w:pPr>
          </w:p>
        </w:tc>
      </w:tr>
      <w:tr w:rsidR="00185D32" w:rsidRPr="005B05EF" w:rsidTr="00A04C8B">
        <w:trPr>
          <w:trHeight w:val="300"/>
        </w:trPr>
        <w:tc>
          <w:tcPr>
            <w:tcW w:w="52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D32" w:rsidRPr="005B05EF" w:rsidRDefault="00185D32" w:rsidP="00A04C8B">
            <w:pPr>
              <w:rPr>
                <w:rFonts w:cs="Calibri"/>
                <w:color w:val="000000"/>
                <w:sz w:val="22"/>
                <w:szCs w:val="22"/>
              </w:rPr>
            </w:pP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5B05EF" w:rsidRDefault="00185D32" w:rsidP="00A04C8B">
            <w:pPr>
              <w:rPr>
                <w:rFonts w:cs="Calibri"/>
                <w:color w:val="000000"/>
                <w:sz w:val="22"/>
                <w:szCs w:val="22"/>
              </w:rPr>
            </w:pPr>
            <w:r w:rsidRPr="005B05EF">
              <w:rPr>
                <w:rFonts w:cs="Calibri"/>
                <w:color w:val="000000"/>
                <w:sz w:val="22"/>
                <w:szCs w:val="22"/>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5B05EF" w:rsidRDefault="00185D32" w:rsidP="00A04C8B">
            <w:pPr>
              <w:rPr>
                <w:rFonts w:cs="Calibri"/>
                <w:color w:val="000000"/>
                <w:sz w:val="22"/>
                <w:szCs w:val="22"/>
              </w:rPr>
            </w:pPr>
            <w:r w:rsidRPr="005B05EF">
              <w:rPr>
                <w:rFonts w:cs="Calibri"/>
                <w:color w:val="000000"/>
                <w:sz w:val="22"/>
                <w:szCs w:val="22"/>
              </w:rPr>
              <w:t> </w:t>
            </w:r>
          </w:p>
        </w:tc>
        <w:tc>
          <w:tcPr>
            <w:tcW w:w="1284" w:type="dxa"/>
            <w:tcBorders>
              <w:top w:val="nil"/>
              <w:left w:val="nil"/>
              <w:bottom w:val="single" w:sz="4" w:space="0" w:color="auto"/>
              <w:right w:val="single" w:sz="4" w:space="0" w:color="auto"/>
            </w:tcBorders>
            <w:shd w:val="clear" w:color="auto" w:fill="auto"/>
            <w:noWrap/>
            <w:vAlign w:val="bottom"/>
            <w:hideMark/>
          </w:tcPr>
          <w:p w:rsidR="00185D32" w:rsidRPr="005B05EF" w:rsidRDefault="00185D32" w:rsidP="00A04C8B">
            <w:pPr>
              <w:rPr>
                <w:rFonts w:cs="Calibri"/>
                <w:color w:val="000000"/>
                <w:sz w:val="22"/>
                <w:szCs w:val="22"/>
              </w:rPr>
            </w:pPr>
            <w:r w:rsidRPr="005B05EF">
              <w:rPr>
                <w:rFonts w:cs="Calibri"/>
                <w:color w:val="000000"/>
                <w:sz w:val="22"/>
                <w:szCs w:val="22"/>
              </w:rPr>
              <w:t> </w:t>
            </w:r>
          </w:p>
        </w:tc>
        <w:tc>
          <w:tcPr>
            <w:tcW w:w="605" w:type="dxa"/>
            <w:tcBorders>
              <w:top w:val="nil"/>
              <w:left w:val="nil"/>
              <w:bottom w:val="nil"/>
              <w:right w:val="nil"/>
            </w:tcBorders>
            <w:shd w:val="clear" w:color="auto" w:fill="auto"/>
            <w:noWrap/>
            <w:vAlign w:val="bottom"/>
            <w:hideMark/>
          </w:tcPr>
          <w:p w:rsidR="00185D32" w:rsidRPr="005B05EF" w:rsidRDefault="00185D32" w:rsidP="00A04C8B">
            <w:pPr>
              <w:rPr>
                <w:rFonts w:cs="Calibri"/>
                <w:color w:val="000000"/>
                <w:sz w:val="22"/>
                <w:szCs w:val="22"/>
              </w:rPr>
            </w:pPr>
          </w:p>
        </w:tc>
      </w:tr>
    </w:tbl>
    <w:p w:rsidR="00185D32" w:rsidRPr="00530D1C" w:rsidRDefault="00185D32" w:rsidP="00185D32">
      <w:pPr>
        <w:pStyle w:val="Telobesedila2"/>
        <w:jc w:val="left"/>
        <w:rPr>
          <w:sz w:val="24"/>
        </w:rPr>
      </w:pPr>
    </w:p>
    <w:p w:rsidR="00185D32" w:rsidRPr="00530D1C" w:rsidRDefault="00185D32" w:rsidP="00185D32">
      <w:pPr>
        <w:pStyle w:val="Telobesedila2"/>
        <w:jc w:val="left"/>
        <w:rPr>
          <w:sz w:val="24"/>
        </w:rPr>
      </w:pPr>
    </w:p>
    <w:p w:rsidR="00185D32" w:rsidRPr="00530D1C" w:rsidRDefault="00185D32" w:rsidP="00185D32">
      <w:pPr>
        <w:pStyle w:val="Telobesedila2"/>
        <w:jc w:val="left"/>
        <w:rPr>
          <w:sz w:val="24"/>
        </w:rPr>
      </w:pPr>
    </w:p>
    <w:p w:rsidR="00185D32" w:rsidRPr="00530D1C" w:rsidRDefault="00185D32" w:rsidP="00185D32">
      <w:pPr>
        <w:pStyle w:val="Telobesedila2"/>
        <w:jc w:val="left"/>
        <w:rPr>
          <w:sz w:val="24"/>
        </w:rPr>
      </w:pPr>
      <w:r w:rsidRPr="00530D1C">
        <w:rPr>
          <w:sz w:val="24"/>
        </w:rPr>
        <w:t xml:space="preserve">                                                                                             </w:t>
      </w:r>
    </w:p>
    <w:p w:rsidR="00185D32" w:rsidRPr="005D182F" w:rsidRDefault="00185D32" w:rsidP="00185D32">
      <w:r w:rsidRPr="00530D1C">
        <w:t xml:space="preserve">Kraj in datum: </w:t>
      </w:r>
      <w:r w:rsidRPr="002A164D">
        <w:tab/>
      </w:r>
      <w:r w:rsidRPr="002A164D">
        <w:tab/>
      </w:r>
      <w:r w:rsidRPr="002A164D">
        <w:tab/>
      </w:r>
      <w:r>
        <w:t xml:space="preserve">    Žig in podpis ponudnika:</w:t>
      </w:r>
      <w:r w:rsidRPr="002A164D">
        <w:tab/>
      </w:r>
      <w:r w:rsidRPr="002A164D">
        <w:tab/>
      </w:r>
      <w:r w:rsidRPr="002A164D">
        <w:tab/>
      </w:r>
    </w:p>
    <w:p w:rsidR="00185D32" w:rsidRDefault="00185D32" w:rsidP="00185D32"/>
    <w:p w:rsidR="00185D32" w:rsidRDefault="00185D32" w:rsidP="00185D32"/>
    <w:p w:rsidR="00185D32" w:rsidRDefault="00185D32" w:rsidP="00185D32">
      <w:pPr>
        <w:spacing w:after="200" w:line="276" w:lineRule="auto"/>
      </w:pPr>
      <w:r>
        <w:br w:type="page"/>
      </w:r>
    </w:p>
    <w:p w:rsidR="00185D32" w:rsidRPr="005D182F" w:rsidRDefault="00185D32" w:rsidP="00185D32">
      <w:r w:rsidRPr="005D182F">
        <w:lastRenderedPageBreak/>
        <w:t xml:space="preserve">Obrazec št. </w:t>
      </w:r>
      <w:r>
        <w:t>11</w:t>
      </w:r>
    </w:p>
    <w:p w:rsidR="00185D32" w:rsidRPr="005D182F" w:rsidRDefault="00185D32" w:rsidP="00185D32">
      <w:pPr>
        <w:jc w:val="both"/>
      </w:pPr>
    </w:p>
    <w:p w:rsidR="00185D32" w:rsidRPr="005D182F" w:rsidRDefault="00185D32" w:rsidP="00185D32">
      <w:pPr>
        <w:jc w:val="both"/>
      </w:pPr>
      <w:r w:rsidRPr="005D182F">
        <w:t>Ponudnik</w:t>
      </w:r>
    </w:p>
    <w:p w:rsidR="00185D32" w:rsidRPr="005D182F" w:rsidRDefault="00185D32" w:rsidP="00185D32">
      <w:pPr>
        <w:jc w:val="both"/>
      </w:pPr>
    </w:p>
    <w:p w:rsidR="00185D32" w:rsidRPr="005D182F" w:rsidRDefault="00185D32" w:rsidP="00185D32">
      <w:pPr>
        <w:jc w:val="both"/>
      </w:pPr>
      <w:r w:rsidRPr="005D182F">
        <w:t>__________________</w:t>
      </w:r>
    </w:p>
    <w:p w:rsidR="00185D32" w:rsidRPr="005D182F" w:rsidRDefault="00185D32" w:rsidP="00185D32">
      <w:pPr>
        <w:jc w:val="both"/>
      </w:pPr>
    </w:p>
    <w:p w:rsidR="00185D32" w:rsidRPr="005D182F" w:rsidRDefault="00185D32" w:rsidP="00185D32">
      <w:pPr>
        <w:jc w:val="both"/>
      </w:pPr>
      <w:r w:rsidRPr="005D182F">
        <w:t>__________________</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IZJAVA O POSREDOVANJU PODATKOV</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S podpisom te izjave se zavezujemo, da bomo v primeru, če bomo izbrani kot najugodnejši ponudnik ali v času izvajanja javnega naročila, v osmih dneh od prejema poziva naročnika, le temu posredovali podatke o:</w:t>
      </w:r>
    </w:p>
    <w:p w:rsidR="00185D32" w:rsidRPr="005D182F" w:rsidRDefault="00185D32" w:rsidP="00185D32">
      <w:pPr>
        <w:numPr>
          <w:ilvl w:val="0"/>
          <w:numId w:val="2"/>
        </w:numPr>
        <w:jc w:val="both"/>
      </w:pPr>
      <w:r w:rsidRPr="005D182F">
        <w:t>naših ustanoviteljih, družbenikih, vključno s tihimi družbeniki, delničarjih, komanditistih ali drugih lastnikih in podatke o lastniških deležih navedenih oseb;</w:t>
      </w:r>
    </w:p>
    <w:p w:rsidR="00185D32" w:rsidRPr="005D182F" w:rsidRDefault="00185D32" w:rsidP="00185D32">
      <w:pPr>
        <w:numPr>
          <w:ilvl w:val="0"/>
          <w:numId w:val="2"/>
        </w:numPr>
        <w:jc w:val="both"/>
      </w:pPr>
      <w:r w:rsidRPr="005D182F">
        <w:t>gospodarskih subjektih, za katere se glede na določbe zakon, ki ureja gospodarske družbe, šteje, da so z nami povezane družbe.</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r w:rsidRPr="005D182F">
        <w:t>Ta izjav je sestavni del in priloga ponudba, s katero se prijavljamo na razpis __________________________________, objavljen na Portalu javnih naročil RS št. _________, z dne ____________.</w:t>
      </w: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5D182F" w:rsidRDefault="00185D32" w:rsidP="00185D32">
      <w:pPr>
        <w:jc w:val="both"/>
      </w:pPr>
    </w:p>
    <w:p w:rsidR="00185D32" w:rsidRPr="006C4497" w:rsidRDefault="00185D32" w:rsidP="00185D32">
      <w:pPr>
        <w:jc w:val="both"/>
      </w:pPr>
      <w:r w:rsidRPr="005D182F">
        <w:t>Datum: ______________</w:t>
      </w:r>
      <w:r w:rsidRPr="005D182F">
        <w:tab/>
      </w:r>
      <w:r w:rsidRPr="005D182F">
        <w:tab/>
      </w:r>
      <w:r w:rsidRPr="005D182F">
        <w:tab/>
        <w:t>Žig in podpis ponudnika: ________________</w:t>
      </w:r>
    </w:p>
    <w:p w:rsidR="00185D32" w:rsidRPr="006C4497" w:rsidRDefault="00185D32" w:rsidP="00185D32">
      <w:pPr>
        <w:jc w:val="both"/>
      </w:pPr>
    </w:p>
    <w:p w:rsidR="00185D32" w:rsidRPr="006C4497" w:rsidRDefault="00185D32" w:rsidP="00185D32">
      <w:pPr>
        <w:jc w:val="both"/>
      </w:pPr>
    </w:p>
    <w:p w:rsidR="00185D32" w:rsidRPr="006C4497" w:rsidRDefault="00185D32" w:rsidP="00185D32">
      <w:pPr>
        <w:jc w:val="both"/>
      </w:pPr>
    </w:p>
    <w:p w:rsidR="00185D32" w:rsidRPr="006C4497" w:rsidRDefault="00185D32" w:rsidP="00185D32">
      <w:pPr>
        <w:jc w:val="both"/>
      </w:pPr>
    </w:p>
    <w:p w:rsidR="00185D32" w:rsidRPr="006C4497" w:rsidRDefault="00185D32" w:rsidP="00185D32"/>
    <w:p w:rsidR="00185D32" w:rsidRPr="006C4497" w:rsidRDefault="00185D32" w:rsidP="00185D32"/>
    <w:p w:rsidR="00185D32" w:rsidRPr="006C4497" w:rsidRDefault="00185D32" w:rsidP="00185D32"/>
    <w:p w:rsidR="00185D32" w:rsidRDefault="00185D32" w:rsidP="00185D32"/>
    <w:p w:rsidR="00185D32" w:rsidRPr="006C7576" w:rsidRDefault="00185D32" w:rsidP="00185D32"/>
    <w:p w:rsidR="00185D32" w:rsidRDefault="00185D32" w:rsidP="00185D32"/>
    <w:p w:rsidR="00A23CF7" w:rsidRPr="00185D32" w:rsidRDefault="00A23CF7" w:rsidP="00185D32"/>
    <w:sectPr w:rsidR="00A23CF7" w:rsidRPr="00185D32" w:rsidSect="00B37574">
      <w:headerReference w:type="default" r:id="rId45"/>
      <w:footerReference w:type="even" r:id="rId46"/>
      <w:footerReference w:type="default" r:id="rId4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87" w:rsidRDefault="00F81287">
      <w:r>
        <w:separator/>
      </w:r>
    </w:p>
  </w:endnote>
  <w:endnote w:type="continuationSeparator" w:id="0">
    <w:p w:rsidR="00F81287" w:rsidRDefault="00F8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66" w:rsidRDefault="00245B66" w:rsidP="00B3757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45B66" w:rsidRDefault="00245B66" w:rsidP="00B37574">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66" w:rsidRDefault="00245B66" w:rsidP="00B3757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A7561">
      <w:rPr>
        <w:rStyle w:val="tevilkastrani"/>
        <w:noProof/>
      </w:rPr>
      <w:t>1</w:t>
    </w:r>
    <w:r>
      <w:rPr>
        <w:rStyle w:val="tevilkastrani"/>
      </w:rPr>
      <w:fldChar w:fldCharType="end"/>
    </w:r>
  </w:p>
  <w:p w:rsidR="00245B66" w:rsidRDefault="00245B66" w:rsidP="00B37574">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87" w:rsidRDefault="00F81287">
      <w:r>
        <w:separator/>
      </w:r>
    </w:p>
  </w:footnote>
  <w:footnote w:type="continuationSeparator" w:id="0">
    <w:p w:rsidR="00F81287" w:rsidRDefault="00F81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66" w:rsidRDefault="00245B66" w:rsidP="00A5477F">
    <w:pPr>
      <w:pStyle w:val="Glava"/>
      <w:tabs>
        <w:tab w:val="clear" w:pos="9072"/>
        <w:tab w:val="right" w:pos="9070"/>
      </w:tabs>
      <w:rPr>
        <w:rFonts w:cs="Arial"/>
        <w:sz w:val="16"/>
        <w:szCs w:val="16"/>
      </w:rPr>
    </w:pPr>
    <w:r>
      <w:rPr>
        <w:sz w:val="16"/>
        <w:szCs w:val="16"/>
      </w:rPr>
      <w:t>Ortopedska bolnišnica Valdoltra</w:t>
    </w:r>
    <w:r w:rsidRPr="00304D49">
      <w:rPr>
        <w:sz w:val="16"/>
        <w:szCs w:val="16"/>
      </w:rPr>
      <w:t xml:space="preserve"> </w:t>
    </w:r>
    <w:r>
      <w:rPr>
        <w:sz w:val="16"/>
        <w:szCs w:val="16"/>
      </w:rPr>
      <w:t xml:space="preserve">                                     JN 11-16                              </w:t>
    </w:r>
    <w:r w:rsidR="00A5477F">
      <w:rPr>
        <w:sz w:val="16"/>
        <w:szCs w:val="16"/>
      </w:rPr>
      <w:tab/>
    </w:r>
    <w:r>
      <w:rPr>
        <w:sz w:val="16"/>
        <w:szCs w:val="16"/>
      </w:rPr>
      <w:t xml:space="preserve">   Pranje bolnišnićnega perila</w:t>
    </w:r>
  </w:p>
  <w:p w:rsidR="00245B66" w:rsidRPr="007F2AE8" w:rsidRDefault="00245B66" w:rsidP="00B37574">
    <w:pPr>
      <w:pStyle w:val="Glava"/>
      <w:tabs>
        <w:tab w:val="clear" w:pos="9072"/>
        <w:tab w:val="right" w:pos="9070"/>
      </w:tabs>
      <w:rPr>
        <w:sz w:val="16"/>
        <w:szCs w:val="16"/>
        <w:u w:val="single"/>
      </w:rPr>
    </w:pPr>
    <w:r>
      <w:rPr>
        <w:b/>
      </w:rPr>
      <w:t xml:space="preserve">     </w:t>
    </w:r>
    <w:r w:rsidRPr="00E17A06">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086"/>
    <w:multiLevelType w:val="hybridMultilevel"/>
    <w:tmpl w:val="28F23372"/>
    <w:lvl w:ilvl="0" w:tplc="E020C4C4">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8D78E1"/>
    <w:multiLevelType w:val="hybridMultilevel"/>
    <w:tmpl w:val="CFE2A530"/>
    <w:lvl w:ilvl="0" w:tplc="8B3AC8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4641B45"/>
    <w:multiLevelType w:val="hybridMultilevel"/>
    <w:tmpl w:val="999A2B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47A6C16"/>
    <w:multiLevelType w:val="hybridMultilevel"/>
    <w:tmpl w:val="99B066CC"/>
    <w:lvl w:ilvl="0" w:tplc="04240001">
      <w:start w:val="1"/>
      <w:numFmt w:val="bullet"/>
      <w:lvlText w:val=""/>
      <w:lvlJc w:val="left"/>
      <w:pPr>
        <w:ind w:left="1423" w:hanging="360"/>
      </w:pPr>
      <w:rPr>
        <w:rFonts w:ascii="Symbol" w:hAnsi="Symbol" w:hint="default"/>
      </w:rPr>
    </w:lvl>
    <w:lvl w:ilvl="1" w:tplc="04240003" w:tentative="1">
      <w:start w:val="1"/>
      <w:numFmt w:val="bullet"/>
      <w:lvlText w:val="o"/>
      <w:lvlJc w:val="left"/>
      <w:pPr>
        <w:ind w:left="2143" w:hanging="360"/>
      </w:pPr>
      <w:rPr>
        <w:rFonts w:ascii="Courier New" w:hAnsi="Courier New" w:cs="Courier New" w:hint="default"/>
      </w:rPr>
    </w:lvl>
    <w:lvl w:ilvl="2" w:tplc="04240005" w:tentative="1">
      <w:start w:val="1"/>
      <w:numFmt w:val="bullet"/>
      <w:lvlText w:val=""/>
      <w:lvlJc w:val="left"/>
      <w:pPr>
        <w:ind w:left="2863" w:hanging="360"/>
      </w:pPr>
      <w:rPr>
        <w:rFonts w:ascii="Wingdings" w:hAnsi="Wingdings" w:hint="default"/>
      </w:rPr>
    </w:lvl>
    <w:lvl w:ilvl="3" w:tplc="04240001" w:tentative="1">
      <w:start w:val="1"/>
      <w:numFmt w:val="bullet"/>
      <w:lvlText w:val=""/>
      <w:lvlJc w:val="left"/>
      <w:pPr>
        <w:ind w:left="3583" w:hanging="360"/>
      </w:pPr>
      <w:rPr>
        <w:rFonts w:ascii="Symbol" w:hAnsi="Symbol" w:hint="default"/>
      </w:rPr>
    </w:lvl>
    <w:lvl w:ilvl="4" w:tplc="04240003" w:tentative="1">
      <w:start w:val="1"/>
      <w:numFmt w:val="bullet"/>
      <w:lvlText w:val="o"/>
      <w:lvlJc w:val="left"/>
      <w:pPr>
        <w:ind w:left="4303" w:hanging="360"/>
      </w:pPr>
      <w:rPr>
        <w:rFonts w:ascii="Courier New" w:hAnsi="Courier New" w:cs="Courier New" w:hint="default"/>
      </w:rPr>
    </w:lvl>
    <w:lvl w:ilvl="5" w:tplc="04240005" w:tentative="1">
      <w:start w:val="1"/>
      <w:numFmt w:val="bullet"/>
      <w:lvlText w:val=""/>
      <w:lvlJc w:val="left"/>
      <w:pPr>
        <w:ind w:left="5023" w:hanging="360"/>
      </w:pPr>
      <w:rPr>
        <w:rFonts w:ascii="Wingdings" w:hAnsi="Wingdings" w:hint="default"/>
      </w:rPr>
    </w:lvl>
    <w:lvl w:ilvl="6" w:tplc="04240001" w:tentative="1">
      <w:start w:val="1"/>
      <w:numFmt w:val="bullet"/>
      <w:lvlText w:val=""/>
      <w:lvlJc w:val="left"/>
      <w:pPr>
        <w:ind w:left="5743" w:hanging="360"/>
      </w:pPr>
      <w:rPr>
        <w:rFonts w:ascii="Symbol" w:hAnsi="Symbol" w:hint="default"/>
      </w:rPr>
    </w:lvl>
    <w:lvl w:ilvl="7" w:tplc="04240003" w:tentative="1">
      <w:start w:val="1"/>
      <w:numFmt w:val="bullet"/>
      <w:lvlText w:val="o"/>
      <w:lvlJc w:val="left"/>
      <w:pPr>
        <w:ind w:left="6463" w:hanging="360"/>
      </w:pPr>
      <w:rPr>
        <w:rFonts w:ascii="Courier New" w:hAnsi="Courier New" w:cs="Courier New" w:hint="default"/>
      </w:rPr>
    </w:lvl>
    <w:lvl w:ilvl="8" w:tplc="04240005" w:tentative="1">
      <w:start w:val="1"/>
      <w:numFmt w:val="bullet"/>
      <w:lvlText w:val=""/>
      <w:lvlJc w:val="left"/>
      <w:pPr>
        <w:ind w:left="7183" w:hanging="360"/>
      </w:pPr>
      <w:rPr>
        <w:rFonts w:ascii="Wingdings" w:hAnsi="Wingdings" w:hint="default"/>
      </w:rPr>
    </w:lvl>
  </w:abstractNum>
  <w:abstractNum w:abstractNumId="4">
    <w:nsid w:val="05036814"/>
    <w:multiLevelType w:val="hybridMultilevel"/>
    <w:tmpl w:val="1604E6DA"/>
    <w:lvl w:ilvl="0" w:tplc="2F52A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D2416C0"/>
    <w:multiLevelType w:val="hybridMultilevel"/>
    <w:tmpl w:val="7A5EC532"/>
    <w:lvl w:ilvl="0" w:tplc="397481CC">
      <w:numFmt w:val="bullet"/>
      <w:lvlText w:val="-"/>
      <w:lvlJc w:val="left"/>
      <w:pPr>
        <w:tabs>
          <w:tab w:val="num" w:pos="907"/>
        </w:tabs>
        <w:ind w:left="907" w:hanging="547"/>
      </w:pPr>
      <w:rPr>
        <w:rFonts w:ascii="Garamond" w:eastAsia="Garamond" w:hAnsi="Garamond" w:cs="Garamond"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4C43F5B"/>
    <w:multiLevelType w:val="hybridMultilevel"/>
    <w:tmpl w:val="73223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5F009A5"/>
    <w:multiLevelType w:val="hybridMultilevel"/>
    <w:tmpl w:val="5DC6D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AC14BC2"/>
    <w:multiLevelType w:val="hybridMultilevel"/>
    <w:tmpl w:val="40D2364A"/>
    <w:lvl w:ilvl="0" w:tplc="8C341724">
      <w:start w:val="20"/>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84B375F"/>
    <w:multiLevelType w:val="hybridMultilevel"/>
    <w:tmpl w:val="0B169520"/>
    <w:lvl w:ilvl="0" w:tplc="397481CC">
      <w:numFmt w:val="bullet"/>
      <w:lvlText w:val="-"/>
      <w:lvlJc w:val="left"/>
      <w:pPr>
        <w:ind w:left="1440" w:hanging="360"/>
      </w:pPr>
      <w:rPr>
        <w:rFonts w:ascii="Garamond" w:eastAsia="Garamond" w:hAnsi="Garamond" w:cs="Garamond"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1">
    <w:nsid w:val="4C522A4A"/>
    <w:multiLevelType w:val="hybridMultilevel"/>
    <w:tmpl w:val="AA74B95C"/>
    <w:lvl w:ilvl="0" w:tplc="7264F2EA">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801774F"/>
    <w:multiLevelType w:val="hybridMultilevel"/>
    <w:tmpl w:val="5066ED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nsid w:val="67B0202A"/>
    <w:multiLevelType w:val="hybridMultilevel"/>
    <w:tmpl w:val="AF085AA0"/>
    <w:lvl w:ilvl="0" w:tplc="0424000F">
      <w:start w:val="1"/>
      <w:numFmt w:val="decimal"/>
      <w:lvlText w:val="%1."/>
      <w:lvlJc w:val="left"/>
      <w:pPr>
        <w:tabs>
          <w:tab w:val="num" w:pos="720"/>
        </w:tabs>
        <w:ind w:left="720" w:hanging="360"/>
      </w:pPr>
      <w:rPr>
        <w:rFonts w:cs="Times New Roman" w:hint="default"/>
      </w:rPr>
    </w:lvl>
    <w:lvl w:ilvl="1" w:tplc="9E744506">
      <w:numFmt w:val="bullet"/>
      <w:lvlText w:val="-"/>
      <w:lvlJc w:val="left"/>
      <w:pPr>
        <w:ind w:left="1440" w:hanging="360"/>
      </w:pPr>
      <w:rPr>
        <w:rFonts w:ascii="Calibri" w:eastAsia="Times New Roman" w:hAnsi="Calibri"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nsid w:val="6DDD176F"/>
    <w:multiLevelType w:val="hybridMultilevel"/>
    <w:tmpl w:val="037AAC0C"/>
    <w:lvl w:ilvl="0" w:tplc="220CA8A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EC4C42"/>
    <w:multiLevelType w:val="hybridMultilevel"/>
    <w:tmpl w:val="641AD454"/>
    <w:lvl w:ilvl="0" w:tplc="1334F0D4">
      <w:start w:val="7"/>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7053A12"/>
    <w:multiLevelType w:val="hybridMultilevel"/>
    <w:tmpl w:val="1AE8817C"/>
    <w:lvl w:ilvl="0" w:tplc="87C2AF1E">
      <w:start w:val="1"/>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5"/>
  </w:num>
  <w:num w:numId="4">
    <w:abstractNumId w:val="10"/>
  </w:num>
  <w:num w:numId="5">
    <w:abstractNumId w:val="5"/>
  </w:num>
  <w:num w:numId="6">
    <w:abstractNumId w:val="16"/>
  </w:num>
  <w:num w:numId="7">
    <w:abstractNumId w:val="2"/>
  </w:num>
  <w:num w:numId="8">
    <w:abstractNumId w:val="8"/>
  </w:num>
  <w:num w:numId="9">
    <w:abstractNumId w:val="3"/>
  </w:num>
  <w:num w:numId="10">
    <w:abstractNumId w:val="9"/>
  </w:num>
  <w:num w:numId="11">
    <w:abstractNumId w:val="14"/>
  </w:num>
  <w:num w:numId="12">
    <w:abstractNumId w:val="0"/>
  </w:num>
  <w:num w:numId="13">
    <w:abstractNumId w:val="13"/>
  </w:num>
  <w:num w:numId="14">
    <w:abstractNumId w:val="7"/>
  </w:num>
  <w:num w:numId="15">
    <w:abstractNumId w:val="12"/>
  </w:num>
  <w:num w:numId="16">
    <w:abstractNumId w:val="1"/>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FD"/>
    <w:rsid w:val="000023B8"/>
    <w:rsid w:val="00087C94"/>
    <w:rsid w:val="000B6A86"/>
    <w:rsid w:val="000E71A9"/>
    <w:rsid w:val="00117BFD"/>
    <w:rsid w:val="00185D32"/>
    <w:rsid w:val="001A0F67"/>
    <w:rsid w:val="001F58A7"/>
    <w:rsid w:val="00207594"/>
    <w:rsid w:val="00225739"/>
    <w:rsid w:val="00245B66"/>
    <w:rsid w:val="002716F4"/>
    <w:rsid w:val="00294D28"/>
    <w:rsid w:val="002B0A60"/>
    <w:rsid w:val="002F344C"/>
    <w:rsid w:val="0033136C"/>
    <w:rsid w:val="003336AB"/>
    <w:rsid w:val="00356ED5"/>
    <w:rsid w:val="00362DA5"/>
    <w:rsid w:val="00392D40"/>
    <w:rsid w:val="003C12D8"/>
    <w:rsid w:val="00461746"/>
    <w:rsid w:val="004F3F87"/>
    <w:rsid w:val="00515F76"/>
    <w:rsid w:val="00520124"/>
    <w:rsid w:val="00583784"/>
    <w:rsid w:val="005D182F"/>
    <w:rsid w:val="006A7561"/>
    <w:rsid w:val="006D68EF"/>
    <w:rsid w:val="006E022A"/>
    <w:rsid w:val="006E6D3B"/>
    <w:rsid w:val="006F1255"/>
    <w:rsid w:val="00715C18"/>
    <w:rsid w:val="00734DDE"/>
    <w:rsid w:val="00740D75"/>
    <w:rsid w:val="00745BAC"/>
    <w:rsid w:val="00757B62"/>
    <w:rsid w:val="007D402D"/>
    <w:rsid w:val="007D5742"/>
    <w:rsid w:val="00825624"/>
    <w:rsid w:val="009A41EF"/>
    <w:rsid w:val="00A14C80"/>
    <w:rsid w:val="00A23CF7"/>
    <w:rsid w:val="00A5477F"/>
    <w:rsid w:val="00AE5D41"/>
    <w:rsid w:val="00AF7EE4"/>
    <w:rsid w:val="00B37574"/>
    <w:rsid w:val="00B47539"/>
    <w:rsid w:val="00B52CEC"/>
    <w:rsid w:val="00BA1056"/>
    <w:rsid w:val="00BA55B8"/>
    <w:rsid w:val="00BE28A1"/>
    <w:rsid w:val="00BF18E0"/>
    <w:rsid w:val="00CC2A94"/>
    <w:rsid w:val="00CD08CB"/>
    <w:rsid w:val="00E02EAD"/>
    <w:rsid w:val="00ED491C"/>
    <w:rsid w:val="00EE1AA7"/>
    <w:rsid w:val="00EF5A77"/>
    <w:rsid w:val="00F81287"/>
    <w:rsid w:val="00FA1EF6"/>
    <w:rsid w:val="00FE43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17BFD"/>
    <w:pPr>
      <w:spacing w:after="0" w:line="240" w:lineRule="auto"/>
    </w:pPr>
    <w:rPr>
      <w:rFonts w:ascii="Times New Roman" w:eastAsia="Times New Roman" w:hAnsi="Times New Roman" w:cs="Times New Roman"/>
      <w:sz w:val="24"/>
      <w:szCs w:val="24"/>
      <w:lang w:eastAsia="sl-SI"/>
    </w:rPr>
  </w:style>
  <w:style w:type="paragraph" w:styleId="Naslov1">
    <w:name w:val="heading 1"/>
    <w:aliases w:val="H1,H11,H12,H13"/>
    <w:basedOn w:val="Navaden"/>
    <w:next w:val="Navaden"/>
    <w:link w:val="Naslov1Znak"/>
    <w:qFormat/>
    <w:rsid w:val="00117BFD"/>
    <w:pPr>
      <w:keepNext/>
      <w:outlineLvl w:val="0"/>
    </w:pPr>
    <w:rPr>
      <w:szCs w:val="20"/>
    </w:rPr>
  </w:style>
  <w:style w:type="paragraph" w:styleId="Naslov2">
    <w:name w:val="heading 2"/>
    <w:aliases w:val="H2,H21,H22"/>
    <w:basedOn w:val="Navaden"/>
    <w:next w:val="Navaden"/>
    <w:link w:val="Naslov2Znak"/>
    <w:qFormat/>
    <w:rsid w:val="00117BFD"/>
    <w:pPr>
      <w:keepNext/>
      <w:spacing w:before="240" w:after="60"/>
      <w:outlineLvl w:val="1"/>
    </w:pPr>
    <w:rPr>
      <w:rFonts w:ascii="Arial" w:hAnsi="Arial" w:cs="Arial"/>
      <w:b/>
      <w:bCs/>
      <w:i/>
      <w:iCs/>
      <w:sz w:val="28"/>
      <w:szCs w:val="28"/>
    </w:rPr>
  </w:style>
  <w:style w:type="paragraph" w:styleId="Naslov3">
    <w:name w:val="heading 3"/>
    <w:aliases w:val="H3,H31,H32,H33"/>
    <w:basedOn w:val="Navaden"/>
    <w:next w:val="Navaden"/>
    <w:link w:val="Naslov3Znak"/>
    <w:qFormat/>
    <w:rsid w:val="00117BFD"/>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117BFD"/>
    <w:pPr>
      <w:keepNext/>
      <w:spacing w:before="240" w:after="60"/>
      <w:outlineLvl w:val="3"/>
    </w:pPr>
    <w:rPr>
      <w:b/>
      <w:bCs/>
      <w:sz w:val="28"/>
      <w:szCs w:val="28"/>
    </w:rPr>
  </w:style>
  <w:style w:type="paragraph" w:styleId="Naslov5">
    <w:name w:val="heading 5"/>
    <w:basedOn w:val="Navaden"/>
    <w:next w:val="Navaden"/>
    <w:link w:val="Naslov5Znak"/>
    <w:qFormat/>
    <w:rsid w:val="00117BFD"/>
    <w:pPr>
      <w:spacing w:before="240" w:after="60"/>
      <w:outlineLvl w:val="4"/>
    </w:pPr>
    <w:rPr>
      <w:b/>
      <w:bCs/>
      <w:i/>
      <w:iCs/>
      <w:sz w:val="26"/>
      <w:szCs w:val="26"/>
    </w:rPr>
  </w:style>
  <w:style w:type="paragraph" w:styleId="Naslov9">
    <w:name w:val="heading 9"/>
    <w:basedOn w:val="Navaden"/>
    <w:next w:val="Navaden"/>
    <w:link w:val="Naslov9Znak"/>
    <w:uiPriority w:val="9"/>
    <w:semiHidden/>
    <w:unhideWhenUsed/>
    <w:qFormat/>
    <w:rsid w:val="00185D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117BFD"/>
    <w:rPr>
      <w:rFonts w:ascii="Times New Roman" w:eastAsia="Times New Roman" w:hAnsi="Times New Roman" w:cs="Times New Roman"/>
      <w:sz w:val="24"/>
      <w:szCs w:val="20"/>
      <w:lang w:eastAsia="sl-SI"/>
    </w:rPr>
  </w:style>
  <w:style w:type="character" w:customStyle="1" w:styleId="Naslov2Znak">
    <w:name w:val="Naslov 2 Znak"/>
    <w:aliases w:val="H2 Znak,H21 Znak,H22 Znak"/>
    <w:basedOn w:val="Privzetapisavaodstavka"/>
    <w:link w:val="Naslov2"/>
    <w:rsid w:val="00117BFD"/>
    <w:rPr>
      <w:rFonts w:ascii="Arial" w:eastAsia="Times New Roman" w:hAnsi="Arial" w:cs="Arial"/>
      <w:b/>
      <w:bCs/>
      <w:i/>
      <w:iCs/>
      <w:sz w:val="28"/>
      <w:szCs w:val="28"/>
      <w:lang w:eastAsia="sl-SI"/>
    </w:rPr>
  </w:style>
  <w:style w:type="character" w:customStyle="1" w:styleId="Naslov3Znak">
    <w:name w:val="Naslov 3 Znak"/>
    <w:aliases w:val="H3 Znak,H31 Znak,H32 Znak,H33 Znak"/>
    <w:basedOn w:val="Privzetapisavaodstavka"/>
    <w:link w:val="Naslov3"/>
    <w:rsid w:val="00117BFD"/>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117BFD"/>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117BFD"/>
    <w:rPr>
      <w:rFonts w:ascii="Times New Roman" w:eastAsia="Times New Roman" w:hAnsi="Times New Roman" w:cs="Times New Roman"/>
      <w:b/>
      <w:bCs/>
      <w:i/>
      <w:iCs/>
      <w:sz w:val="26"/>
      <w:szCs w:val="26"/>
      <w:lang w:eastAsia="sl-SI"/>
    </w:rPr>
  </w:style>
  <w:style w:type="paragraph" w:styleId="Telobesedila2">
    <w:name w:val="Body Text 2"/>
    <w:basedOn w:val="Navaden"/>
    <w:link w:val="Telobesedila2Znak"/>
    <w:rsid w:val="00117BFD"/>
    <w:pPr>
      <w:jc w:val="right"/>
    </w:pPr>
    <w:rPr>
      <w:sz w:val="20"/>
      <w:szCs w:val="20"/>
    </w:rPr>
  </w:style>
  <w:style w:type="character" w:customStyle="1" w:styleId="Telobesedila2Znak">
    <w:name w:val="Telo besedila 2 Znak"/>
    <w:basedOn w:val="Privzetapisavaodstavka"/>
    <w:link w:val="Telobesedila2"/>
    <w:rsid w:val="00117BFD"/>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117BFD"/>
    <w:pPr>
      <w:tabs>
        <w:tab w:val="center" w:pos="4536"/>
        <w:tab w:val="right" w:pos="9072"/>
      </w:tabs>
    </w:pPr>
    <w:rPr>
      <w:sz w:val="20"/>
      <w:szCs w:val="20"/>
    </w:rPr>
  </w:style>
  <w:style w:type="character" w:customStyle="1" w:styleId="NogaZnak">
    <w:name w:val="Noga Znak"/>
    <w:basedOn w:val="Privzetapisavaodstavka"/>
    <w:link w:val="Noga"/>
    <w:uiPriority w:val="99"/>
    <w:rsid w:val="00117BFD"/>
    <w:rPr>
      <w:rFonts w:ascii="Times New Roman" w:eastAsia="Times New Roman" w:hAnsi="Times New Roman" w:cs="Times New Roman"/>
      <w:sz w:val="20"/>
      <w:szCs w:val="20"/>
      <w:lang w:eastAsia="sl-SI"/>
    </w:rPr>
  </w:style>
  <w:style w:type="paragraph" w:customStyle="1" w:styleId="BodyText22">
    <w:name w:val="Body Text 22"/>
    <w:basedOn w:val="Navaden"/>
    <w:rsid w:val="00117BFD"/>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Navaden1">
    <w:name w:val="Navaden1"/>
    <w:rsid w:val="00117BFD"/>
    <w:pPr>
      <w:widowControl w:val="0"/>
      <w:spacing w:after="0" w:line="240" w:lineRule="auto"/>
    </w:pPr>
    <w:rPr>
      <w:rFonts w:ascii="Times New Roman" w:eastAsia="Times New Roman" w:hAnsi="Times New Roman" w:cs="Times New Roman"/>
      <w:kern w:val="16"/>
      <w:szCs w:val="20"/>
      <w:lang w:eastAsia="sl-SI"/>
    </w:rPr>
  </w:style>
  <w:style w:type="character" w:styleId="tevilkastrani">
    <w:name w:val="page number"/>
    <w:rsid w:val="00117BFD"/>
  </w:style>
  <w:style w:type="paragraph" w:styleId="Telobesedila">
    <w:name w:val="Body Text"/>
    <w:basedOn w:val="Navaden"/>
    <w:link w:val="TelobesedilaZnak"/>
    <w:rsid w:val="00117BFD"/>
    <w:pPr>
      <w:spacing w:after="120"/>
    </w:pPr>
  </w:style>
  <w:style w:type="character" w:customStyle="1" w:styleId="TelobesedilaZnak">
    <w:name w:val="Telo besedila Znak"/>
    <w:basedOn w:val="Privzetapisavaodstavka"/>
    <w:link w:val="Telobesedila"/>
    <w:rsid w:val="00117BFD"/>
    <w:rPr>
      <w:rFonts w:ascii="Times New Roman" w:eastAsia="Times New Roman" w:hAnsi="Times New Roman" w:cs="Times New Roman"/>
      <w:sz w:val="24"/>
      <w:szCs w:val="24"/>
      <w:lang w:eastAsia="sl-SI"/>
    </w:rPr>
  </w:style>
  <w:style w:type="paragraph" w:styleId="Glava">
    <w:name w:val="header"/>
    <w:basedOn w:val="Navaden"/>
    <w:link w:val="GlavaZnak"/>
    <w:uiPriority w:val="99"/>
    <w:rsid w:val="00117BFD"/>
    <w:pPr>
      <w:tabs>
        <w:tab w:val="center" w:pos="4536"/>
        <w:tab w:val="right" w:pos="9072"/>
      </w:tabs>
    </w:pPr>
  </w:style>
  <w:style w:type="character" w:customStyle="1" w:styleId="GlavaZnak">
    <w:name w:val="Glava Znak"/>
    <w:basedOn w:val="Privzetapisavaodstavka"/>
    <w:link w:val="Glava"/>
    <w:uiPriority w:val="99"/>
    <w:rsid w:val="00117BFD"/>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117BFD"/>
    <w:pPr>
      <w:spacing w:after="120"/>
    </w:pPr>
    <w:rPr>
      <w:sz w:val="16"/>
      <w:szCs w:val="16"/>
    </w:rPr>
  </w:style>
  <w:style w:type="character" w:customStyle="1" w:styleId="Telobesedila3Znak">
    <w:name w:val="Telo besedila 3 Znak"/>
    <w:basedOn w:val="Privzetapisavaodstavka"/>
    <w:link w:val="Telobesedila3"/>
    <w:rsid w:val="00117BFD"/>
    <w:rPr>
      <w:rFonts w:ascii="Times New Roman" w:eastAsia="Times New Roman" w:hAnsi="Times New Roman" w:cs="Times New Roman"/>
      <w:sz w:val="16"/>
      <w:szCs w:val="16"/>
      <w:lang w:eastAsia="sl-SI"/>
    </w:rPr>
  </w:style>
  <w:style w:type="paragraph" w:customStyle="1" w:styleId="BodyText21">
    <w:name w:val="Body Text 21"/>
    <w:basedOn w:val="Navaden"/>
    <w:rsid w:val="00117BFD"/>
    <w:pPr>
      <w:autoSpaceDE w:val="0"/>
      <w:autoSpaceDN w:val="0"/>
      <w:jc w:val="both"/>
    </w:pPr>
  </w:style>
  <w:style w:type="paragraph" w:styleId="Navadensplet">
    <w:name w:val="Normal (Web)"/>
    <w:basedOn w:val="Navaden"/>
    <w:rsid w:val="00117BFD"/>
    <w:pPr>
      <w:spacing w:before="100" w:beforeAutospacing="1" w:after="100" w:afterAutospacing="1"/>
    </w:pPr>
    <w:rPr>
      <w:rFonts w:ascii="Arial Unicode MS" w:eastAsia="Arial Unicode MS" w:hAnsi="Arial Unicode MS" w:cs="Arial Unicode MS"/>
    </w:rPr>
  </w:style>
  <w:style w:type="character" w:styleId="Hiperpovezava">
    <w:name w:val="Hyperlink"/>
    <w:uiPriority w:val="99"/>
    <w:rsid w:val="00117BFD"/>
    <w:rPr>
      <w:color w:val="0000FF"/>
      <w:u w:val="single"/>
    </w:rPr>
  </w:style>
  <w:style w:type="character" w:styleId="Krepko">
    <w:name w:val="Strong"/>
    <w:uiPriority w:val="22"/>
    <w:qFormat/>
    <w:rsid w:val="00117BFD"/>
    <w:rPr>
      <w:b/>
      <w:bCs/>
    </w:rPr>
  </w:style>
  <w:style w:type="paragraph" w:customStyle="1" w:styleId="ASB2">
    <w:name w:val="A_SB2"/>
    <w:basedOn w:val="Navaden"/>
    <w:rsid w:val="00117BFD"/>
    <w:rPr>
      <w:szCs w:val="20"/>
      <w:lang w:val="en-GB"/>
    </w:rPr>
  </w:style>
  <w:style w:type="paragraph" w:customStyle="1" w:styleId="HSStandard">
    <w:name w:val="HS/Standard"/>
    <w:basedOn w:val="Navaden"/>
    <w:rsid w:val="00117B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line="320" w:lineRule="atLeast"/>
      <w:jc w:val="both"/>
    </w:pPr>
    <w:rPr>
      <w:rFonts w:ascii="Century Gothic" w:hAnsi="Century Gothic"/>
      <w:sz w:val="20"/>
      <w:szCs w:val="20"/>
      <w:lang w:val="de-DE"/>
    </w:rPr>
  </w:style>
  <w:style w:type="paragraph" w:styleId="Besedilooblaka">
    <w:name w:val="Balloon Text"/>
    <w:basedOn w:val="Navaden"/>
    <w:link w:val="BesedilooblakaZnak"/>
    <w:uiPriority w:val="99"/>
    <w:rsid w:val="00117BFD"/>
    <w:rPr>
      <w:rFonts w:ascii="Tahoma" w:hAnsi="Tahoma" w:cs="Tahoma"/>
      <w:sz w:val="16"/>
      <w:szCs w:val="16"/>
    </w:rPr>
  </w:style>
  <w:style w:type="character" w:customStyle="1" w:styleId="BesedilooblakaZnak">
    <w:name w:val="Besedilo oblačka Znak"/>
    <w:basedOn w:val="Privzetapisavaodstavka"/>
    <w:link w:val="Besedilooblaka"/>
    <w:uiPriority w:val="99"/>
    <w:rsid w:val="00117BFD"/>
    <w:rPr>
      <w:rFonts w:ascii="Tahoma" w:eastAsia="Times New Roman" w:hAnsi="Tahoma" w:cs="Tahoma"/>
      <w:sz w:val="16"/>
      <w:szCs w:val="16"/>
      <w:lang w:eastAsia="sl-SI"/>
    </w:rPr>
  </w:style>
  <w:style w:type="paragraph" w:styleId="Blokbesedila">
    <w:name w:val="Block Text"/>
    <w:basedOn w:val="Navaden"/>
    <w:rsid w:val="00117BFD"/>
    <w:pPr>
      <w:spacing w:before="120" w:after="120"/>
      <w:ind w:right="-709"/>
      <w:jc w:val="both"/>
    </w:pPr>
    <w:rPr>
      <w:sz w:val="20"/>
    </w:rPr>
  </w:style>
  <w:style w:type="character" w:styleId="Pripombasklic">
    <w:name w:val="annotation reference"/>
    <w:uiPriority w:val="99"/>
    <w:rsid w:val="00117BFD"/>
    <w:rPr>
      <w:sz w:val="16"/>
      <w:szCs w:val="16"/>
    </w:rPr>
  </w:style>
  <w:style w:type="paragraph" w:styleId="Pripombabesedilo">
    <w:name w:val="annotation text"/>
    <w:basedOn w:val="Navaden"/>
    <w:link w:val="PripombabesediloZnak"/>
    <w:uiPriority w:val="99"/>
    <w:rsid w:val="00117BFD"/>
    <w:rPr>
      <w:sz w:val="20"/>
      <w:szCs w:val="20"/>
    </w:rPr>
  </w:style>
  <w:style w:type="character" w:customStyle="1" w:styleId="PripombabesediloZnak">
    <w:name w:val="Pripomba – besedilo Znak"/>
    <w:basedOn w:val="Privzetapisavaodstavka"/>
    <w:link w:val="Pripombabesedilo"/>
    <w:uiPriority w:val="99"/>
    <w:rsid w:val="00117BFD"/>
    <w:rPr>
      <w:rFonts w:ascii="Times New Roman" w:eastAsia="Times New Roman" w:hAnsi="Times New Roman" w:cs="Times New Roman"/>
      <w:sz w:val="20"/>
      <w:szCs w:val="20"/>
      <w:lang w:eastAsia="sl-SI"/>
    </w:rPr>
  </w:style>
  <w:style w:type="paragraph" w:styleId="Brezrazmikov">
    <w:name w:val="No Spacing"/>
    <w:uiPriority w:val="1"/>
    <w:qFormat/>
    <w:rsid w:val="00117BFD"/>
    <w:pPr>
      <w:spacing w:after="0" w:line="240" w:lineRule="auto"/>
    </w:pPr>
    <w:rPr>
      <w:rFonts w:ascii="Calibri" w:eastAsia="Calibri" w:hAnsi="Calibri" w:cs="Times New Roman"/>
    </w:rPr>
  </w:style>
  <w:style w:type="character" w:customStyle="1" w:styleId="rf5lhl39m6t">
    <w:name w:val="rf5lhl39m6t"/>
    <w:rsid w:val="00117BFD"/>
  </w:style>
  <w:style w:type="paragraph" w:styleId="Odstavekseznama">
    <w:name w:val="List Paragraph"/>
    <w:basedOn w:val="Navaden"/>
    <w:link w:val="OdstavekseznamaZnak"/>
    <w:uiPriority w:val="34"/>
    <w:qFormat/>
    <w:rsid w:val="00117BFD"/>
    <w:pPr>
      <w:ind w:left="720"/>
      <w:contextualSpacing/>
    </w:pPr>
  </w:style>
  <w:style w:type="paragraph" w:customStyle="1" w:styleId="owapara">
    <w:name w:val="owapara"/>
    <w:basedOn w:val="Navaden"/>
    <w:rsid w:val="00117BFD"/>
    <w:rPr>
      <w:rFonts w:eastAsia="Calibri"/>
    </w:rPr>
  </w:style>
  <w:style w:type="paragraph" w:customStyle="1" w:styleId="Bodytext1">
    <w:name w:val="Body text1"/>
    <w:basedOn w:val="Navaden"/>
    <w:rsid w:val="00117BFD"/>
    <w:pPr>
      <w:shd w:val="clear" w:color="auto" w:fill="FFFFFF"/>
      <w:spacing w:after="300" w:line="240" w:lineRule="atLeast"/>
      <w:ind w:hanging="1420"/>
    </w:pPr>
    <w:rPr>
      <w:color w:val="000000"/>
      <w:sz w:val="23"/>
      <w:szCs w:val="23"/>
    </w:rPr>
  </w:style>
  <w:style w:type="paragraph" w:styleId="Telobesedila-zamik">
    <w:name w:val="Body Text Indent"/>
    <w:basedOn w:val="Navaden"/>
    <w:link w:val="Telobesedila-zamikZnak"/>
    <w:rsid w:val="00117BFD"/>
    <w:pPr>
      <w:spacing w:after="120"/>
      <w:ind w:left="283"/>
    </w:pPr>
  </w:style>
  <w:style w:type="character" w:customStyle="1" w:styleId="Telobesedila-zamikZnak">
    <w:name w:val="Telo besedila - zamik Znak"/>
    <w:basedOn w:val="Privzetapisavaodstavka"/>
    <w:link w:val="Telobesedila-zamik"/>
    <w:rsid w:val="00117BFD"/>
    <w:rPr>
      <w:rFonts w:ascii="Times New Roman" w:eastAsia="Times New Roman" w:hAnsi="Times New Roman" w:cs="Times New Roman"/>
      <w:sz w:val="24"/>
      <w:szCs w:val="24"/>
      <w:lang w:eastAsia="sl-SI"/>
    </w:rPr>
  </w:style>
  <w:style w:type="character" w:customStyle="1" w:styleId="ZadevapripombeZnak">
    <w:name w:val="Zadeva pripombe Znak"/>
    <w:basedOn w:val="PripombabesediloZnak"/>
    <w:link w:val="Zadevapripombe"/>
    <w:uiPriority w:val="99"/>
    <w:semiHidden/>
    <w:rsid w:val="00117BFD"/>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117BFD"/>
    <w:rPr>
      <w:b/>
      <w:bCs/>
    </w:rPr>
  </w:style>
  <w:style w:type="character" w:customStyle="1" w:styleId="ZadevapripombeZnak1">
    <w:name w:val="Zadeva pripombe Znak1"/>
    <w:basedOn w:val="PripombabesediloZnak"/>
    <w:uiPriority w:val="99"/>
    <w:semiHidden/>
    <w:rsid w:val="00117BFD"/>
    <w:rPr>
      <w:rFonts w:ascii="Times New Roman" w:eastAsia="Times New Roman" w:hAnsi="Times New Roman" w:cs="Times New Roman"/>
      <w:b/>
      <w:bCs/>
      <w:sz w:val="20"/>
      <w:szCs w:val="20"/>
      <w:lang w:eastAsia="sl-SI"/>
    </w:rPr>
  </w:style>
  <w:style w:type="paragraph" w:customStyle="1" w:styleId="Podnaslov1">
    <w:name w:val="Podnaslov1"/>
    <w:basedOn w:val="Navaden"/>
    <w:uiPriority w:val="99"/>
    <w:rsid w:val="00117BFD"/>
    <w:pPr>
      <w:keepNext/>
      <w:spacing w:after="360"/>
    </w:pPr>
    <w:rPr>
      <w:rFonts w:ascii="Arial" w:hAnsi="Arial" w:cs="Arial"/>
      <w:b/>
      <w:bCs/>
      <w:sz w:val="20"/>
      <w:szCs w:val="20"/>
      <w:lang w:eastAsia="en-US"/>
    </w:rPr>
  </w:style>
  <w:style w:type="character" w:customStyle="1" w:styleId="BodytextBold9">
    <w:name w:val="Body text + Bold9"/>
    <w:rsid w:val="00117BFD"/>
    <w:rPr>
      <w:rFonts w:ascii="Times New Roman" w:hAnsi="Times New Roman" w:cs="Times New Roman"/>
      <w:b/>
      <w:bCs/>
      <w:spacing w:val="0"/>
      <w:sz w:val="23"/>
      <w:szCs w:val="23"/>
      <w:lang w:bidi="ar-SA"/>
    </w:rPr>
  </w:style>
  <w:style w:type="table" w:styleId="Tabelamrea">
    <w:name w:val="Table Grid"/>
    <w:basedOn w:val="Navadnatabela"/>
    <w:uiPriority w:val="59"/>
    <w:rsid w:val="0011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117BFD"/>
    <w:pPr>
      <w:spacing w:after="0"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117BFD"/>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semiHidden/>
    <w:unhideWhenUsed/>
    <w:rsid w:val="00117BFD"/>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117BFD"/>
    <w:rPr>
      <w:rFonts w:ascii="Calibri" w:hAnsi="Calibri"/>
      <w:szCs w:val="21"/>
    </w:rPr>
  </w:style>
  <w:style w:type="character" w:customStyle="1" w:styleId="Naslov9Znak">
    <w:name w:val="Naslov 9 Znak"/>
    <w:basedOn w:val="Privzetapisavaodstavka"/>
    <w:link w:val="Naslov9"/>
    <w:uiPriority w:val="9"/>
    <w:semiHidden/>
    <w:rsid w:val="00185D32"/>
    <w:rPr>
      <w:rFonts w:asciiTheme="majorHAnsi" w:eastAsiaTheme="majorEastAsia" w:hAnsiTheme="majorHAnsi" w:cstheme="majorBidi"/>
      <w:i/>
      <w:iCs/>
      <w:color w:val="404040" w:themeColor="text1" w:themeTint="BF"/>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17BFD"/>
    <w:pPr>
      <w:spacing w:after="0" w:line="240" w:lineRule="auto"/>
    </w:pPr>
    <w:rPr>
      <w:rFonts w:ascii="Times New Roman" w:eastAsia="Times New Roman" w:hAnsi="Times New Roman" w:cs="Times New Roman"/>
      <w:sz w:val="24"/>
      <w:szCs w:val="24"/>
      <w:lang w:eastAsia="sl-SI"/>
    </w:rPr>
  </w:style>
  <w:style w:type="paragraph" w:styleId="Naslov1">
    <w:name w:val="heading 1"/>
    <w:aliases w:val="H1,H11,H12,H13"/>
    <w:basedOn w:val="Navaden"/>
    <w:next w:val="Navaden"/>
    <w:link w:val="Naslov1Znak"/>
    <w:qFormat/>
    <w:rsid w:val="00117BFD"/>
    <w:pPr>
      <w:keepNext/>
      <w:outlineLvl w:val="0"/>
    </w:pPr>
    <w:rPr>
      <w:szCs w:val="20"/>
    </w:rPr>
  </w:style>
  <w:style w:type="paragraph" w:styleId="Naslov2">
    <w:name w:val="heading 2"/>
    <w:aliases w:val="H2,H21,H22"/>
    <w:basedOn w:val="Navaden"/>
    <w:next w:val="Navaden"/>
    <w:link w:val="Naslov2Znak"/>
    <w:qFormat/>
    <w:rsid w:val="00117BFD"/>
    <w:pPr>
      <w:keepNext/>
      <w:spacing w:before="240" w:after="60"/>
      <w:outlineLvl w:val="1"/>
    </w:pPr>
    <w:rPr>
      <w:rFonts w:ascii="Arial" w:hAnsi="Arial" w:cs="Arial"/>
      <w:b/>
      <w:bCs/>
      <w:i/>
      <w:iCs/>
      <w:sz w:val="28"/>
      <w:szCs w:val="28"/>
    </w:rPr>
  </w:style>
  <w:style w:type="paragraph" w:styleId="Naslov3">
    <w:name w:val="heading 3"/>
    <w:aliases w:val="H3,H31,H32,H33"/>
    <w:basedOn w:val="Navaden"/>
    <w:next w:val="Navaden"/>
    <w:link w:val="Naslov3Znak"/>
    <w:qFormat/>
    <w:rsid w:val="00117BFD"/>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117BFD"/>
    <w:pPr>
      <w:keepNext/>
      <w:spacing w:before="240" w:after="60"/>
      <w:outlineLvl w:val="3"/>
    </w:pPr>
    <w:rPr>
      <w:b/>
      <w:bCs/>
      <w:sz w:val="28"/>
      <w:szCs w:val="28"/>
    </w:rPr>
  </w:style>
  <w:style w:type="paragraph" w:styleId="Naslov5">
    <w:name w:val="heading 5"/>
    <w:basedOn w:val="Navaden"/>
    <w:next w:val="Navaden"/>
    <w:link w:val="Naslov5Znak"/>
    <w:qFormat/>
    <w:rsid w:val="00117BFD"/>
    <w:pPr>
      <w:spacing w:before="240" w:after="60"/>
      <w:outlineLvl w:val="4"/>
    </w:pPr>
    <w:rPr>
      <w:b/>
      <w:bCs/>
      <w:i/>
      <w:iCs/>
      <w:sz w:val="26"/>
      <w:szCs w:val="26"/>
    </w:rPr>
  </w:style>
  <w:style w:type="paragraph" w:styleId="Naslov9">
    <w:name w:val="heading 9"/>
    <w:basedOn w:val="Navaden"/>
    <w:next w:val="Navaden"/>
    <w:link w:val="Naslov9Znak"/>
    <w:uiPriority w:val="9"/>
    <w:semiHidden/>
    <w:unhideWhenUsed/>
    <w:qFormat/>
    <w:rsid w:val="00185D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117BFD"/>
    <w:rPr>
      <w:rFonts w:ascii="Times New Roman" w:eastAsia="Times New Roman" w:hAnsi="Times New Roman" w:cs="Times New Roman"/>
      <w:sz w:val="24"/>
      <w:szCs w:val="20"/>
      <w:lang w:eastAsia="sl-SI"/>
    </w:rPr>
  </w:style>
  <w:style w:type="character" w:customStyle="1" w:styleId="Naslov2Znak">
    <w:name w:val="Naslov 2 Znak"/>
    <w:aliases w:val="H2 Znak,H21 Znak,H22 Znak"/>
    <w:basedOn w:val="Privzetapisavaodstavka"/>
    <w:link w:val="Naslov2"/>
    <w:rsid w:val="00117BFD"/>
    <w:rPr>
      <w:rFonts w:ascii="Arial" w:eastAsia="Times New Roman" w:hAnsi="Arial" w:cs="Arial"/>
      <w:b/>
      <w:bCs/>
      <w:i/>
      <w:iCs/>
      <w:sz w:val="28"/>
      <w:szCs w:val="28"/>
      <w:lang w:eastAsia="sl-SI"/>
    </w:rPr>
  </w:style>
  <w:style w:type="character" w:customStyle="1" w:styleId="Naslov3Znak">
    <w:name w:val="Naslov 3 Znak"/>
    <w:aliases w:val="H3 Znak,H31 Znak,H32 Znak,H33 Znak"/>
    <w:basedOn w:val="Privzetapisavaodstavka"/>
    <w:link w:val="Naslov3"/>
    <w:rsid w:val="00117BFD"/>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117BFD"/>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117BFD"/>
    <w:rPr>
      <w:rFonts w:ascii="Times New Roman" w:eastAsia="Times New Roman" w:hAnsi="Times New Roman" w:cs="Times New Roman"/>
      <w:b/>
      <w:bCs/>
      <w:i/>
      <w:iCs/>
      <w:sz w:val="26"/>
      <w:szCs w:val="26"/>
      <w:lang w:eastAsia="sl-SI"/>
    </w:rPr>
  </w:style>
  <w:style w:type="paragraph" w:styleId="Telobesedila2">
    <w:name w:val="Body Text 2"/>
    <w:basedOn w:val="Navaden"/>
    <w:link w:val="Telobesedila2Znak"/>
    <w:rsid w:val="00117BFD"/>
    <w:pPr>
      <w:jc w:val="right"/>
    </w:pPr>
    <w:rPr>
      <w:sz w:val="20"/>
      <w:szCs w:val="20"/>
    </w:rPr>
  </w:style>
  <w:style w:type="character" w:customStyle="1" w:styleId="Telobesedila2Znak">
    <w:name w:val="Telo besedila 2 Znak"/>
    <w:basedOn w:val="Privzetapisavaodstavka"/>
    <w:link w:val="Telobesedila2"/>
    <w:rsid w:val="00117BFD"/>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117BFD"/>
    <w:pPr>
      <w:tabs>
        <w:tab w:val="center" w:pos="4536"/>
        <w:tab w:val="right" w:pos="9072"/>
      </w:tabs>
    </w:pPr>
    <w:rPr>
      <w:sz w:val="20"/>
      <w:szCs w:val="20"/>
    </w:rPr>
  </w:style>
  <w:style w:type="character" w:customStyle="1" w:styleId="NogaZnak">
    <w:name w:val="Noga Znak"/>
    <w:basedOn w:val="Privzetapisavaodstavka"/>
    <w:link w:val="Noga"/>
    <w:uiPriority w:val="99"/>
    <w:rsid w:val="00117BFD"/>
    <w:rPr>
      <w:rFonts w:ascii="Times New Roman" w:eastAsia="Times New Roman" w:hAnsi="Times New Roman" w:cs="Times New Roman"/>
      <w:sz w:val="20"/>
      <w:szCs w:val="20"/>
      <w:lang w:eastAsia="sl-SI"/>
    </w:rPr>
  </w:style>
  <w:style w:type="paragraph" w:customStyle="1" w:styleId="BodyText22">
    <w:name w:val="Body Text 22"/>
    <w:basedOn w:val="Navaden"/>
    <w:rsid w:val="00117BFD"/>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Navaden1">
    <w:name w:val="Navaden1"/>
    <w:rsid w:val="00117BFD"/>
    <w:pPr>
      <w:widowControl w:val="0"/>
      <w:spacing w:after="0" w:line="240" w:lineRule="auto"/>
    </w:pPr>
    <w:rPr>
      <w:rFonts w:ascii="Times New Roman" w:eastAsia="Times New Roman" w:hAnsi="Times New Roman" w:cs="Times New Roman"/>
      <w:kern w:val="16"/>
      <w:szCs w:val="20"/>
      <w:lang w:eastAsia="sl-SI"/>
    </w:rPr>
  </w:style>
  <w:style w:type="character" w:styleId="tevilkastrani">
    <w:name w:val="page number"/>
    <w:rsid w:val="00117BFD"/>
  </w:style>
  <w:style w:type="paragraph" w:styleId="Telobesedila">
    <w:name w:val="Body Text"/>
    <w:basedOn w:val="Navaden"/>
    <w:link w:val="TelobesedilaZnak"/>
    <w:rsid w:val="00117BFD"/>
    <w:pPr>
      <w:spacing w:after="120"/>
    </w:pPr>
  </w:style>
  <w:style w:type="character" w:customStyle="1" w:styleId="TelobesedilaZnak">
    <w:name w:val="Telo besedila Znak"/>
    <w:basedOn w:val="Privzetapisavaodstavka"/>
    <w:link w:val="Telobesedila"/>
    <w:rsid w:val="00117BFD"/>
    <w:rPr>
      <w:rFonts w:ascii="Times New Roman" w:eastAsia="Times New Roman" w:hAnsi="Times New Roman" w:cs="Times New Roman"/>
      <w:sz w:val="24"/>
      <w:szCs w:val="24"/>
      <w:lang w:eastAsia="sl-SI"/>
    </w:rPr>
  </w:style>
  <w:style w:type="paragraph" w:styleId="Glava">
    <w:name w:val="header"/>
    <w:basedOn w:val="Navaden"/>
    <w:link w:val="GlavaZnak"/>
    <w:uiPriority w:val="99"/>
    <w:rsid w:val="00117BFD"/>
    <w:pPr>
      <w:tabs>
        <w:tab w:val="center" w:pos="4536"/>
        <w:tab w:val="right" w:pos="9072"/>
      </w:tabs>
    </w:pPr>
  </w:style>
  <w:style w:type="character" w:customStyle="1" w:styleId="GlavaZnak">
    <w:name w:val="Glava Znak"/>
    <w:basedOn w:val="Privzetapisavaodstavka"/>
    <w:link w:val="Glava"/>
    <w:uiPriority w:val="99"/>
    <w:rsid w:val="00117BFD"/>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117BFD"/>
    <w:pPr>
      <w:spacing w:after="120"/>
    </w:pPr>
    <w:rPr>
      <w:sz w:val="16"/>
      <w:szCs w:val="16"/>
    </w:rPr>
  </w:style>
  <w:style w:type="character" w:customStyle="1" w:styleId="Telobesedila3Znak">
    <w:name w:val="Telo besedila 3 Znak"/>
    <w:basedOn w:val="Privzetapisavaodstavka"/>
    <w:link w:val="Telobesedila3"/>
    <w:rsid w:val="00117BFD"/>
    <w:rPr>
      <w:rFonts w:ascii="Times New Roman" w:eastAsia="Times New Roman" w:hAnsi="Times New Roman" w:cs="Times New Roman"/>
      <w:sz w:val="16"/>
      <w:szCs w:val="16"/>
      <w:lang w:eastAsia="sl-SI"/>
    </w:rPr>
  </w:style>
  <w:style w:type="paragraph" w:customStyle="1" w:styleId="BodyText21">
    <w:name w:val="Body Text 21"/>
    <w:basedOn w:val="Navaden"/>
    <w:rsid w:val="00117BFD"/>
    <w:pPr>
      <w:autoSpaceDE w:val="0"/>
      <w:autoSpaceDN w:val="0"/>
      <w:jc w:val="both"/>
    </w:pPr>
  </w:style>
  <w:style w:type="paragraph" w:styleId="Navadensplet">
    <w:name w:val="Normal (Web)"/>
    <w:basedOn w:val="Navaden"/>
    <w:rsid w:val="00117BFD"/>
    <w:pPr>
      <w:spacing w:before="100" w:beforeAutospacing="1" w:after="100" w:afterAutospacing="1"/>
    </w:pPr>
    <w:rPr>
      <w:rFonts w:ascii="Arial Unicode MS" w:eastAsia="Arial Unicode MS" w:hAnsi="Arial Unicode MS" w:cs="Arial Unicode MS"/>
    </w:rPr>
  </w:style>
  <w:style w:type="character" w:styleId="Hiperpovezava">
    <w:name w:val="Hyperlink"/>
    <w:uiPriority w:val="99"/>
    <w:rsid w:val="00117BFD"/>
    <w:rPr>
      <w:color w:val="0000FF"/>
      <w:u w:val="single"/>
    </w:rPr>
  </w:style>
  <w:style w:type="character" w:styleId="Krepko">
    <w:name w:val="Strong"/>
    <w:uiPriority w:val="22"/>
    <w:qFormat/>
    <w:rsid w:val="00117BFD"/>
    <w:rPr>
      <w:b/>
      <w:bCs/>
    </w:rPr>
  </w:style>
  <w:style w:type="paragraph" w:customStyle="1" w:styleId="ASB2">
    <w:name w:val="A_SB2"/>
    <w:basedOn w:val="Navaden"/>
    <w:rsid w:val="00117BFD"/>
    <w:rPr>
      <w:szCs w:val="20"/>
      <w:lang w:val="en-GB"/>
    </w:rPr>
  </w:style>
  <w:style w:type="paragraph" w:customStyle="1" w:styleId="HSStandard">
    <w:name w:val="HS/Standard"/>
    <w:basedOn w:val="Navaden"/>
    <w:rsid w:val="00117B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line="320" w:lineRule="atLeast"/>
      <w:jc w:val="both"/>
    </w:pPr>
    <w:rPr>
      <w:rFonts w:ascii="Century Gothic" w:hAnsi="Century Gothic"/>
      <w:sz w:val="20"/>
      <w:szCs w:val="20"/>
      <w:lang w:val="de-DE"/>
    </w:rPr>
  </w:style>
  <w:style w:type="paragraph" w:styleId="Besedilooblaka">
    <w:name w:val="Balloon Text"/>
    <w:basedOn w:val="Navaden"/>
    <w:link w:val="BesedilooblakaZnak"/>
    <w:uiPriority w:val="99"/>
    <w:rsid w:val="00117BFD"/>
    <w:rPr>
      <w:rFonts w:ascii="Tahoma" w:hAnsi="Tahoma" w:cs="Tahoma"/>
      <w:sz w:val="16"/>
      <w:szCs w:val="16"/>
    </w:rPr>
  </w:style>
  <w:style w:type="character" w:customStyle="1" w:styleId="BesedilooblakaZnak">
    <w:name w:val="Besedilo oblačka Znak"/>
    <w:basedOn w:val="Privzetapisavaodstavka"/>
    <w:link w:val="Besedilooblaka"/>
    <w:uiPriority w:val="99"/>
    <w:rsid w:val="00117BFD"/>
    <w:rPr>
      <w:rFonts w:ascii="Tahoma" w:eastAsia="Times New Roman" w:hAnsi="Tahoma" w:cs="Tahoma"/>
      <w:sz w:val="16"/>
      <w:szCs w:val="16"/>
      <w:lang w:eastAsia="sl-SI"/>
    </w:rPr>
  </w:style>
  <w:style w:type="paragraph" w:styleId="Blokbesedila">
    <w:name w:val="Block Text"/>
    <w:basedOn w:val="Navaden"/>
    <w:rsid w:val="00117BFD"/>
    <w:pPr>
      <w:spacing w:before="120" w:after="120"/>
      <w:ind w:right="-709"/>
      <w:jc w:val="both"/>
    </w:pPr>
    <w:rPr>
      <w:sz w:val="20"/>
    </w:rPr>
  </w:style>
  <w:style w:type="character" w:styleId="Pripombasklic">
    <w:name w:val="annotation reference"/>
    <w:uiPriority w:val="99"/>
    <w:rsid w:val="00117BFD"/>
    <w:rPr>
      <w:sz w:val="16"/>
      <w:szCs w:val="16"/>
    </w:rPr>
  </w:style>
  <w:style w:type="paragraph" w:styleId="Pripombabesedilo">
    <w:name w:val="annotation text"/>
    <w:basedOn w:val="Navaden"/>
    <w:link w:val="PripombabesediloZnak"/>
    <w:uiPriority w:val="99"/>
    <w:rsid w:val="00117BFD"/>
    <w:rPr>
      <w:sz w:val="20"/>
      <w:szCs w:val="20"/>
    </w:rPr>
  </w:style>
  <w:style w:type="character" w:customStyle="1" w:styleId="PripombabesediloZnak">
    <w:name w:val="Pripomba – besedilo Znak"/>
    <w:basedOn w:val="Privzetapisavaodstavka"/>
    <w:link w:val="Pripombabesedilo"/>
    <w:uiPriority w:val="99"/>
    <w:rsid w:val="00117BFD"/>
    <w:rPr>
      <w:rFonts w:ascii="Times New Roman" w:eastAsia="Times New Roman" w:hAnsi="Times New Roman" w:cs="Times New Roman"/>
      <w:sz w:val="20"/>
      <w:szCs w:val="20"/>
      <w:lang w:eastAsia="sl-SI"/>
    </w:rPr>
  </w:style>
  <w:style w:type="paragraph" w:styleId="Brezrazmikov">
    <w:name w:val="No Spacing"/>
    <w:uiPriority w:val="1"/>
    <w:qFormat/>
    <w:rsid w:val="00117BFD"/>
    <w:pPr>
      <w:spacing w:after="0" w:line="240" w:lineRule="auto"/>
    </w:pPr>
    <w:rPr>
      <w:rFonts w:ascii="Calibri" w:eastAsia="Calibri" w:hAnsi="Calibri" w:cs="Times New Roman"/>
    </w:rPr>
  </w:style>
  <w:style w:type="character" w:customStyle="1" w:styleId="rf5lhl39m6t">
    <w:name w:val="rf5lhl39m6t"/>
    <w:rsid w:val="00117BFD"/>
  </w:style>
  <w:style w:type="paragraph" w:styleId="Odstavekseznama">
    <w:name w:val="List Paragraph"/>
    <w:basedOn w:val="Navaden"/>
    <w:link w:val="OdstavekseznamaZnak"/>
    <w:uiPriority w:val="34"/>
    <w:qFormat/>
    <w:rsid w:val="00117BFD"/>
    <w:pPr>
      <w:ind w:left="720"/>
      <w:contextualSpacing/>
    </w:pPr>
  </w:style>
  <w:style w:type="paragraph" w:customStyle="1" w:styleId="owapara">
    <w:name w:val="owapara"/>
    <w:basedOn w:val="Navaden"/>
    <w:rsid w:val="00117BFD"/>
    <w:rPr>
      <w:rFonts w:eastAsia="Calibri"/>
    </w:rPr>
  </w:style>
  <w:style w:type="paragraph" w:customStyle="1" w:styleId="Bodytext1">
    <w:name w:val="Body text1"/>
    <w:basedOn w:val="Navaden"/>
    <w:rsid w:val="00117BFD"/>
    <w:pPr>
      <w:shd w:val="clear" w:color="auto" w:fill="FFFFFF"/>
      <w:spacing w:after="300" w:line="240" w:lineRule="atLeast"/>
      <w:ind w:hanging="1420"/>
    </w:pPr>
    <w:rPr>
      <w:color w:val="000000"/>
      <w:sz w:val="23"/>
      <w:szCs w:val="23"/>
    </w:rPr>
  </w:style>
  <w:style w:type="paragraph" w:styleId="Telobesedila-zamik">
    <w:name w:val="Body Text Indent"/>
    <w:basedOn w:val="Navaden"/>
    <w:link w:val="Telobesedila-zamikZnak"/>
    <w:rsid w:val="00117BFD"/>
    <w:pPr>
      <w:spacing w:after="120"/>
      <w:ind w:left="283"/>
    </w:pPr>
  </w:style>
  <w:style w:type="character" w:customStyle="1" w:styleId="Telobesedila-zamikZnak">
    <w:name w:val="Telo besedila - zamik Znak"/>
    <w:basedOn w:val="Privzetapisavaodstavka"/>
    <w:link w:val="Telobesedila-zamik"/>
    <w:rsid w:val="00117BFD"/>
    <w:rPr>
      <w:rFonts w:ascii="Times New Roman" w:eastAsia="Times New Roman" w:hAnsi="Times New Roman" w:cs="Times New Roman"/>
      <w:sz w:val="24"/>
      <w:szCs w:val="24"/>
      <w:lang w:eastAsia="sl-SI"/>
    </w:rPr>
  </w:style>
  <w:style w:type="character" w:customStyle="1" w:styleId="ZadevapripombeZnak">
    <w:name w:val="Zadeva pripombe Znak"/>
    <w:basedOn w:val="PripombabesediloZnak"/>
    <w:link w:val="Zadevapripombe"/>
    <w:uiPriority w:val="99"/>
    <w:semiHidden/>
    <w:rsid w:val="00117BFD"/>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117BFD"/>
    <w:rPr>
      <w:b/>
      <w:bCs/>
    </w:rPr>
  </w:style>
  <w:style w:type="character" w:customStyle="1" w:styleId="ZadevapripombeZnak1">
    <w:name w:val="Zadeva pripombe Znak1"/>
    <w:basedOn w:val="PripombabesediloZnak"/>
    <w:uiPriority w:val="99"/>
    <w:semiHidden/>
    <w:rsid w:val="00117BFD"/>
    <w:rPr>
      <w:rFonts w:ascii="Times New Roman" w:eastAsia="Times New Roman" w:hAnsi="Times New Roman" w:cs="Times New Roman"/>
      <w:b/>
      <w:bCs/>
      <w:sz w:val="20"/>
      <w:szCs w:val="20"/>
      <w:lang w:eastAsia="sl-SI"/>
    </w:rPr>
  </w:style>
  <w:style w:type="paragraph" w:customStyle="1" w:styleId="Podnaslov1">
    <w:name w:val="Podnaslov1"/>
    <w:basedOn w:val="Navaden"/>
    <w:uiPriority w:val="99"/>
    <w:rsid w:val="00117BFD"/>
    <w:pPr>
      <w:keepNext/>
      <w:spacing w:after="360"/>
    </w:pPr>
    <w:rPr>
      <w:rFonts w:ascii="Arial" w:hAnsi="Arial" w:cs="Arial"/>
      <w:b/>
      <w:bCs/>
      <w:sz w:val="20"/>
      <w:szCs w:val="20"/>
      <w:lang w:eastAsia="en-US"/>
    </w:rPr>
  </w:style>
  <w:style w:type="character" w:customStyle="1" w:styleId="BodytextBold9">
    <w:name w:val="Body text + Bold9"/>
    <w:rsid w:val="00117BFD"/>
    <w:rPr>
      <w:rFonts w:ascii="Times New Roman" w:hAnsi="Times New Roman" w:cs="Times New Roman"/>
      <w:b/>
      <w:bCs/>
      <w:spacing w:val="0"/>
      <w:sz w:val="23"/>
      <w:szCs w:val="23"/>
      <w:lang w:bidi="ar-SA"/>
    </w:rPr>
  </w:style>
  <w:style w:type="table" w:styleId="Tabelamrea">
    <w:name w:val="Table Grid"/>
    <w:basedOn w:val="Navadnatabela"/>
    <w:uiPriority w:val="59"/>
    <w:rsid w:val="0011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117BFD"/>
    <w:pPr>
      <w:spacing w:after="0"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117BFD"/>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semiHidden/>
    <w:unhideWhenUsed/>
    <w:rsid w:val="00117BFD"/>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117BFD"/>
    <w:rPr>
      <w:rFonts w:ascii="Calibri" w:hAnsi="Calibri"/>
      <w:szCs w:val="21"/>
    </w:rPr>
  </w:style>
  <w:style w:type="character" w:customStyle="1" w:styleId="Naslov9Znak">
    <w:name w:val="Naslov 9 Znak"/>
    <w:basedOn w:val="Privzetapisavaodstavka"/>
    <w:link w:val="Naslov9"/>
    <w:uiPriority w:val="9"/>
    <w:semiHidden/>
    <w:rsid w:val="00185D32"/>
    <w:rPr>
      <w:rFonts w:asciiTheme="majorHAnsi" w:eastAsiaTheme="majorEastAsia" w:hAnsiTheme="majorHAnsi" w:cstheme="majorBidi"/>
      <w:i/>
      <w:iCs/>
      <w:color w:val="404040" w:themeColor="text1" w:themeTint="B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2583" TargetMode="External"/><Relationship Id="rId18" Type="http://schemas.openxmlformats.org/officeDocument/2006/relationships/hyperlink" Target="http://www.pisrs.si/Pis.web/pregledNpb?idPredpisa=URED6685&amp;idPredpisaChng=URED5194" TargetMode="External"/><Relationship Id="rId26" Type="http://schemas.openxmlformats.org/officeDocument/2006/relationships/hyperlink" Target="http://www.pisrs.si/Pis.web/pregledNpb?idPredpisa=URED6222&amp;idPredpisaChng=URED5194" TargetMode="External"/><Relationship Id="rId39" Type="http://schemas.openxmlformats.org/officeDocument/2006/relationships/hyperlink" Target="http://www.uradni-list.si/1/objava.jsp?sop=2012-01-2583" TargetMode="External"/><Relationship Id="rId3" Type="http://schemas.microsoft.com/office/2007/relationships/stylesWithEffects" Target="stylesWithEffects.xml"/><Relationship Id="rId21" Type="http://schemas.openxmlformats.org/officeDocument/2006/relationships/hyperlink" Target="http://www.uradni-list.si/1/objava.jsp?sop=2012-01-0730" TargetMode="External"/><Relationship Id="rId34" Type="http://schemas.openxmlformats.org/officeDocument/2006/relationships/hyperlink" Target="http://www.iusinfo.si/Objava/Besedilo.aspx?Sopi=0152%20%20%20%20%20%20%20%20%20%20%20%20%20%202014101000|RS-72|7926|2978|O|" TargetMode="External"/><Relationship Id="rId42" Type="http://schemas.openxmlformats.org/officeDocument/2006/relationships/hyperlink" Target="http://www.uradni-list.si/1/objava.jsp?sop=2015-01-3570"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isrs.si/Pis.web/pregledNpb?idPredpisa=URED6058&amp;idPredpisaChng=URED5194" TargetMode="External"/><Relationship Id="rId17" Type="http://schemas.openxmlformats.org/officeDocument/2006/relationships/hyperlink" Target="http://www.uradni-list.si/1/objava.jsp?sop=2014-01-3639" TargetMode="External"/><Relationship Id="rId25" Type="http://schemas.openxmlformats.org/officeDocument/2006/relationships/hyperlink" Target="http://www.uradni-list.si/1/objava.jsp?sop=2012-01-2583" TargetMode="External"/><Relationship Id="rId33" Type="http://schemas.openxmlformats.org/officeDocument/2006/relationships/hyperlink" Target="http://www.iusinfo.si/Objava/Besedilo.aspx?Sopi=0152%20%20%20%20%20%20%20%20%20%20%20%20%20%202014070400|RS-50|5554|2077|O|" TargetMode="External"/><Relationship Id="rId38" Type="http://schemas.openxmlformats.org/officeDocument/2006/relationships/hyperlink" Target="http://www.uradni-list.si/1/objava.jsp?sop=2012-01-1000"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isrs.si/Pis.web/pregledNpb?idPredpisa=URED6317&amp;idPredpisaChng=URED5194" TargetMode="External"/><Relationship Id="rId20" Type="http://schemas.openxmlformats.org/officeDocument/2006/relationships/hyperlink" Target="http://www.uradni-list.si/1/objava.jsp?sop=2011-01-4404" TargetMode="External"/><Relationship Id="rId29" Type="http://schemas.openxmlformats.org/officeDocument/2006/relationships/hyperlink" Target="http://www.uradni-list.si/1/objava.jsp?sop=2014-01-3639" TargetMode="External"/><Relationship Id="rId41" Type="http://schemas.openxmlformats.org/officeDocument/2006/relationships/hyperlink" Target="http://www.uradni-list.si/1/objava.jsp?sop=2014-01-36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2012-01-1000" TargetMode="External"/><Relationship Id="rId24" Type="http://schemas.openxmlformats.org/officeDocument/2006/relationships/hyperlink" Target="http://www.pisrs.si/Pis.web/pregledNpb?idPredpisa=URED6058&amp;idPredpisaChng=URED5194" TargetMode="External"/><Relationship Id="rId32" Type="http://schemas.openxmlformats.org/officeDocument/2006/relationships/hyperlink" Target="http://www.iusinfo.si/Objava/Besedilo.aspx?Sopi=0152%20%20%20%20%20%20%20%20%20%20%20%20%20%202014040200|RS-23|2701|876|O|" TargetMode="External"/><Relationship Id="rId37" Type="http://schemas.openxmlformats.org/officeDocument/2006/relationships/hyperlink" Target="http://www.uradni-list.si/1/objava.jsp?sop=2012-01-0730" TargetMode="External"/><Relationship Id="rId40" Type="http://schemas.openxmlformats.org/officeDocument/2006/relationships/hyperlink" Target="http://www.uradni-list.si/1/objava.jsp?sop=2013-01-003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3-01-0035" TargetMode="External"/><Relationship Id="rId23" Type="http://schemas.openxmlformats.org/officeDocument/2006/relationships/hyperlink" Target="http://www.uradni-list.si/1/objava.jsp?sop=2012-01-1000" TargetMode="External"/><Relationship Id="rId28" Type="http://schemas.openxmlformats.org/officeDocument/2006/relationships/hyperlink" Target="http://www.pisrs.si/Pis.web/pregledNpb?idPredpisa=URED6317&amp;idPredpisaChng=URED5194" TargetMode="External"/><Relationship Id="rId36" Type="http://schemas.openxmlformats.org/officeDocument/2006/relationships/hyperlink" Target="http://www.uradni-list.si/1/objava.jsp?sop=2011-01-4404" TargetMode="External"/><Relationship Id="rId49" Type="http://schemas.openxmlformats.org/officeDocument/2006/relationships/theme" Target="theme/theme1.xml"/><Relationship Id="rId10" Type="http://schemas.openxmlformats.org/officeDocument/2006/relationships/hyperlink" Target="http://www.pisrs.si/Pis.web/pregledNpb?idPredpisa=URED6004&amp;idPredpisaChng=URED5194" TargetMode="External"/><Relationship Id="rId19" Type="http://schemas.openxmlformats.org/officeDocument/2006/relationships/hyperlink" Target="http://www.uradni-list.si/1/objava.jsp?sop=2015-01-3570" TargetMode="External"/><Relationship Id="rId31" Type="http://schemas.openxmlformats.org/officeDocument/2006/relationships/hyperlink" Target="http://www.uradni-list.si/1/objava.jsp?sop=2015-01-3570" TargetMode="External"/><Relationship Id="rId44" Type="http://schemas.openxmlformats.org/officeDocument/2006/relationships/hyperlink" Target="mailto:irena.klevatomc@ob-valdoltra.si" TargetMode="External"/><Relationship Id="rId4" Type="http://schemas.openxmlformats.org/officeDocument/2006/relationships/settings" Target="settings.xml"/><Relationship Id="rId9" Type="http://schemas.openxmlformats.org/officeDocument/2006/relationships/hyperlink" Target="http://www.uradni-list.si/1/objava.jsp?sop=2012-01-0730" TargetMode="External"/><Relationship Id="rId14" Type="http://schemas.openxmlformats.org/officeDocument/2006/relationships/hyperlink" Target="http://www.pisrs.si/Pis.web/pregledNpb?idPredpisa=URED6222&amp;idPredpisaChng=URED5194" TargetMode="External"/><Relationship Id="rId22" Type="http://schemas.openxmlformats.org/officeDocument/2006/relationships/hyperlink" Target="http://www.pisrs.si/Pis.web/pregledNpb?idPredpisa=URED6004&amp;idPredpisaChng=URED5194" TargetMode="External"/><Relationship Id="rId27" Type="http://schemas.openxmlformats.org/officeDocument/2006/relationships/hyperlink" Target="http://www.uradni-list.si/1/objava.jsp?sop=2013-01-0035" TargetMode="External"/><Relationship Id="rId30" Type="http://schemas.openxmlformats.org/officeDocument/2006/relationships/hyperlink" Target="http://www.pisrs.si/Pis.web/pregledNpb?idPredpisa=URED6685&amp;idPredpisaChng=URED5194" TargetMode="External"/><Relationship Id="rId35" Type="http://schemas.openxmlformats.org/officeDocument/2006/relationships/hyperlink" Target="http://www.iusinfo.si/Objava/Besedilo.aspx?Sopi=0152%20%20%20%20%20%20%20%20%20%20%20%20%20%202015032000|RS-19|2067|728|O|" TargetMode="External"/><Relationship Id="rId43" Type="http://schemas.openxmlformats.org/officeDocument/2006/relationships/hyperlink" Target="mailto:tea.brajdagrosek@ob-valdoltra.si" TargetMode="External"/><Relationship Id="rId48" Type="http://schemas.openxmlformats.org/officeDocument/2006/relationships/fontTable" Target="fontTable.xml"/><Relationship Id="rId8" Type="http://schemas.openxmlformats.org/officeDocument/2006/relationships/hyperlink" Target="http://www.uradni-list.si/1/objava.jsp?sop=2011-01-440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11662</Words>
  <Characters>66477</Characters>
  <Application>Microsoft Office Word</Application>
  <DocSecurity>0</DocSecurity>
  <Lines>553</Lines>
  <Paragraphs>155</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77984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Vodopivec</dc:creator>
  <cp:lastModifiedBy>Nataša Zerbo</cp:lastModifiedBy>
  <cp:revision>2</cp:revision>
  <cp:lastPrinted>2016-07-26T05:28:00Z</cp:lastPrinted>
  <dcterms:created xsi:type="dcterms:W3CDTF">2016-08-26T12:54:00Z</dcterms:created>
  <dcterms:modified xsi:type="dcterms:W3CDTF">2016-08-26T12:54:00Z</dcterms:modified>
</cp:coreProperties>
</file>