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71A" w:rsidRPr="00CD08CB" w:rsidRDefault="0032471A" w:rsidP="0032471A">
      <w:pPr>
        <w:widowControl w:val="0"/>
        <w:autoSpaceDE w:val="0"/>
        <w:autoSpaceDN w:val="0"/>
        <w:jc w:val="both"/>
        <w:rPr>
          <w:snapToGrid w:val="0"/>
        </w:rPr>
      </w:pPr>
      <w:r w:rsidRPr="00CD08CB">
        <w:rPr>
          <w:snapToGrid w:val="0"/>
        </w:rPr>
        <w:t xml:space="preserve">ORTOPEDSKA BOLNIŠNICA VALDOLTRA </w:t>
      </w:r>
    </w:p>
    <w:p w:rsidR="0032471A" w:rsidRPr="00CD08CB" w:rsidRDefault="0032471A" w:rsidP="0032471A">
      <w:pPr>
        <w:widowControl w:val="0"/>
        <w:autoSpaceDE w:val="0"/>
        <w:autoSpaceDN w:val="0"/>
        <w:jc w:val="both"/>
        <w:rPr>
          <w:snapToGrid w:val="0"/>
        </w:rPr>
      </w:pPr>
      <w:r w:rsidRPr="00CD08CB">
        <w:rPr>
          <w:snapToGrid w:val="0"/>
        </w:rPr>
        <w:t>Jadranska c. 31, 6280  Ankaran,</w:t>
      </w:r>
    </w:p>
    <w:p w:rsidR="0032471A" w:rsidRPr="00CD08CB" w:rsidRDefault="0032471A" w:rsidP="0032471A">
      <w:pPr>
        <w:jc w:val="both"/>
      </w:pPr>
      <w:r w:rsidRPr="00CD08CB">
        <w:t xml:space="preserve">zastopnik: direktor Radoslav </w:t>
      </w:r>
      <w:proofErr w:type="spellStart"/>
      <w:r w:rsidRPr="00CD08CB">
        <w:t>Marčan</w:t>
      </w:r>
      <w:proofErr w:type="spellEnd"/>
      <w:r w:rsidRPr="00CD08CB">
        <w:t>, dr. med.,  spec. ortoped</w:t>
      </w:r>
    </w:p>
    <w:p w:rsidR="0032471A" w:rsidRPr="00CD08CB" w:rsidRDefault="0032471A" w:rsidP="0032471A">
      <w:pPr>
        <w:widowControl w:val="0"/>
        <w:autoSpaceDE w:val="0"/>
        <w:autoSpaceDN w:val="0"/>
        <w:jc w:val="both"/>
        <w:rPr>
          <w:snapToGrid w:val="0"/>
        </w:rPr>
      </w:pPr>
      <w:r w:rsidRPr="00CD08CB">
        <w:rPr>
          <w:snapToGrid w:val="0"/>
        </w:rPr>
        <w:t>Podračun EZR: 01100-6030277312 pri UJP – Urad Koper</w:t>
      </w:r>
    </w:p>
    <w:p w:rsidR="0032471A" w:rsidRPr="00CD08CB" w:rsidRDefault="0032471A" w:rsidP="0032471A">
      <w:pPr>
        <w:widowControl w:val="0"/>
        <w:autoSpaceDE w:val="0"/>
        <w:autoSpaceDN w:val="0"/>
        <w:jc w:val="both"/>
        <w:rPr>
          <w:snapToGrid w:val="0"/>
        </w:rPr>
      </w:pPr>
      <w:r w:rsidRPr="00CD08CB">
        <w:rPr>
          <w:snapToGrid w:val="0"/>
        </w:rPr>
        <w:t xml:space="preserve">ID za DDV: </w:t>
      </w:r>
      <w:r w:rsidRPr="00CD08CB">
        <w:t>SI30348145</w:t>
      </w:r>
    </w:p>
    <w:p w:rsidR="0032471A" w:rsidRPr="00CD08CB" w:rsidRDefault="0032471A" w:rsidP="0032471A">
      <w:pPr>
        <w:widowControl w:val="0"/>
        <w:autoSpaceDE w:val="0"/>
        <w:autoSpaceDN w:val="0"/>
        <w:jc w:val="both"/>
        <w:rPr>
          <w:snapToGrid w:val="0"/>
        </w:rPr>
      </w:pPr>
      <w:r w:rsidRPr="00CD08CB">
        <w:rPr>
          <w:snapToGrid w:val="0"/>
        </w:rPr>
        <w:t>matična številka: 5053765</w:t>
      </w:r>
    </w:p>
    <w:p w:rsidR="0032471A" w:rsidRPr="00CD08CB" w:rsidRDefault="0032471A" w:rsidP="0032471A">
      <w:pPr>
        <w:widowControl w:val="0"/>
        <w:autoSpaceDE w:val="0"/>
        <w:autoSpaceDN w:val="0"/>
        <w:jc w:val="both"/>
        <w:rPr>
          <w:snapToGrid w:val="0"/>
        </w:rPr>
      </w:pPr>
      <w:r w:rsidRPr="00CD08CB">
        <w:rPr>
          <w:snapToGrid w:val="0"/>
        </w:rPr>
        <w:t>(v nadaljevanju: naročnik)</w:t>
      </w:r>
    </w:p>
    <w:p w:rsidR="0032471A" w:rsidRPr="00CD08CB" w:rsidRDefault="0032471A" w:rsidP="0032471A">
      <w:pPr>
        <w:widowControl w:val="0"/>
        <w:autoSpaceDE w:val="0"/>
        <w:autoSpaceDN w:val="0"/>
        <w:jc w:val="both"/>
        <w:rPr>
          <w:snapToGrid w:val="0"/>
        </w:rPr>
      </w:pPr>
    </w:p>
    <w:p w:rsidR="0032471A" w:rsidRPr="00CD08CB" w:rsidRDefault="0032471A" w:rsidP="0032471A">
      <w:pPr>
        <w:autoSpaceDE w:val="0"/>
        <w:autoSpaceDN w:val="0"/>
        <w:adjustRightInd w:val="0"/>
        <w:jc w:val="both"/>
      </w:pPr>
      <w:r w:rsidRPr="00CD08CB">
        <w:t xml:space="preserve">in </w:t>
      </w:r>
    </w:p>
    <w:p w:rsidR="0032471A" w:rsidRPr="00CD08CB" w:rsidRDefault="0032471A" w:rsidP="0032471A">
      <w:pPr>
        <w:autoSpaceDE w:val="0"/>
        <w:autoSpaceDN w:val="0"/>
        <w:adjustRightInd w:val="0"/>
        <w:jc w:val="both"/>
      </w:pPr>
      <w:r w:rsidRPr="00CD08CB">
        <w:t xml:space="preserve">…………………………………………………………………………...………………….., </w:t>
      </w:r>
    </w:p>
    <w:p w:rsidR="0032471A" w:rsidRPr="00CD08CB" w:rsidRDefault="0032471A" w:rsidP="0032471A">
      <w:pPr>
        <w:autoSpaceDE w:val="0"/>
        <w:autoSpaceDN w:val="0"/>
        <w:adjustRightInd w:val="0"/>
        <w:jc w:val="both"/>
      </w:pPr>
      <w:r w:rsidRPr="00CD08CB">
        <w:t xml:space="preserve">zastopnik:  ………………………………………………………………………………… </w:t>
      </w:r>
    </w:p>
    <w:p w:rsidR="0032471A" w:rsidRPr="00CD08CB" w:rsidRDefault="0032471A" w:rsidP="0032471A">
      <w:pPr>
        <w:autoSpaceDE w:val="0"/>
        <w:autoSpaceDN w:val="0"/>
        <w:adjustRightInd w:val="0"/>
        <w:jc w:val="both"/>
      </w:pPr>
      <w:r w:rsidRPr="00CD08CB">
        <w:t>TRR:</w:t>
      </w:r>
    </w:p>
    <w:p w:rsidR="0032471A" w:rsidRPr="00CD08CB" w:rsidRDefault="0032471A" w:rsidP="0032471A">
      <w:pPr>
        <w:autoSpaceDE w:val="0"/>
        <w:autoSpaceDN w:val="0"/>
        <w:adjustRightInd w:val="0"/>
        <w:jc w:val="both"/>
      </w:pPr>
      <w:r w:rsidRPr="00CD08CB">
        <w:t xml:space="preserve">ID za DDV:  </w:t>
      </w:r>
    </w:p>
    <w:p w:rsidR="0032471A" w:rsidRPr="00CD08CB" w:rsidRDefault="0032471A" w:rsidP="0032471A">
      <w:pPr>
        <w:autoSpaceDE w:val="0"/>
        <w:autoSpaceDN w:val="0"/>
        <w:adjustRightInd w:val="0"/>
        <w:jc w:val="both"/>
      </w:pPr>
      <w:r w:rsidRPr="00CD08CB">
        <w:t>matična številka:</w:t>
      </w:r>
    </w:p>
    <w:p w:rsidR="0032471A" w:rsidRPr="00CD08CB" w:rsidRDefault="0032471A" w:rsidP="0032471A">
      <w:pPr>
        <w:autoSpaceDE w:val="0"/>
        <w:autoSpaceDN w:val="0"/>
        <w:adjustRightInd w:val="0"/>
        <w:jc w:val="both"/>
      </w:pPr>
      <w:r w:rsidRPr="00CD08CB">
        <w:t>(v nadaljevanju: dobavitelj)</w:t>
      </w:r>
    </w:p>
    <w:p w:rsidR="0032471A" w:rsidRPr="00CD08CB" w:rsidRDefault="0032471A" w:rsidP="0032471A">
      <w:pPr>
        <w:autoSpaceDE w:val="0"/>
        <w:autoSpaceDN w:val="0"/>
        <w:adjustRightInd w:val="0"/>
        <w:jc w:val="both"/>
        <w:rPr>
          <w:b/>
          <w:bCs/>
        </w:rPr>
      </w:pPr>
    </w:p>
    <w:p w:rsidR="0032471A" w:rsidRPr="00CD08CB" w:rsidRDefault="0032471A" w:rsidP="0032471A">
      <w:pPr>
        <w:autoSpaceDE w:val="0"/>
        <w:autoSpaceDN w:val="0"/>
        <w:adjustRightInd w:val="0"/>
        <w:jc w:val="both"/>
        <w:rPr>
          <w:bCs/>
        </w:rPr>
      </w:pPr>
      <w:r w:rsidRPr="00CD08CB">
        <w:rPr>
          <w:bCs/>
        </w:rPr>
        <w:t>skleneta</w:t>
      </w:r>
    </w:p>
    <w:p w:rsidR="0032471A" w:rsidRDefault="0032471A" w:rsidP="0032471A">
      <w:pPr>
        <w:autoSpaceDE w:val="0"/>
        <w:autoSpaceDN w:val="0"/>
        <w:adjustRightInd w:val="0"/>
        <w:jc w:val="both"/>
        <w:rPr>
          <w:bCs/>
        </w:rPr>
      </w:pPr>
    </w:p>
    <w:p w:rsidR="0032471A" w:rsidRDefault="0032471A" w:rsidP="0032471A">
      <w:pPr>
        <w:autoSpaceDE w:val="0"/>
        <w:autoSpaceDN w:val="0"/>
        <w:adjustRightInd w:val="0"/>
        <w:jc w:val="both"/>
        <w:rPr>
          <w:bCs/>
        </w:rPr>
      </w:pPr>
    </w:p>
    <w:p w:rsidR="0032471A" w:rsidRPr="00CD08CB" w:rsidRDefault="0032471A" w:rsidP="0032471A">
      <w:pPr>
        <w:autoSpaceDE w:val="0"/>
        <w:autoSpaceDN w:val="0"/>
        <w:adjustRightInd w:val="0"/>
        <w:jc w:val="both"/>
        <w:rPr>
          <w:bCs/>
        </w:rPr>
      </w:pPr>
    </w:p>
    <w:p w:rsidR="0032471A" w:rsidRPr="00CD08CB" w:rsidRDefault="0032471A" w:rsidP="0032471A">
      <w:pPr>
        <w:autoSpaceDE w:val="0"/>
        <w:autoSpaceDN w:val="0"/>
        <w:adjustRightInd w:val="0"/>
        <w:jc w:val="both"/>
        <w:rPr>
          <w:b/>
          <w:bCs/>
        </w:rPr>
      </w:pPr>
    </w:p>
    <w:p w:rsidR="0032471A" w:rsidRPr="0032471A" w:rsidRDefault="0032471A" w:rsidP="0032471A">
      <w:pPr>
        <w:autoSpaceDE w:val="0"/>
        <w:autoSpaceDN w:val="0"/>
        <w:adjustRightInd w:val="0"/>
        <w:jc w:val="center"/>
        <w:rPr>
          <w:b/>
          <w:bCs/>
        </w:rPr>
      </w:pPr>
      <w:r>
        <w:rPr>
          <w:b/>
          <w:bCs/>
        </w:rPr>
        <w:t>Pogodba</w:t>
      </w:r>
      <w:r w:rsidR="0093210A">
        <w:rPr>
          <w:b/>
          <w:bCs/>
        </w:rPr>
        <w:t xml:space="preserve"> </w:t>
      </w:r>
      <w:r w:rsidRPr="0032471A">
        <w:rPr>
          <w:b/>
          <w:bCs/>
        </w:rPr>
        <w:t xml:space="preserve">o dobavi </w:t>
      </w:r>
      <w:proofErr w:type="spellStart"/>
      <w:r w:rsidR="00E35E99">
        <w:rPr>
          <w:b/>
        </w:rPr>
        <w:t>osteosintetskega</w:t>
      </w:r>
      <w:proofErr w:type="spellEnd"/>
      <w:r w:rsidR="0093210A">
        <w:rPr>
          <w:b/>
        </w:rPr>
        <w:t xml:space="preserve"> materiala</w:t>
      </w:r>
    </w:p>
    <w:p w:rsidR="0032471A" w:rsidRDefault="0032471A" w:rsidP="0032471A">
      <w:pPr>
        <w:autoSpaceDE w:val="0"/>
        <w:autoSpaceDN w:val="0"/>
        <w:adjustRightInd w:val="0"/>
        <w:jc w:val="both"/>
        <w:rPr>
          <w:b/>
          <w:bCs/>
        </w:rPr>
      </w:pPr>
      <w:r w:rsidRPr="00CD08CB">
        <w:rPr>
          <w:b/>
          <w:bCs/>
        </w:rPr>
        <w:t xml:space="preserve"> </w:t>
      </w:r>
    </w:p>
    <w:p w:rsidR="0032471A" w:rsidRPr="00CD08CB" w:rsidRDefault="0032471A" w:rsidP="0032471A">
      <w:pPr>
        <w:autoSpaceDE w:val="0"/>
        <w:autoSpaceDN w:val="0"/>
        <w:adjustRightInd w:val="0"/>
        <w:jc w:val="both"/>
        <w:rPr>
          <w:b/>
          <w:bCs/>
        </w:rPr>
      </w:pPr>
    </w:p>
    <w:p w:rsidR="0032471A" w:rsidRPr="00CD08CB" w:rsidRDefault="0032471A" w:rsidP="0032471A">
      <w:pPr>
        <w:autoSpaceDE w:val="0"/>
        <w:autoSpaceDN w:val="0"/>
        <w:adjustRightInd w:val="0"/>
        <w:jc w:val="center"/>
        <w:rPr>
          <w:b/>
          <w:bCs/>
        </w:rPr>
      </w:pPr>
    </w:p>
    <w:p w:rsidR="0032471A" w:rsidRPr="00CD08CB" w:rsidRDefault="0032471A" w:rsidP="0032471A">
      <w:pPr>
        <w:autoSpaceDE w:val="0"/>
        <w:autoSpaceDN w:val="0"/>
        <w:adjustRightInd w:val="0"/>
        <w:rPr>
          <w:b/>
          <w:bCs/>
        </w:rPr>
      </w:pPr>
      <w:r w:rsidRPr="00CD08CB">
        <w:rPr>
          <w:b/>
          <w:bCs/>
        </w:rPr>
        <w:t>I. UVODNE DOLOČBE</w:t>
      </w:r>
    </w:p>
    <w:p w:rsidR="0032471A" w:rsidRPr="00CD08CB" w:rsidRDefault="0032471A" w:rsidP="0032471A">
      <w:pPr>
        <w:autoSpaceDE w:val="0"/>
        <w:autoSpaceDN w:val="0"/>
        <w:adjustRightInd w:val="0"/>
        <w:rPr>
          <w:b/>
          <w:bCs/>
        </w:rPr>
      </w:pPr>
    </w:p>
    <w:p w:rsidR="0032471A" w:rsidRPr="00CE260F" w:rsidRDefault="0032471A" w:rsidP="0032471A">
      <w:pPr>
        <w:pStyle w:val="Odstavekseznama"/>
        <w:numPr>
          <w:ilvl w:val="0"/>
          <w:numId w:val="2"/>
        </w:numPr>
        <w:autoSpaceDE w:val="0"/>
        <w:autoSpaceDN w:val="0"/>
        <w:adjustRightInd w:val="0"/>
        <w:jc w:val="center"/>
        <w:rPr>
          <w:b/>
          <w:bCs/>
        </w:rPr>
      </w:pPr>
      <w:r w:rsidRPr="00CE260F">
        <w:rPr>
          <w:b/>
        </w:rPr>
        <w:t>člen</w:t>
      </w:r>
    </w:p>
    <w:p w:rsidR="0032471A" w:rsidRPr="00CD08CB" w:rsidRDefault="0032471A" w:rsidP="0032471A">
      <w:pPr>
        <w:autoSpaceDE w:val="0"/>
        <w:autoSpaceDN w:val="0"/>
        <w:adjustRightInd w:val="0"/>
        <w:jc w:val="center"/>
        <w:rPr>
          <w:b/>
          <w:bCs/>
        </w:rPr>
      </w:pPr>
      <w:r w:rsidRPr="00CD08CB">
        <w:rPr>
          <w:b/>
          <w:bCs/>
        </w:rPr>
        <w:t>(ugotovitvene določbe)</w:t>
      </w:r>
    </w:p>
    <w:p w:rsidR="0032471A" w:rsidRPr="00CD08CB" w:rsidRDefault="0032471A" w:rsidP="0032471A">
      <w:pPr>
        <w:autoSpaceDE w:val="0"/>
        <w:autoSpaceDN w:val="0"/>
        <w:adjustRightInd w:val="0"/>
        <w:jc w:val="both"/>
      </w:pPr>
    </w:p>
    <w:p w:rsidR="0032471A" w:rsidRPr="00CD08CB" w:rsidRDefault="0032471A" w:rsidP="0032471A">
      <w:pPr>
        <w:autoSpaceDE w:val="0"/>
        <w:autoSpaceDN w:val="0"/>
        <w:adjustRightInd w:val="0"/>
        <w:jc w:val="both"/>
      </w:pPr>
      <w:r w:rsidRPr="00CD08CB">
        <w:t>Po</w:t>
      </w:r>
      <w:r>
        <w:t xml:space="preserve">godbeni stranki uvodoma </w:t>
      </w:r>
      <w:r w:rsidRPr="00CD08CB">
        <w:t xml:space="preserve"> ugotavljata:</w:t>
      </w:r>
    </w:p>
    <w:p w:rsidR="0032471A" w:rsidRPr="00117D9E" w:rsidRDefault="0032471A" w:rsidP="0032471A">
      <w:pPr>
        <w:pStyle w:val="Odstavekseznama"/>
        <w:numPr>
          <w:ilvl w:val="0"/>
          <w:numId w:val="3"/>
        </w:numPr>
        <w:autoSpaceDE w:val="0"/>
        <w:autoSpaceDN w:val="0"/>
        <w:adjustRightInd w:val="0"/>
        <w:jc w:val="both"/>
        <w:rPr>
          <w:b/>
        </w:rPr>
      </w:pPr>
      <w:r w:rsidRPr="00CD08CB">
        <w:t>da je naročnik izvedel postopek oddaje jav</w:t>
      </w:r>
      <w:r>
        <w:t>nega naročila za dobavo blaga »</w:t>
      </w:r>
      <w:proofErr w:type="spellStart"/>
      <w:r w:rsidR="00E35E99">
        <w:rPr>
          <w:b/>
        </w:rPr>
        <w:t>osteosintetski</w:t>
      </w:r>
      <w:proofErr w:type="spellEnd"/>
      <w:r w:rsidR="0093210A">
        <w:rPr>
          <w:b/>
        </w:rPr>
        <w:t xml:space="preserve"> material</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odprtem postopku v skladu s 40. členom Zakona o javnem naročanju (Uradni list RS, št.</w:t>
      </w:r>
      <w:r>
        <w:t xml:space="preserve">  91/15</w:t>
      </w:r>
      <w:r w:rsidR="00C92472">
        <w:t xml:space="preserve"> in 14/18</w:t>
      </w:r>
      <w:r>
        <w:t>, v nadaljevanju: ZJN-3)</w:t>
      </w:r>
      <w:r w:rsidRPr="00CD08CB">
        <w:t>;</w:t>
      </w:r>
    </w:p>
    <w:p w:rsidR="0032471A" w:rsidRPr="00116003" w:rsidRDefault="0032471A" w:rsidP="0032471A">
      <w:pPr>
        <w:pStyle w:val="Odstavekseznama"/>
        <w:numPr>
          <w:ilvl w:val="0"/>
          <w:numId w:val="3"/>
        </w:numPr>
        <w:autoSpaceDE w:val="0"/>
        <w:autoSpaceDN w:val="0"/>
        <w:adjustRightInd w:val="0"/>
        <w:jc w:val="both"/>
        <w:rPr>
          <w:b/>
        </w:rPr>
      </w:pPr>
      <w:r w:rsidRPr="00116003">
        <w:t>da je naročnik javno naročilo razdelil na  sklope:</w:t>
      </w:r>
    </w:p>
    <w:p w:rsidR="00E35E99" w:rsidRPr="00E35E99" w:rsidRDefault="00E35E99" w:rsidP="00E35E99">
      <w:pPr>
        <w:pStyle w:val="Odstavekseznama"/>
        <w:numPr>
          <w:ilvl w:val="0"/>
          <w:numId w:val="3"/>
        </w:numPr>
      </w:pPr>
      <w:r w:rsidRPr="00E35E99">
        <w:t xml:space="preserve">SKLOP 1: </w:t>
      </w:r>
      <w:r w:rsidR="001867F9">
        <w:t>S</w:t>
      </w:r>
      <w:r w:rsidRPr="00E35E99">
        <w:t xml:space="preserve">plošne </w:t>
      </w:r>
      <w:proofErr w:type="spellStart"/>
      <w:r w:rsidRPr="00E35E99">
        <w:t>osteosintetske</w:t>
      </w:r>
      <w:proofErr w:type="spellEnd"/>
      <w:r w:rsidRPr="00E35E99">
        <w:t xml:space="preserve"> plošče in vijaki za velike kosti</w:t>
      </w:r>
    </w:p>
    <w:p w:rsidR="00E35E99" w:rsidRPr="00E35E99" w:rsidRDefault="00E35E99" w:rsidP="00E35E99">
      <w:pPr>
        <w:pStyle w:val="Odstavekseznama"/>
        <w:numPr>
          <w:ilvl w:val="0"/>
          <w:numId w:val="3"/>
        </w:numPr>
      </w:pPr>
      <w:r w:rsidRPr="00E35E99">
        <w:t xml:space="preserve">SKLOP 2: </w:t>
      </w:r>
      <w:r w:rsidR="001867F9">
        <w:t>A</w:t>
      </w:r>
      <w:r w:rsidRPr="00E35E99">
        <w:t>natomsko specifične plošče za odrasle</w:t>
      </w:r>
    </w:p>
    <w:p w:rsidR="00E35E99" w:rsidRPr="00E35E99" w:rsidRDefault="00E35E99" w:rsidP="00C54714">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E35E99">
        <w:t xml:space="preserve">SKLOP 3: </w:t>
      </w:r>
      <w:r w:rsidR="001867F9">
        <w:t>S</w:t>
      </w:r>
      <w:r w:rsidRPr="00E35E99">
        <w:t xml:space="preserve">ponke in žice </w:t>
      </w:r>
    </w:p>
    <w:p w:rsidR="00E35E99" w:rsidRPr="00E35E99" w:rsidRDefault="00E35E99" w:rsidP="00E35E99">
      <w:pPr>
        <w:pStyle w:val="Odstavekseznama"/>
        <w:numPr>
          <w:ilvl w:val="0"/>
          <w:numId w:val="3"/>
        </w:numPr>
      </w:pPr>
      <w:r w:rsidRPr="00E35E99">
        <w:t xml:space="preserve">SKLOP 4: </w:t>
      </w:r>
      <w:proofErr w:type="spellStart"/>
      <w:r w:rsidR="001867F9">
        <w:t>O</w:t>
      </w:r>
      <w:r w:rsidRPr="00E35E99">
        <w:t>steosintetski</w:t>
      </w:r>
      <w:proofErr w:type="spellEnd"/>
      <w:r w:rsidRPr="00E35E99">
        <w:t xml:space="preserve"> material za elongacije in </w:t>
      </w:r>
      <w:proofErr w:type="spellStart"/>
      <w:r w:rsidRPr="00E35E99">
        <w:t>epifiziodeze</w:t>
      </w:r>
      <w:proofErr w:type="spellEnd"/>
    </w:p>
    <w:p w:rsidR="00E35E99" w:rsidRPr="00E35E99" w:rsidRDefault="00E35E99" w:rsidP="00E35E99">
      <w:pPr>
        <w:pStyle w:val="Odstavekseznama"/>
        <w:numPr>
          <w:ilvl w:val="0"/>
          <w:numId w:val="3"/>
        </w:numPr>
      </w:pPr>
      <w:r w:rsidRPr="00E35E99">
        <w:t xml:space="preserve">SKLOP 5: </w:t>
      </w:r>
      <w:proofErr w:type="spellStart"/>
      <w:r w:rsidR="001867F9">
        <w:t>O</w:t>
      </w:r>
      <w:r w:rsidRPr="00E35E99">
        <w:t>steosintetske</w:t>
      </w:r>
      <w:proofErr w:type="spellEnd"/>
      <w:r w:rsidRPr="00E35E99">
        <w:t xml:space="preserve"> plošče za otroke</w:t>
      </w:r>
    </w:p>
    <w:p w:rsidR="00E35E99" w:rsidRPr="00E35E99" w:rsidRDefault="00E35E99" w:rsidP="00E35E99">
      <w:pPr>
        <w:pStyle w:val="Odstavekseznama"/>
        <w:numPr>
          <w:ilvl w:val="0"/>
          <w:numId w:val="3"/>
        </w:numPr>
        <w:rPr>
          <w:color w:val="000000" w:themeColor="text1"/>
        </w:rPr>
      </w:pPr>
      <w:r w:rsidRPr="00E35E99">
        <w:t xml:space="preserve">SKLOP 6: Sistem univerzalnih zaklepnih plošč za </w:t>
      </w:r>
      <w:proofErr w:type="spellStart"/>
      <w:r w:rsidRPr="00E35E99">
        <w:t>osteosinetezo</w:t>
      </w:r>
      <w:proofErr w:type="spellEnd"/>
      <w:r w:rsidRPr="00E35E99">
        <w:t xml:space="preserve"> </w:t>
      </w:r>
      <w:r w:rsidRPr="00E35E99">
        <w:rPr>
          <w:color w:val="000000" w:themeColor="text1"/>
        </w:rPr>
        <w:t>sprednjega in srednjega stopala</w:t>
      </w:r>
    </w:p>
    <w:p w:rsidR="00E35E99" w:rsidRPr="00E35E99" w:rsidRDefault="00E35E99" w:rsidP="00E35E99">
      <w:pPr>
        <w:pStyle w:val="Odstavekseznama"/>
        <w:numPr>
          <w:ilvl w:val="0"/>
          <w:numId w:val="3"/>
        </w:numPr>
        <w:rPr>
          <w:color w:val="FF0000"/>
        </w:rPr>
      </w:pPr>
      <w:r w:rsidRPr="00E35E99">
        <w:rPr>
          <w:color w:val="000000" w:themeColor="text1"/>
        </w:rPr>
        <w:t xml:space="preserve">SKLOP 7: Sistem namenskih plošč za </w:t>
      </w:r>
      <w:proofErr w:type="spellStart"/>
      <w:r w:rsidRPr="00E35E99">
        <w:rPr>
          <w:color w:val="000000" w:themeColor="text1"/>
        </w:rPr>
        <w:t>artrodeze</w:t>
      </w:r>
      <w:proofErr w:type="spellEnd"/>
      <w:r w:rsidRPr="00E35E99">
        <w:rPr>
          <w:color w:val="000000" w:themeColor="text1"/>
        </w:rPr>
        <w:t xml:space="preserve"> in </w:t>
      </w:r>
      <w:proofErr w:type="spellStart"/>
      <w:r w:rsidRPr="00E35E99">
        <w:rPr>
          <w:color w:val="000000" w:themeColor="text1"/>
        </w:rPr>
        <w:t>osteotomije</w:t>
      </w:r>
      <w:proofErr w:type="spellEnd"/>
      <w:r w:rsidRPr="00E35E99">
        <w:rPr>
          <w:color w:val="000000" w:themeColor="text1"/>
        </w:rPr>
        <w:t xml:space="preserve"> srednjega </w:t>
      </w:r>
      <w:r w:rsidRPr="00E35E99">
        <w:t xml:space="preserve">in zadnjega stopala </w:t>
      </w:r>
    </w:p>
    <w:p w:rsidR="00E35E99" w:rsidRPr="00E35E99" w:rsidRDefault="00E35E99" w:rsidP="00E35E99">
      <w:pPr>
        <w:pStyle w:val="Odstavekseznama"/>
        <w:numPr>
          <w:ilvl w:val="0"/>
          <w:numId w:val="3"/>
        </w:numPr>
        <w:rPr>
          <w:color w:val="FF0000"/>
        </w:rPr>
      </w:pPr>
      <w:r w:rsidRPr="00E35E99">
        <w:t xml:space="preserve">SKLOP 8: Sistem vijakov z navojno kompresijsko glavo 1 </w:t>
      </w:r>
    </w:p>
    <w:p w:rsidR="00E35E99" w:rsidRPr="00E35E99" w:rsidRDefault="00E35E99" w:rsidP="00E35E99">
      <w:pPr>
        <w:pStyle w:val="Odstavekseznama"/>
        <w:numPr>
          <w:ilvl w:val="0"/>
          <w:numId w:val="3"/>
        </w:numPr>
      </w:pPr>
      <w:r w:rsidRPr="00E35E99">
        <w:t xml:space="preserve">SKLOP 9: Sistem vijakov z navojno kompresijsko glavo 2 </w:t>
      </w:r>
    </w:p>
    <w:p w:rsidR="00E35E99" w:rsidRPr="00E35E99" w:rsidRDefault="00E35E99" w:rsidP="00E35E99">
      <w:pPr>
        <w:pStyle w:val="Odstavekseznama"/>
        <w:numPr>
          <w:ilvl w:val="0"/>
          <w:numId w:val="3"/>
        </w:numPr>
      </w:pPr>
      <w:r w:rsidRPr="00E35E99">
        <w:t>SKLOP 10: Sistem vijakov z navojno kompresijsko glavo 3</w:t>
      </w:r>
    </w:p>
    <w:p w:rsidR="00E35E99" w:rsidRPr="00E35E99" w:rsidRDefault="00E35E99" w:rsidP="00E35E99">
      <w:pPr>
        <w:pStyle w:val="Odstavekseznama"/>
        <w:numPr>
          <w:ilvl w:val="0"/>
          <w:numId w:val="3"/>
        </w:numPr>
      </w:pPr>
      <w:r w:rsidRPr="00E35E99">
        <w:t>SKLOP 11: Sistem vijakov z navojno kompresijsko glavo 4</w:t>
      </w:r>
    </w:p>
    <w:p w:rsidR="00E35E99" w:rsidRPr="00E35E99" w:rsidRDefault="00E35E99" w:rsidP="00E35E99">
      <w:pPr>
        <w:pStyle w:val="Odstavekseznama"/>
        <w:numPr>
          <w:ilvl w:val="0"/>
          <w:numId w:val="3"/>
        </w:numPr>
      </w:pPr>
      <w:r w:rsidRPr="00E35E99">
        <w:lastRenderedPageBreak/>
        <w:t>SKLOP 12: Sistem vijakov z navojno kompresijsko glavo 5</w:t>
      </w:r>
    </w:p>
    <w:p w:rsidR="00E35E99" w:rsidRPr="00E35E99" w:rsidRDefault="00E35E99" w:rsidP="00E35E99">
      <w:pPr>
        <w:pStyle w:val="Odstavekseznama"/>
        <w:numPr>
          <w:ilvl w:val="0"/>
          <w:numId w:val="3"/>
        </w:numPr>
      </w:pPr>
      <w:r w:rsidRPr="00E35E99">
        <w:t xml:space="preserve">SKLOP 13: Sistem vijakov za </w:t>
      </w:r>
      <w:proofErr w:type="spellStart"/>
      <w:r w:rsidRPr="00E35E99">
        <w:t>perkutano</w:t>
      </w:r>
      <w:proofErr w:type="spellEnd"/>
      <w:r w:rsidRPr="00E35E99">
        <w:t xml:space="preserve"> korekcijo </w:t>
      </w:r>
      <w:proofErr w:type="spellStart"/>
      <w:r w:rsidRPr="00E35E99">
        <w:t>hallux</w:t>
      </w:r>
      <w:proofErr w:type="spellEnd"/>
      <w:r w:rsidRPr="00E35E99">
        <w:t xml:space="preserve"> </w:t>
      </w:r>
      <w:proofErr w:type="spellStart"/>
      <w:r w:rsidRPr="00E35E99">
        <w:t>valgus</w:t>
      </w:r>
      <w:proofErr w:type="spellEnd"/>
      <w:r w:rsidRPr="00E35E99">
        <w:t xml:space="preserve"> deformacije</w:t>
      </w:r>
    </w:p>
    <w:p w:rsidR="00E35E99" w:rsidRPr="001867F9" w:rsidRDefault="00E35E99" w:rsidP="00E35E99">
      <w:pPr>
        <w:pStyle w:val="Odstavekseznama"/>
        <w:numPr>
          <w:ilvl w:val="0"/>
          <w:numId w:val="3"/>
        </w:numPr>
        <w:rPr>
          <w:color w:val="000000" w:themeColor="text1"/>
        </w:rPr>
      </w:pPr>
      <w:r w:rsidRPr="001867F9">
        <w:rPr>
          <w:color w:val="000000" w:themeColor="text1"/>
        </w:rPr>
        <w:t xml:space="preserve">SKLOP 14: Sistem plošč za </w:t>
      </w:r>
      <w:proofErr w:type="spellStart"/>
      <w:r w:rsidRPr="001867F9">
        <w:rPr>
          <w:color w:val="000000" w:themeColor="text1"/>
        </w:rPr>
        <w:t>osteosintezo</w:t>
      </w:r>
      <w:proofErr w:type="spellEnd"/>
      <w:r w:rsidRPr="001867F9">
        <w:rPr>
          <w:color w:val="000000" w:themeColor="text1"/>
        </w:rPr>
        <w:t xml:space="preserve"> zlomov in </w:t>
      </w:r>
      <w:proofErr w:type="spellStart"/>
      <w:r w:rsidRPr="001867F9">
        <w:rPr>
          <w:color w:val="000000" w:themeColor="text1"/>
        </w:rPr>
        <w:t>osteotomij</w:t>
      </w:r>
      <w:proofErr w:type="spellEnd"/>
      <w:r w:rsidRPr="001867F9">
        <w:rPr>
          <w:color w:val="000000" w:themeColor="text1"/>
        </w:rPr>
        <w:t xml:space="preserve"> v predelu gležnja </w:t>
      </w:r>
    </w:p>
    <w:p w:rsidR="00E35E99" w:rsidRPr="001867F9" w:rsidRDefault="00E35E99" w:rsidP="00E35E99">
      <w:pPr>
        <w:pStyle w:val="Odstavekseznama"/>
        <w:numPr>
          <w:ilvl w:val="0"/>
          <w:numId w:val="3"/>
        </w:numPr>
        <w:rPr>
          <w:color w:val="000000" w:themeColor="text1"/>
        </w:rPr>
      </w:pPr>
      <w:r w:rsidRPr="001867F9">
        <w:rPr>
          <w:color w:val="000000" w:themeColor="text1"/>
        </w:rPr>
        <w:t xml:space="preserve">SKLOP 15: vsadek za </w:t>
      </w:r>
      <w:proofErr w:type="spellStart"/>
      <w:r w:rsidRPr="001867F9">
        <w:rPr>
          <w:color w:val="000000" w:themeColor="text1"/>
        </w:rPr>
        <w:t>zunajsklepno</w:t>
      </w:r>
      <w:proofErr w:type="spellEnd"/>
      <w:r w:rsidRPr="001867F9">
        <w:rPr>
          <w:color w:val="000000" w:themeColor="text1"/>
        </w:rPr>
        <w:t xml:space="preserve"> stabilizacijo sklepa</w:t>
      </w:r>
    </w:p>
    <w:p w:rsidR="00E35E99" w:rsidRPr="001867F9" w:rsidRDefault="00E35E99" w:rsidP="00E35E99">
      <w:pPr>
        <w:pStyle w:val="Odstavekseznama"/>
        <w:numPr>
          <w:ilvl w:val="0"/>
          <w:numId w:val="3"/>
        </w:numPr>
        <w:rPr>
          <w:color w:val="000000" w:themeColor="text1"/>
          <w:lang w:val="it-IT"/>
        </w:rPr>
      </w:pPr>
      <w:r w:rsidRPr="001867F9">
        <w:rPr>
          <w:color w:val="000000" w:themeColor="text1"/>
        </w:rPr>
        <w:t xml:space="preserve">SKLOP 16: </w:t>
      </w:r>
      <w:proofErr w:type="spellStart"/>
      <w:r w:rsidRPr="001867F9">
        <w:rPr>
          <w:color w:val="000000" w:themeColor="text1"/>
          <w:lang w:val="it-IT"/>
        </w:rPr>
        <w:t>Ostesintetski</w:t>
      </w:r>
      <w:proofErr w:type="spellEnd"/>
      <w:r w:rsidRPr="001867F9">
        <w:rPr>
          <w:color w:val="000000" w:themeColor="text1"/>
          <w:lang w:val="it-IT"/>
        </w:rPr>
        <w:t xml:space="preserve"> </w:t>
      </w:r>
      <w:proofErr w:type="spellStart"/>
      <w:r w:rsidRPr="001867F9">
        <w:rPr>
          <w:color w:val="000000" w:themeColor="text1"/>
          <w:lang w:val="it-IT"/>
        </w:rPr>
        <w:t>material</w:t>
      </w:r>
      <w:proofErr w:type="spellEnd"/>
      <w:r w:rsidRPr="001867F9">
        <w:rPr>
          <w:color w:val="000000" w:themeColor="text1"/>
          <w:lang w:val="it-IT"/>
        </w:rPr>
        <w:t xml:space="preserve"> za </w:t>
      </w:r>
      <w:proofErr w:type="spellStart"/>
      <w:r w:rsidRPr="001867F9">
        <w:rPr>
          <w:color w:val="000000" w:themeColor="text1"/>
          <w:lang w:val="it-IT"/>
        </w:rPr>
        <w:t>artrodezo</w:t>
      </w:r>
      <w:proofErr w:type="spellEnd"/>
      <w:r w:rsidRPr="001867F9">
        <w:rPr>
          <w:color w:val="000000" w:themeColor="text1"/>
          <w:lang w:val="it-IT"/>
        </w:rPr>
        <w:t xml:space="preserve"> </w:t>
      </w:r>
      <w:proofErr w:type="spellStart"/>
      <w:r w:rsidRPr="001867F9">
        <w:rPr>
          <w:color w:val="000000" w:themeColor="text1"/>
          <w:lang w:val="it-IT"/>
        </w:rPr>
        <w:t>gležnja</w:t>
      </w:r>
      <w:proofErr w:type="spellEnd"/>
      <w:r w:rsidRPr="001867F9">
        <w:rPr>
          <w:color w:val="000000" w:themeColor="text1"/>
          <w:lang w:val="it-IT"/>
        </w:rPr>
        <w:t xml:space="preserve"> </w:t>
      </w:r>
    </w:p>
    <w:p w:rsidR="00E35E99" w:rsidRPr="001867F9" w:rsidRDefault="00E35E99" w:rsidP="00E35E99">
      <w:pPr>
        <w:pStyle w:val="Odstavekseznama"/>
        <w:numPr>
          <w:ilvl w:val="0"/>
          <w:numId w:val="3"/>
        </w:numPr>
        <w:rPr>
          <w:color w:val="000000" w:themeColor="text1"/>
        </w:rPr>
      </w:pPr>
      <w:r w:rsidRPr="001867F9">
        <w:rPr>
          <w:color w:val="000000" w:themeColor="text1"/>
        </w:rPr>
        <w:t xml:space="preserve">SKLOP 17: </w:t>
      </w:r>
      <w:r w:rsidR="001867F9" w:rsidRPr="001867F9">
        <w:rPr>
          <w:color w:val="000000" w:themeColor="text1"/>
        </w:rPr>
        <w:t>M</w:t>
      </w:r>
      <w:r w:rsidRPr="001867F9">
        <w:rPr>
          <w:color w:val="000000" w:themeColor="text1"/>
        </w:rPr>
        <w:t xml:space="preserve">aterial za </w:t>
      </w:r>
      <w:proofErr w:type="spellStart"/>
      <w:r w:rsidRPr="001867F9">
        <w:rPr>
          <w:color w:val="000000" w:themeColor="text1"/>
        </w:rPr>
        <w:t>varizacijsko</w:t>
      </w:r>
      <w:proofErr w:type="spellEnd"/>
      <w:r w:rsidRPr="001867F9">
        <w:rPr>
          <w:color w:val="000000" w:themeColor="text1"/>
        </w:rPr>
        <w:t xml:space="preserve"> </w:t>
      </w:r>
      <w:proofErr w:type="spellStart"/>
      <w:r w:rsidRPr="001867F9">
        <w:rPr>
          <w:color w:val="000000" w:themeColor="text1"/>
        </w:rPr>
        <w:t>osteotomijo</w:t>
      </w:r>
      <w:proofErr w:type="spellEnd"/>
      <w:r w:rsidRPr="001867F9">
        <w:rPr>
          <w:color w:val="000000" w:themeColor="text1"/>
        </w:rPr>
        <w:t xml:space="preserve"> </w:t>
      </w:r>
    </w:p>
    <w:p w:rsidR="00E35E99" w:rsidRPr="001867F9" w:rsidRDefault="00E35E99" w:rsidP="00E35E99">
      <w:pPr>
        <w:pStyle w:val="Odstavekseznama"/>
        <w:numPr>
          <w:ilvl w:val="0"/>
          <w:numId w:val="3"/>
        </w:numPr>
        <w:rPr>
          <w:color w:val="000000" w:themeColor="text1"/>
        </w:rPr>
      </w:pPr>
      <w:r w:rsidRPr="001867F9">
        <w:rPr>
          <w:color w:val="000000" w:themeColor="text1"/>
        </w:rPr>
        <w:t xml:space="preserve">SKLOP 18: </w:t>
      </w:r>
      <w:r w:rsidR="001867F9" w:rsidRPr="001867F9">
        <w:rPr>
          <w:color w:val="000000" w:themeColor="text1"/>
        </w:rPr>
        <w:t>M</w:t>
      </w:r>
      <w:r w:rsidRPr="001867F9">
        <w:rPr>
          <w:color w:val="000000" w:themeColor="text1"/>
        </w:rPr>
        <w:t xml:space="preserve">aterial za </w:t>
      </w:r>
      <w:proofErr w:type="spellStart"/>
      <w:r w:rsidRPr="001867F9">
        <w:rPr>
          <w:color w:val="000000" w:themeColor="text1"/>
        </w:rPr>
        <w:t>valgizacijsko</w:t>
      </w:r>
      <w:proofErr w:type="spellEnd"/>
      <w:r w:rsidRPr="001867F9">
        <w:rPr>
          <w:color w:val="000000" w:themeColor="text1"/>
        </w:rPr>
        <w:t xml:space="preserve"> </w:t>
      </w:r>
      <w:proofErr w:type="spellStart"/>
      <w:r w:rsidRPr="001867F9">
        <w:rPr>
          <w:color w:val="000000" w:themeColor="text1"/>
        </w:rPr>
        <w:t>osteotomijo</w:t>
      </w:r>
      <w:proofErr w:type="spellEnd"/>
      <w:r w:rsidRPr="001867F9">
        <w:rPr>
          <w:color w:val="000000" w:themeColor="text1"/>
        </w:rPr>
        <w:t xml:space="preserve"> tip</w:t>
      </w:r>
      <w:r w:rsidR="001867F9">
        <w:rPr>
          <w:color w:val="000000" w:themeColor="text1"/>
        </w:rPr>
        <w:t xml:space="preserve"> </w:t>
      </w:r>
      <w:r w:rsidRPr="001867F9">
        <w:rPr>
          <w:color w:val="000000" w:themeColor="text1"/>
        </w:rPr>
        <w:t>1</w:t>
      </w:r>
    </w:p>
    <w:p w:rsidR="00E35E99" w:rsidRPr="001867F9" w:rsidRDefault="00E35E99" w:rsidP="00E35E99">
      <w:pPr>
        <w:pStyle w:val="Odstavekseznama"/>
        <w:numPr>
          <w:ilvl w:val="0"/>
          <w:numId w:val="3"/>
        </w:numPr>
        <w:rPr>
          <w:color w:val="000000" w:themeColor="text1"/>
        </w:rPr>
      </w:pPr>
      <w:r w:rsidRPr="001867F9">
        <w:rPr>
          <w:color w:val="000000" w:themeColor="text1"/>
        </w:rPr>
        <w:t xml:space="preserve">SKLOP 19: </w:t>
      </w:r>
      <w:r w:rsidR="001867F9" w:rsidRPr="001867F9">
        <w:rPr>
          <w:color w:val="000000" w:themeColor="text1"/>
        </w:rPr>
        <w:t>M</w:t>
      </w:r>
      <w:r w:rsidRPr="001867F9">
        <w:rPr>
          <w:color w:val="000000" w:themeColor="text1"/>
        </w:rPr>
        <w:t xml:space="preserve">aterial za </w:t>
      </w:r>
      <w:proofErr w:type="spellStart"/>
      <w:r w:rsidRPr="001867F9">
        <w:rPr>
          <w:color w:val="000000" w:themeColor="text1"/>
        </w:rPr>
        <w:t>valgizacijsko</w:t>
      </w:r>
      <w:proofErr w:type="spellEnd"/>
      <w:r w:rsidRPr="001867F9">
        <w:rPr>
          <w:color w:val="000000" w:themeColor="text1"/>
        </w:rPr>
        <w:t xml:space="preserve"> </w:t>
      </w:r>
      <w:proofErr w:type="spellStart"/>
      <w:r w:rsidRPr="001867F9">
        <w:rPr>
          <w:color w:val="000000" w:themeColor="text1"/>
        </w:rPr>
        <w:t>osteotomijo</w:t>
      </w:r>
      <w:proofErr w:type="spellEnd"/>
      <w:r w:rsidRPr="001867F9">
        <w:rPr>
          <w:color w:val="000000" w:themeColor="text1"/>
        </w:rPr>
        <w:t xml:space="preserve"> tip</w:t>
      </w:r>
      <w:r w:rsidR="001867F9">
        <w:rPr>
          <w:color w:val="000000" w:themeColor="text1"/>
        </w:rPr>
        <w:t xml:space="preserve"> </w:t>
      </w:r>
      <w:r w:rsidRPr="001867F9">
        <w:rPr>
          <w:color w:val="000000" w:themeColor="text1"/>
        </w:rPr>
        <w:t xml:space="preserve">2 </w:t>
      </w:r>
    </w:p>
    <w:p w:rsidR="00E35E99" w:rsidRPr="001867F9" w:rsidRDefault="00E35E99" w:rsidP="00E35E99">
      <w:pPr>
        <w:pStyle w:val="Odstavekseznama"/>
        <w:numPr>
          <w:ilvl w:val="0"/>
          <w:numId w:val="3"/>
        </w:numPr>
        <w:rPr>
          <w:color w:val="000000" w:themeColor="text1"/>
        </w:rPr>
      </w:pPr>
      <w:r w:rsidRPr="001867F9">
        <w:rPr>
          <w:color w:val="000000" w:themeColor="text1"/>
        </w:rPr>
        <w:t xml:space="preserve">SKLOP 20: </w:t>
      </w:r>
      <w:r w:rsidR="001867F9" w:rsidRPr="001867F9">
        <w:rPr>
          <w:color w:val="000000" w:themeColor="text1"/>
        </w:rPr>
        <w:t>M</w:t>
      </w:r>
      <w:r w:rsidRPr="001867F9">
        <w:rPr>
          <w:color w:val="000000" w:themeColor="text1"/>
        </w:rPr>
        <w:t xml:space="preserve">aterial za </w:t>
      </w:r>
      <w:proofErr w:type="spellStart"/>
      <w:r w:rsidRPr="001867F9">
        <w:rPr>
          <w:color w:val="000000" w:themeColor="text1"/>
        </w:rPr>
        <w:t>valgizacijsko</w:t>
      </w:r>
      <w:proofErr w:type="spellEnd"/>
      <w:r w:rsidRPr="001867F9">
        <w:rPr>
          <w:color w:val="000000" w:themeColor="text1"/>
        </w:rPr>
        <w:t xml:space="preserve"> </w:t>
      </w:r>
      <w:proofErr w:type="spellStart"/>
      <w:r w:rsidRPr="001867F9">
        <w:rPr>
          <w:color w:val="000000" w:themeColor="text1"/>
        </w:rPr>
        <w:t>osteotomijo</w:t>
      </w:r>
      <w:proofErr w:type="spellEnd"/>
      <w:r w:rsidRPr="001867F9">
        <w:rPr>
          <w:color w:val="000000" w:themeColor="text1"/>
        </w:rPr>
        <w:t xml:space="preserve"> tip</w:t>
      </w:r>
      <w:r w:rsidR="001867F9">
        <w:rPr>
          <w:color w:val="000000" w:themeColor="text1"/>
        </w:rPr>
        <w:t xml:space="preserve"> </w:t>
      </w:r>
      <w:r w:rsidRPr="001867F9">
        <w:rPr>
          <w:color w:val="000000" w:themeColor="text1"/>
        </w:rPr>
        <w:t>3</w:t>
      </w:r>
    </w:p>
    <w:p w:rsidR="0032471A" w:rsidRPr="001867F9" w:rsidRDefault="00E35E99" w:rsidP="007F74D3">
      <w:pPr>
        <w:pStyle w:val="Odstavekseznama"/>
        <w:numPr>
          <w:ilvl w:val="0"/>
          <w:numId w:val="3"/>
        </w:numPr>
        <w:autoSpaceDE w:val="0"/>
        <w:autoSpaceDN w:val="0"/>
        <w:adjustRightInd w:val="0"/>
        <w:spacing w:after="200" w:line="276" w:lineRule="auto"/>
        <w:jc w:val="both"/>
      </w:pPr>
      <w:r w:rsidRPr="001867F9">
        <w:rPr>
          <w:color w:val="000000" w:themeColor="text1"/>
        </w:rPr>
        <w:t xml:space="preserve">SKLOP 21: </w:t>
      </w:r>
      <w:r w:rsidR="001867F9" w:rsidRPr="001867F9">
        <w:rPr>
          <w:color w:val="000000" w:themeColor="text1"/>
        </w:rPr>
        <w:t>M</w:t>
      </w:r>
      <w:r w:rsidRPr="001867F9">
        <w:rPr>
          <w:color w:val="000000" w:themeColor="text1"/>
        </w:rPr>
        <w:t xml:space="preserve">aterial za </w:t>
      </w:r>
      <w:proofErr w:type="spellStart"/>
      <w:r w:rsidRPr="001867F9">
        <w:rPr>
          <w:color w:val="000000" w:themeColor="text1"/>
        </w:rPr>
        <w:t>valgizacijsko</w:t>
      </w:r>
      <w:proofErr w:type="spellEnd"/>
      <w:r w:rsidRPr="001867F9">
        <w:rPr>
          <w:color w:val="000000" w:themeColor="text1"/>
        </w:rPr>
        <w:t xml:space="preserve"> </w:t>
      </w:r>
      <w:proofErr w:type="spellStart"/>
      <w:r w:rsidRPr="001867F9">
        <w:rPr>
          <w:color w:val="000000" w:themeColor="text1"/>
        </w:rPr>
        <w:t>osteotomijo</w:t>
      </w:r>
      <w:proofErr w:type="spellEnd"/>
      <w:r w:rsidRPr="001867F9">
        <w:rPr>
          <w:color w:val="000000" w:themeColor="text1"/>
        </w:rPr>
        <w:t xml:space="preserve"> tip</w:t>
      </w:r>
      <w:r w:rsidR="001867F9" w:rsidRPr="001867F9">
        <w:rPr>
          <w:color w:val="000000" w:themeColor="text1"/>
        </w:rPr>
        <w:t xml:space="preserve"> </w:t>
      </w:r>
      <w:r w:rsidRPr="001867F9">
        <w:rPr>
          <w:color w:val="000000" w:themeColor="text1"/>
        </w:rPr>
        <w:t xml:space="preserve">4 </w:t>
      </w:r>
    </w:p>
    <w:p w:rsidR="001867F9" w:rsidRPr="00CD08CB" w:rsidRDefault="001867F9" w:rsidP="001867F9">
      <w:pPr>
        <w:pStyle w:val="Odstavekseznama"/>
        <w:autoSpaceDE w:val="0"/>
        <w:autoSpaceDN w:val="0"/>
        <w:adjustRightInd w:val="0"/>
        <w:spacing w:after="200" w:line="276" w:lineRule="auto"/>
        <w:jc w:val="both"/>
      </w:pPr>
    </w:p>
    <w:p w:rsidR="0032471A" w:rsidRPr="00CD08CB" w:rsidRDefault="0032471A" w:rsidP="0032471A">
      <w:pPr>
        <w:autoSpaceDE w:val="0"/>
        <w:autoSpaceDN w:val="0"/>
        <w:adjustRightInd w:val="0"/>
        <w:jc w:val="both"/>
        <w:rPr>
          <w:b/>
          <w:bCs/>
        </w:rPr>
      </w:pPr>
      <w:r w:rsidRPr="00CD08CB">
        <w:rPr>
          <w:b/>
          <w:bCs/>
        </w:rPr>
        <w:t xml:space="preserve">II. PREDMET </w:t>
      </w:r>
      <w:r>
        <w:rPr>
          <w:b/>
          <w:bCs/>
        </w:rPr>
        <w:t>POGODBE</w:t>
      </w:r>
    </w:p>
    <w:p w:rsidR="0032471A" w:rsidRPr="00CD08CB" w:rsidRDefault="0032471A" w:rsidP="0032471A">
      <w:pPr>
        <w:autoSpaceDE w:val="0"/>
        <w:autoSpaceDN w:val="0"/>
        <w:adjustRightInd w:val="0"/>
        <w:ind w:left="720"/>
        <w:jc w:val="both"/>
      </w:pPr>
    </w:p>
    <w:p w:rsidR="0032471A" w:rsidRPr="00CD08CB" w:rsidRDefault="0032471A" w:rsidP="0032471A">
      <w:pPr>
        <w:pStyle w:val="Odstavekseznama"/>
        <w:numPr>
          <w:ilvl w:val="0"/>
          <w:numId w:val="2"/>
        </w:numPr>
        <w:autoSpaceDE w:val="0"/>
        <w:autoSpaceDN w:val="0"/>
        <w:adjustRightInd w:val="0"/>
        <w:ind w:left="1440"/>
        <w:jc w:val="center"/>
        <w:rPr>
          <w:b/>
          <w:bCs/>
          <w:iCs/>
        </w:rPr>
      </w:pPr>
      <w:r w:rsidRPr="00CD08CB">
        <w:rPr>
          <w:b/>
          <w:iCs/>
        </w:rPr>
        <w:t>člen</w:t>
      </w:r>
    </w:p>
    <w:p w:rsidR="0032471A" w:rsidRPr="00CD08CB" w:rsidRDefault="0032471A" w:rsidP="0032471A">
      <w:pPr>
        <w:pStyle w:val="Odstavekseznama"/>
        <w:autoSpaceDE w:val="0"/>
        <w:autoSpaceDN w:val="0"/>
        <w:adjustRightInd w:val="0"/>
        <w:jc w:val="center"/>
        <w:rPr>
          <w:b/>
          <w:bCs/>
          <w:iCs/>
        </w:rPr>
      </w:pPr>
      <w:r w:rsidRPr="00CD08CB">
        <w:rPr>
          <w:b/>
          <w:iCs/>
        </w:rPr>
        <w:t>(sklopi)</w:t>
      </w:r>
    </w:p>
    <w:p w:rsidR="0032471A" w:rsidRPr="00CD08CB" w:rsidRDefault="0032471A" w:rsidP="0032471A">
      <w:pPr>
        <w:autoSpaceDE w:val="0"/>
        <w:autoSpaceDN w:val="0"/>
        <w:adjustRightInd w:val="0"/>
        <w:jc w:val="both"/>
      </w:pPr>
    </w:p>
    <w:p w:rsidR="0032471A" w:rsidRPr="00CD08CB" w:rsidRDefault="0032471A" w:rsidP="0032471A">
      <w:pPr>
        <w:autoSpaceDE w:val="0"/>
        <w:autoSpaceDN w:val="0"/>
        <w:adjustRightInd w:val="0"/>
        <w:jc w:val="both"/>
      </w:pPr>
      <w:r>
        <w:t>Predmet te</w:t>
      </w:r>
      <w:r w:rsidRPr="00CD08CB">
        <w:t xml:space="preserve"> </w:t>
      </w:r>
      <w:r>
        <w:t>pogodbe</w:t>
      </w:r>
      <w:r w:rsidRPr="00CD08CB">
        <w:t xml:space="preserve"> je dobava </w:t>
      </w:r>
      <w:proofErr w:type="spellStart"/>
      <w:r w:rsidR="001867F9">
        <w:rPr>
          <w:b/>
        </w:rPr>
        <w:t>osteosintetskega</w:t>
      </w:r>
      <w:proofErr w:type="spellEnd"/>
      <w:r w:rsidR="0093210A">
        <w:rPr>
          <w:b/>
        </w:rPr>
        <w:t xml:space="preserve"> materiala</w:t>
      </w:r>
      <w:r w:rsidRPr="00CD08CB">
        <w:t xml:space="preserve"> iz naslednjih sklopov: </w:t>
      </w:r>
    </w:p>
    <w:p w:rsidR="0032471A" w:rsidRPr="00CD08CB" w:rsidRDefault="0032471A" w:rsidP="0032471A">
      <w:pPr>
        <w:autoSpaceDE w:val="0"/>
        <w:autoSpaceDN w:val="0"/>
        <w:adjustRightInd w:val="0"/>
        <w:jc w:val="both"/>
      </w:pPr>
    </w:p>
    <w:p w:rsidR="0032471A" w:rsidRPr="00CD08CB" w:rsidRDefault="0032471A" w:rsidP="0032471A">
      <w:pPr>
        <w:autoSpaceDE w:val="0"/>
        <w:autoSpaceDN w:val="0"/>
        <w:adjustRightInd w:val="0"/>
        <w:jc w:val="both"/>
      </w:pPr>
      <w:r w:rsidRPr="00CD08CB">
        <w:t>1………………………………………………….</w:t>
      </w:r>
    </w:p>
    <w:p w:rsidR="0032471A" w:rsidRPr="00CD08CB" w:rsidRDefault="0032471A" w:rsidP="0032471A">
      <w:pPr>
        <w:autoSpaceDE w:val="0"/>
        <w:autoSpaceDN w:val="0"/>
        <w:adjustRightInd w:val="0"/>
        <w:jc w:val="both"/>
      </w:pPr>
      <w:r w:rsidRPr="00CD08CB">
        <w:t>2………………………………………………….</w:t>
      </w:r>
    </w:p>
    <w:p w:rsidR="0032471A" w:rsidRPr="00CD08CB" w:rsidRDefault="0032471A" w:rsidP="0032471A">
      <w:pPr>
        <w:autoSpaceDE w:val="0"/>
        <w:autoSpaceDN w:val="0"/>
        <w:adjustRightInd w:val="0"/>
        <w:jc w:val="both"/>
      </w:pPr>
      <w:r w:rsidRPr="00CD08CB">
        <w:t>3………………………………………………….</w:t>
      </w:r>
    </w:p>
    <w:p w:rsidR="0032471A" w:rsidRPr="00CD08CB" w:rsidRDefault="0032471A" w:rsidP="0032471A">
      <w:pPr>
        <w:autoSpaceDE w:val="0"/>
        <w:autoSpaceDN w:val="0"/>
        <w:adjustRightInd w:val="0"/>
        <w:jc w:val="both"/>
      </w:pPr>
      <w:r w:rsidRPr="00CD08CB">
        <w:t>4………………………………………………….</w:t>
      </w:r>
    </w:p>
    <w:p w:rsidR="001867F9" w:rsidRDefault="0032471A" w:rsidP="0032471A">
      <w:pPr>
        <w:autoSpaceDE w:val="0"/>
        <w:autoSpaceDN w:val="0"/>
        <w:adjustRightInd w:val="0"/>
        <w:jc w:val="both"/>
      </w:pPr>
      <w:r w:rsidRPr="00CD08CB">
        <w:t>5…………………………………………………</w:t>
      </w:r>
      <w:r w:rsidR="001867F9">
        <w:t>.</w:t>
      </w:r>
    </w:p>
    <w:p w:rsidR="0032471A" w:rsidRDefault="001867F9" w:rsidP="0032471A">
      <w:pPr>
        <w:autoSpaceDE w:val="0"/>
        <w:autoSpaceDN w:val="0"/>
        <w:adjustRightInd w:val="0"/>
        <w:jc w:val="both"/>
      </w:pPr>
      <w:r>
        <w:t>6………………………………………………..</w:t>
      </w:r>
      <w:r w:rsidR="0032471A" w:rsidRPr="00CD08CB">
        <w:t>..</w:t>
      </w:r>
      <w:r>
        <w:t>.</w:t>
      </w:r>
    </w:p>
    <w:p w:rsidR="001867F9" w:rsidRDefault="001867F9" w:rsidP="0032471A">
      <w:pPr>
        <w:autoSpaceDE w:val="0"/>
        <w:autoSpaceDN w:val="0"/>
        <w:adjustRightInd w:val="0"/>
        <w:jc w:val="both"/>
      </w:pPr>
      <w:r>
        <w:t>7………………………………………………….</w:t>
      </w:r>
    </w:p>
    <w:p w:rsidR="001867F9" w:rsidRPr="00CD08CB" w:rsidRDefault="001867F9" w:rsidP="0032471A">
      <w:pPr>
        <w:autoSpaceDE w:val="0"/>
        <w:autoSpaceDN w:val="0"/>
        <w:adjustRightInd w:val="0"/>
        <w:jc w:val="both"/>
      </w:pPr>
      <w:r>
        <w:t>8………………………………………………….</w:t>
      </w:r>
    </w:p>
    <w:p w:rsidR="0032471A" w:rsidRPr="00CD08CB" w:rsidRDefault="0032471A" w:rsidP="0032471A">
      <w:pPr>
        <w:autoSpaceDE w:val="0"/>
        <w:autoSpaceDN w:val="0"/>
        <w:adjustRightInd w:val="0"/>
        <w:jc w:val="both"/>
        <w:rPr>
          <w:b/>
          <w:bCs/>
          <w:iCs/>
        </w:rPr>
      </w:pPr>
      <w:r w:rsidRPr="00CD08CB">
        <w:rPr>
          <w:iCs/>
        </w:rPr>
        <w:t>(v nadaljevanju: blago),</w:t>
      </w:r>
    </w:p>
    <w:p w:rsidR="0032471A" w:rsidRPr="00CD08CB" w:rsidRDefault="0032471A" w:rsidP="0032471A">
      <w:pPr>
        <w:autoSpaceDE w:val="0"/>
        <w:autoSpaceDN w:val="0"/>
        <w:adjustRightInd w:val="0"/>
        <w:jc w:val="both"/>
      </w:pPr>
      <w:r w:rsidRPr="00CD08CB">
        <w:t xml:space="preserve">ki so opredeljeni v dokumentaciji </w:t>
      </w:r>
      <w:r>
        <w:t xml:space="preserve">naročnika </w:t>
      </w:r>
      <w:r w:rsidRPr="00CD08CB">
        <w:t xml:space="preserve">v zvezi z oddajo javnega naročila </w:t>
      </w:r>
      <w:r w:rsidR="00C92472">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rsidR="0032471A" w:rsidRPr="00CD08CB" w:rsidRDefault="0032471A" w:rsidP="0032471A">
      <w:pPr>
        <w:autoSpaceDE w:val="0"/>
        <w:autoSpaceDN w:val="0"/>
        <w:adjustRightInd w:val="0"/>
        <w:jc w:val="both"/>
      </w:pPr>
    </w:p>
    <w:p w:rsidR="003B29DC" w:rsidRPr="003B29DC" w:rsidRDefault="003B29DC" w:rsidP="003B29DC">
      <w:pPr>
        <w:pStyle w:val="Odstavekseznama"/>
        <w:numPr>
          <w:ilvl w:val="0"/>
          <w:numId w:val="2"/>
        </w:numPr>
        <w:autoSpaceDE w:val="0"/>
        <w:autoSpaceDN w:val="0"/>
        <w:adjustRightInd w:val="0"/>
        <w:jc w:val="center"/>
        <w:rPr>
          <w:b/>
          <w:bCs/>
          <w:iCs/>
        </w:rPr>
      </w:pPr>
      <w:r w:rsidRPr="003B29DC">
        <w:rPr>
          <w:b/>
          <w:iCs/>
        </w:rPr>
        <w:t>člen</w:t>
      </w:r>
    </w:p>
    <w:p w:rsidR="003B29DC" w:rsidRPr="00CD08CB" w:rsidRDefault="003B29DC" w:rsidP="003B29DC">
      <w:pPr>
        <w:pStyle w:val="Odstavekseznama"/>
        <w:autoSpaceDE w:val="0"/>
        <w:autoSpaceDN w:val="0"/>
        <w:adjustRightInd w:val="0"/>
        <w:jc w:val="center"/>
        <w:rPr>
          <w:b/>
          <w:bCs/>
          <w:iCs/>
        </w:rPr>
      </w:pPr>
      <w:r w:rsidRPr="004F413F">
        <w:rPr>
          <w:b/>
          <w:bCs/>
        </w:rPr>
        <w:t>(inštrumentarij in kontejnerji)</w:t>
      </w:r>
    </w:p>
    <w:p w:rsidR="0032471A" w:rsidRDefault="0032471A" w:rsidP="0032471A">
      <w:pPr>
        <w:autoSpaceDE w:val="0"/>
        <w:autoSpaceDN w:val="0"/>
        <w:adjustRightInd w:val="0"/>
        <w:jc w:val="both"/>
      </w:pPr>
    </w:p>
    <w:p w:rsidR="003B29DC" w:rsidRPr="004F413F" w:rsidRDefault="003B29DC" w:rsidP="008C4091">
      <w:pPr>
        <w:autoSpaceDE w:val="0"/>
        <w:autoSpaceDN w:val="0"/>
        <w:adjustRightInd w:val="0"/>
        <w:jc w:val="both"/>
        <w:rPr>
          <w:bCs/>
        </w:rPr>
      </w:pPr>
      <w:r w:rsidRPr="004F413F">
        <w:rPr>
          <w:bCs/>
        </w:rPr>
        <w:t>Naročnik in dobavitelj se izrecno dogovorita, da bo za uporabo blaga iz  2. člena pogodbe dobavitelj brezplačno dobavil pripadajo</w:t>
      </w:r>
      <w:bookmarkStart w:id="0" w:name="_GoBack"/>
      <w:bookmarkEnd w:id="0"/>
      <w:r w:rsidRPr="004F413F">
        <w:rPr>
          <w:bCs/>
        </w:rPr>
        <w:t>či inštrumentarij in kontejnerje za sterilizacijo</w:t>
      </w:r>
      <w:r w:rsidR="008C4091">
        <w:rPr>
          <w:bCs/>
        </w:rPr>
        <w:t xml:space="preserve"> v uporabo ter ga promptno vzdrževal in obnavljal</w:t>
      </w:r>
      <w:r w:rsidRPr="004F413F">
        <w:rPr>
          <w:bCs/>
        </w:rPr>
        <w:t xml:space="preserve">. </w:t>
      </w:r>
      <w:r w:rsidR="008C4091">
        <w:rPr>
          <w:bCs/>
        </w:rPr>
        <w:t xml:space="preserve">Vodilne žice in svedri so del </w:t>
      </w:r>
      <w:proofErr w:type="spellStart"/>
      <w:r w:rsidR="008C4091">
        <w:rPr>
          <w:bCs/>
        </w:rPr>
        <w:t>inštumentarija</w:t>
      </w:r>
      <w:proofErr w:type="spellEnd"/>
      <w:r w:rsidR="008C4091">
        <w:rPr>
          <w:bCs/>
        </w:rPr>
        <w:t>.</w:t>
      </w:r>
    </w:p>
    <w:p w:rsidR="003B29DC" w:rsidRPr="004F413F" w:rsidRDefault="003B29DC" w:rsidP="003B29DC">
      <w:pPr>
        <w:autoSpaceDE w:val="0"/>
        <w:autoSpaceDN w:val="0"/>
        <w:adjustRightInd w:val="0"/>
        <w:rPr>
          <w:bCs/>
        </w:rPr>
      </w:pPr>
    </w:p>
    <w:p w:rsidR="003B29DC" w:rsidRPr="004F413F" w:rsidRDefault="003B29DC" w:rsidP="003B29DC">
      <w:pPr>
        <w:autoSpaceDE w:val="0"/>
        <w:autoSpaceDN w:val="0"/>
        <w:adjustRightInd w:val="0"/>
        <w:rPr>
          <w:bCs/>
        </w:rPr>
      </w:pPr>
      <w:r w:rsidRPr="004F413F">
        <w:rPr>
          <w:bCs/>
        </w:rPr>
        <w:t xml:space="preserve">Dobavitelj je dolžan ob vsakem inštrumentariju priložiti ustrezne šablone in navodila o čiščenju, sterilizaciji in vzdrževanju inštrumentarija. </w:t>
      </w:r>
    </w:p>
    <w:p w:rsidR="003B29DC" w:rsidRPr="004F413F" w:rsidRDefault="003B29DC" w:rsidP="003B29DC">
      <w:pPr>
        <w:autoSpaceDE w:val="0"/>
        <w:autoSpaceDN w:val="0"/>
        <w:adjustRightInd w:val="0"/>
        <w:rPr>
          <w:bCs/>
        </w:rPr>
      </w:pPr>
    </w:p>
    <w:p w:rsidR="003B29DC" w:rsidRPr="004F413F" w:rsidRDefault="003B29DC" w:rsidP="003B29DC">
      <w:pPr>
        <w:autoSpaceDE w:val="0"/>
        <w:autoSpaceDN w:val="0"/>
        <w:adjustRightInd w:val="0"/>
        <w:rPr>
          <w:bCs/>
        </w:rPr>
      </w:pPr>
      <w:r w:rsidRPr="004F413F">
        <w:rPr>
          <w:bCs/>
        </w:rPr>
        <w:t xml:space="preserve">Inštrumentarij za </w:t>
      </w:r>
      <w:proofErr w:type="spellStart"/>
      <w:r w:rsidRPr="004F413F">
        <w:rPr>
          <w:bCs/>
        </w:rPr>
        <w:t>eksplantacijo</w:t>
      </w:r>
      <w:proofErr w:type="spellEnd"/>
      <w:r w:rsidRPr="004F413F">
        <w:rPr>
          <w:bCs/>
        </w:rPr>
        <w:t xml:space="preserve"> implantatov postanejo trajna last naročnika takoj, ko se implantira prvi implantat.</w:t>
      </w:r>
    </w:p>
    <w:p w:rsidR="003B29DC" w:rsidRPr="00CD08CB" w:rsidRDefault="003B29DC" w:rsidP="0032471A">
      <w:pPr>
        <w:autoSpaceDE w:val="0"/>
        <w:autoSpaceDN w:val="0"/>
        <w:adjustRightInd w:val="0"/>
        <w:jc w:val="both"/>
      </w:pPr>
    </w:p>
    <w:p w:rsidR="005136AE" w:rsidRDefault="005136AE" w:rsidP="0032471A">
      <w:pPr>
        <w:autoSpaceDE w:val="0"/>
        <w:autoSpaceDN w:val="0"/>
        <w:adjustRightInd w:val="0"/>
        <w:jc w:val="both"/>
        <w:rPr>
          <w:b/>
        </w:rPr>
      </w:pPr>
    </w:p>
    <w:p w:rsidR="00932595" w:rsidRDefault="00932595">
      <w:pPr>
        <w:spacing w:after="200" w:line="276" w:lineRule="auto"/>
        <w:rPr>
          <w:b/>
        </w:rPr>
      </w:pPr>
      <w:r>
        <w:rPr>
          <w:b/>
        </w:rPr>
        <w:br w:type="page"/>
      </w:r>
    </w:p>
    <w:p w:rsidR="0032471A" w:rsidRPr="00CD08CB" w:rsidRDefault="0032471A" w:rsidP="0032471A">
      <w:pPr>
        <w:autoSpaceDE w:val="0"/>
        <w:autoSpaceDN w:val="0"/>
        <w:adjustRightInd w:val="0"/>
        <w:jc w:val="both"/>
        <w:rPr>
          <w:b/>
        </w:rPr>
      </w:pPr>
      <w:r w:rsidRPr="00CD08CB">
        <w:rPr>
          <w:b/>
        </w:rPr>
        <w:lastRenderedPageBreak/>
        <w:t>III. SPLOŠNI POGOJI</w:t>
      </w:r>
    </w:p>
    <w:p w:rsidR="0032471A" w:rsidRPr="00CD08CB" w:rsidRDefault="0032471A" w:rsidP="0032471A">
      <w:pPr>
        <w:autoSpaceDE w:val="0"/>
        <w:autoSpaceDN w:val="0"/>
        <w:adjustRightInd w:val="0"/>
        <w:jc w:val="both"/>
        <w:rPr>
          <w:b/>
        </w:rPr>
      </w:pPr>
    </w:p>
    <w:p w:rsidR="0032471A" w:rsidRPr="003B29DC" w:rsidRDefault="0032471A" w:rsidP="003B29DC">
      <w:pPr>
        <w:pStyle w:val="Odstavekseznama"/>
        <w:numPr>
          <w:ilvl w:val="0"/>
          <w:numId w:val="2"/>
        </w:numPr>
        <w:autoSpaceDE w:val="0"/>
        <w:autoSpaceDN w:val="0"/>
        <w:adjustRightInd w:val="0"/>
        <w:jc w:val="center"/>
        <w:rPr>
          <w:b/>
          <w:bCs/>
        </w:rPr>
      </w:pPr>
      <w:r w:rsidRPr="003B29DC">
        <w:rPr>
          <w:b/>
        </w:rPr>
        <w:t>člen</w:t>
      </w:r>
    </w:p>
    <w:p w:rsidR="0032471A" w:rsidRPr="00CD08CB" w:rsidDel="00875F7F" w:rsidRDefault="0032471A" w:rsidP="0032471A">
      <w:pPr>
        <w:pStyle w:val="Odstavekseznama"/>
        <w:autoSpaceDE w:val="0"/>
        <w:autoSpaceDN w:val="0"/>
        <w:adjustRightInd w:val="0"/>
        <w:jc w:val="center"/>
        <w:rPr>
          <w:b/>
          <w:bCs/>
        </w:rPr>
      </w:pPr>
      <w:r w:rsidRPr="00CD08CB" w:rsidDel="00875F7F">
        <w:rPr>
          <w:b/>
        </w:rPr>
        <w:t>(splošni pogoji)</w:t>
      </w:r>
    </w:p>
    <w:p w:rsidR="0032471A" w:rsidRPr="00CD08CB" w:rsidRDefault="0032471A" w:rsidP="0032471A">
      <w:pPr>
        <w:pStyle w:val="Odstavekseznama"/>
        <w:autoSpaceDE w:val="0"/>
        <w:autoSpaceDN w:val="0"/>
        <w:adjustRightInd w:val="0"/>
        <w:jc w:val="center"/>
        <w:rPr>
          <w:b/>
          <w:bCs/>
        </w:rPr>
      </w:pPr>
    </w:p>
    <w:p w:rsidR="0032471A" w:rsidRPr="00CD08CB" w:rsidRDefault="0032471A" w:rsidP="0032471A">
      <w:pPr>
        <w:pStyle w:val="Brezrazmikov"/>
        <w:jc w:val="both"/>
        <w:rPr>
          <w:rFonts w:ascii="Times New Roman" w:hAnsi="Times New Roman"/>
          <w:sz w:val="24"/>
          <w:szCs w:val="24"/>
        </w:rPr>
      </w:pPr>
    </w:p>
    <w:p w:rsidR="0032471A" w:rsidRPr="00CD08CB" w:rsidRDefault="0032471A" w:rsidP="0032471A">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rsidR="0032471A" w:rsidRPr="00CD08CB" w:rsidRDefault="0032471A" w:rsidP="0032471A">
      <w:pPr>
        <w:pStyle w:val="Brezrazmikov"/>
        <w:jc w:val="both"/>
        <w:rPr>
          <w:rFonts w:ascii="Times New Roman" w:hAnsi="Times New Roman"/>
          <w:sz w:val="24"/>
          <w:szCs w:val="24"/>
        </w:rPr>
      </w:pPr>
    </w:p>
    <w:p w:rsidR="0032471A" w:rsidRPr="00CD08CB" w:rsidRDefault="0032471A" w:rsidP="0032471A">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rsidR="0032471A" w:rsidRPr="00CD08CB" w:rsidRDefault="0032471A" w:rsidP="0032471A">
      <w:pPr>
        <w:pStyle w:val="Brezrazmikov"/>
        <w:jc w:val="both"/>
        <w:rPr>
          <w:rFonts w:ascii="Times New Roman" w:hAnsi="Times New Roman"/>
          <w:sz w:val="24"/>
          <w:szCs w:val="24"/>
        </w:rPr>
      </w:pPr>
    </w:p>
    <w:p w:rsidR="0032471A" w:rsidRPr="00CD08CB" w:rsidRDefault="0032471A" w:rsidP="0032471A">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rsidR="0032471A" w:rsidRDefault="0032471A" w:rsidP="0032471A">
      <w:pPr>
        <w:autoSpaceDE w:val="0"/>
        <w:autoSpaceDN w:val="0"/>
        <w:adjustRightInd w:val="0"/>
        <w:jc w:val="both"/>
        <w:rPr>
          <w:b/>
          <w:bCs/>
        </w:rPr>
      </w:pPr>
    </w:p>
    <w:p w:rsidR="0032471A" w:rsidRPr="00CD08CB" w:rsidRDefault="0032471A" w:rsidP="0032471A">
      <w:pPr>
        <w:autoSpaceDE w:val="0"/>
        <w:autoSpaceDN w:val="0"/>
        <w:adjustRightInd w:val="0"/>
        <w:jc w:val="both"/>
        <w:rPr>
          <w:b/>
          <w:bCs/>
        </w:rPr>
      </w:pPr>
    </w:p>
    <w:p w:rsidR="0032471A" w:rsidRPr="00CD08CB" w:rsidRDefault="0032471A" w:rsidP="0032471A">
      <w:pPr>
        <w:autoSpaceDE w:val="0"/>
        <w:autoSpaceDN w:val="0"/>
        <w:adjustRightInd w:val="0"/>
        <w:jc w:val="both"/>
        <w:rPr>
          <w:b/>
          <w:bCs/>
        </w:rPr>
      </w:pPr>
      <w:r w:rsidRPr="00CD08CB">
        <w:rPr>
          <w:b/>
          <w:bCs/>
        </w:rPr>
        <w:t>IV. CENE</w:t>
      </w:r>
    </w:p>
    <w:p w:rsidR="0032471A" w:rsidRPr="00CD08CB" w:rsidRDefault="0032471A" w:rsidP="0032471A">
      <w:pPr>
        <w:autoSpaceDE w:val="0"/>
        <w:autoSpaceDN w:val="0"/>
        <w:adjustRightInd w:val="0"/>
        <w:jc w:val="center"/>
      </w:pPr>
    </w:p>
    <w:p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rsidR="0032471A" w:rsidRPr="00CD08CB" w:rsidRDefault="0032471A" w:rsidP="0032471A">
      <w:pPr>
        <w:autoSpaceDE w:val="0"/>
        <w:autoSpaceDN w:val="0"/>
        <w:adjustRightInd w:val="0"/>
        <w:jc w:val="center"/>
        <w:rPr>
          <w:b/>
        </w:rPr>
      </w:pPr>
      <w:r w:rsidRPr="00CD08CB">
        <w:rPr>
          <w:b/>
        </w:rPr>
        <w:t>(cena)</w:t>
      </w:r>
    </w:p>
    <w:p w:rsidR="0032471A" w:rsidRPr="00CD08CB" w:rsidRDefault="0032471A" w:rsidP="0032471A">
      <w:pPr>
        <w:autoSpaceDE w:val="0"/>
        <w:autoSpaceDN w:val="0"/>
        <w:adjustRightInd w:val="0"/>
        <w:jc w:val="both"/>
      </w:pPr>
    </w:p>
    <w:p w:rsidR="0032471A" w:rsidRDefault="0032471A" w:rsidP="0032471A">
      <w:pPr>
        <w:autoSpaceDE w:val="0"/>
        <w:autoSpaceDN w:val="0"/>
        <w:adjustRightInd w:val="0"/>
        <w:jc w:val="both"/>
      </w:pPr>
      <w:r w:rsidRPr="00CD08CB">
        <w:t>Cene blaga so specificirane v predračunu v ponudbi dobavitelja, okvirna vrednost blaga pa znaša:</w:t>
      </w:r>
    </w:p>
    <w:p w:rsidR="0032471A" w:rsidRPr="00CD08CB" w:rsidRDefault="0032471A" w:rsidP="0032471A">
      <w:pPr>
        <w:autoSpaceDE w:val="0"/>
        <w:autoSpaceDN w:val="0"/>
        <w:adjustRightInd w:val="0"/>
        <w:jc w:val="both"/>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307"/>
        <w:gridCol w:w="999"/>
        <w:gridCol w:w="1985"/>
      </w:tblGrid>
      <w:tr w:rsidR="005177EA" w:rsidRPr="00CD08CB" w:rsidTr="005177EA">
        <w:tc>
          <w:tcPr>
            <w:tcW w:w="3181" w:type="dxa"/>
            <w:shd w:val="clear" w:color="auto" w:fill="auto"/>
          </w:tcPr>
          <w:p w:rsidR="005177EA" w:rsidRPr="0076645C" w:rsidRDefault="005177EA" w:rsidP="00EA0B0D">
            <w:pPr>
              <w:pStyle w:val="Telobesedila"/>
              <w:spacing w:after="0"/>
              <w:jc w:val="both"/>
              <w:rPr>
                <w:sz w:val="20"/>
                <w:szCs w:val="20"/>
              </w:rPr>
            </w:pPr>
            <w:r w:rsidRPr="0076645C">
              <w:rPr>
                <w:sz w:val="20"/>
                <w:szCs w:val="20"/>
              </w:rPr>
              <w:t>SKLOP</w:t>
            </w:r>
          </w:p>
        </w:tc>
        <w:tc>
          <w:tcPr>
            <w:tcW w:w="2307" w:type="dxa"/>
            <w:shd w:val="clear" w:color="auto" w:fill="auto"/>
          </w:tcPr>
          <w:p w:rsidR="005177EA" w:rsidRPr="0076645C" w:rsidRDefault="005177EA" w:rsidP="00EA0B0D">
            <w:pPr>
              <w:pStyle w:val="Telobesedila"/>
              <w:spacing w:after="0"/>
              <w:jc w:val="both"/>
              <w:rPr>
                <w:sz w:val="20"/>
                <w:szCs w:val="20"/>
              </w:rPr>
            </w:pPr>
            <w:r>
              <w:rPr>
                <w:sz w:val="20"/>
                <w:szCs w:val="20"/>
              </w:rPr>
              <w:t>2</w:t>
            </w:r>
            <w:r w:rsidRPr="0076645C">
              <w:rPr>
                <w:sz w:val="20"/>
                <w:szCs w:val="20"/>
              </w:rPr>
              <w:t>-LETNA VREDNOST BREZ DDV</w:t>
            </w:r>
          </w:p>
        </w:tc>
        <w:tc>
          <w:tcPr>
            <w:tcW w:w="999" w:type="dxa"/>
            <w:shd w:val="clear" w:color="auto" w:fill="auto"/>
          </w:tcPr>
          <w:p w:rsidR="005177EA" w:rsidRPr="0076645C" w:rsidRDefault="005177EA" w:rsidP="00EA0B0D">
            <w:pPr>
              <w:pStyle w:val="Telobesedila"/>
              <w:spacing w:after="0"/>
              <w:rPr>
                <w:sz w:val="20"/>
                <w:szCs w:val="20"/>
              </w:rPr>
            </w:pPr>
            <w:r w:rsidRPr="0076645C">
              <w:rPr>
                <w:sz w:val="20"/>
                <w:szCs w:val="20"/>
              </w:rPr>
              <w:t>% DDV</w:t>
            </w:r>
          </w:p>
        </w:tc>
        <w:tc>
          <w:tcPr>
            <w:tcW w:w="1985" w:type="dxa"/>
            <w:shd w:val="clear" w:color="auto" w:fill="auto"/>
          </w:tcPr>
          <w:p w:rsidR="005177EA" w:rsidRPr="0076645C" w:rsidRDefault="005177EA" w:rsidP="00EA0B0D">
            <w:pPr>
              <w:pStyle w:val="Telobesedila"/>
              <w:spacing w:after="0"/>
              <w:rPr>
                <w:sz w:val="20"/>
                <w:szCs w:val="20"/>
              </w:rPr>
            </w:pPr>
            <w:r>
              <w:rPr>
                <w:sz w:val="20"/>
                <w:szCs w:val="20"/>
              </w:rPr>
              <w:t>2</w:t>
            </w:r>
            <w:r w:rsidRPr="0076645C">
              <w:rPr>
                <w:sz w:val="20"/>
                <w:szCs w:val="20"/>
              </w:rPr>
              <w:t>-LETNA VREDNOST Z DDV</w:t>
            </w:r>
          </w:p>
        </w:tc>
      </w:tr>
      <w:tr w:rsidR="005177EA" w:rsidRPr="00CD08CB" w:rsidTr="005177EA">
        <w:tc>
          <w:tcPr>
            <w:tcW w:w="3181" w:type="dxa"/>
            <w:shd w:val="clear" w:color="auto" w:fill="auto"/>
          </w:tcPr>
          <w:p w:rsidR="005177EA" w:rsidRPr="004C558B" w:rsidRDefault="005177EA" w:rsidP="00EA0B0D">
            <w:pPr>
              <w:pStyle w:val="Odstavekseznama"/>
              <w:numPr>
                <w:ilvl w:val="0"/>
                <w:numId w:val="7"/>
              </w:numPr>
              <w:jc w:val="both"/>
              <w:rPr>
                <w:sz w:val="20"/>
                <w:szCs w:val="20"/>
              </w:rPr>
            </w:pPr>
          </w:p>
        </w:tc>
        <w:tc>
          <w:tcPr>
            <w:tcW w:w="2307" w:type="dxa"/>
            <w:shd w:val="clear" w:color="auto" w:fill="auto"/>
          </w:tcPr>
          <w:p w:rsidR="005177EA" w:rsidRPr="0076645C" w:rsidRDefault="005177EA" w:rsidP="00EA0B0D">
            <w:pPr>
              <w:pStyle w:val="Telobesedila"/>
              <w:spacing w:after="0"/>
              <w:jc w:val="right"/>
              <w:rPr>
                <w:sz w:val="20"/>
                <w:szCs w:val="20"/>
              </w:rPr>
            </w:pPr>
          </w:p>
        </w:tc>
        <w:tc>
          <w:tcPr>
            <w:tcW w:w="999" w:type="dxa"/>
            <w:shd w:val="clear" w:color="auto" w:fill="auto"/>
          </w:tcPr>
          <w:p w:rsidR="005177EA" w:rsidRPr="0076645C" w:rsidRDefault="005177EA" w:rsidP="00EA0B0D">
            <w:pPr>
              <w:pStyle w:val="Telobesedila"/>
              <w:spacing w:after="0"/>
              <w:jc w:val="right"/>
              <w:rPr>
                <w:sz w:val="20"/>
                <w:szCs w:val="20"/>
              </w:rPr>
            </w:pPr>
          </w:p>
        </w:tc>
        <w:tc>
          <w:tcPr>
            <w:tcW w:w="1985" w:type="dxa"/>
            <w:shd w:val="clear" w:color="auto" w:fill="auto"/>
          </w:tcPr>
          <w:p w:rsidR="005177EA" w:rsidRPr="0076645C" w:rsidRDefault="005177EA" w:rsidP="00EA0B0D">
            <w:pPr>
              <w:pStyle w:val="Telobesedila"/>
              <w:spacing w:after="0"/>
              <w:jc w:val="right"/>
              <w:rPr>
                <w:sz w:val="20"/>
                <w:szCs w:val="20"/>
              </w:rPr>
            </w:pPr>
          </w:p>
        </w:tc>
      </w:tr>
      <w:tr w:rsidR="005177EA" w:rsidRPr="00CD08CB" w:rsidTr="005177EA">
        <w:tc>
          <w:tcPr>
            <w:tcW w:w="3181" w:type="dxa"/>
            <w:shd w:val="clear" w:color="auto" w:fill="auto"/>
          </w:tcPr>
          <w:p w:rsidR="005177EA" w:rsidRPr="004C558B" w:rsidRDefault="005177EA" w:rsidP="00EA0B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rsidR="005177EA" w:rsidRPr="0076645C" w:rsidRDefault="005177EA" w:rsidP="00EA0B0D">
            <w:pPr>
              <w:pStyle w:val="Telobesedila"/>
              <w:spacing w:after="0"/>
              <w:jc w:val="right"/>
              <w:rPr>
                <w:sz w:val="20"/>
                <w:szCs w:val="20"/>
              </w:rPr>
            </w:pPr>
          </w:p>
        </w:tc>
        <w:tc>
          <w:tcPr>
            <w:tcW w:w="999" w:type="dxa"/>
            <w:shd w:val="clear" w:color="auto" w:fill="auto"/>
          </w:tcPr>
          <w:p w:rsidR="005177EA" w:rsidRPr="0076645C" w:rsidRDefault="005177EA" w:rsidP="00EA0B0D">
            <w:pPr>
              <w:pStyle w:val="Telobesedila"/>
              <w:spacing w:after="0"/>
              <w:jc w:val="right"/>
              <w:rPr>
                <w:sz w:val="20"/>
                <w:szCs w:val="20"/>
              </w:rPr>
            </w:pPr>
          </w:p>
        </w:tc>
        <w:tc>
          <w:tcPr>
            <w:tcW w:w="1985" w:type="dxa"/>
            <w:shd w:val="clear" w:color="auto" w:fill="auto"/>
          </w:tcPr>
          <w:p w:rsidR="005177EA" w:rsidRPr="0076645C" w:rsidRDefault="005177EA" w:rsidP="00EA0B0D">
            <w:pPr>
              <w:pStyle w:val="Telobesedila"/>
              <w:spacing w:after="0"/>
              <w:jc w:val="right"/>
              <w:rPr>
                <w:sz w:val="20"/>
                <w:szCs w:val="20"/>
              </w:rPr>
            </w:pPr>
          </w:p>
        </w:tc>
      </w:tr>
      <w:tr w:rsidR="005177EA" w:rsidRPr="00CD08CB" w:rsidTr="005177EA">
        <w:tc>
          <w:tcPr>
            <w:tcW w:w="3181" w:type="dxa"/>
            <w:shd w:val="clear" w:color="auto" w:fill="auto"/>
          </w:tcPr>
          <w:p w:rsidR="005177EA" w:rsidRPr="004C558B" w:rsidRDefault="005177EA" w:rsidP="00EA0B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rsidR="005177EA" w:rsidRPr="0076645C" w:rsidRDefault="005177EA" w:rsidP="00EA0B0D">
            <w:pPr>
              <w:pStyle w:val="Telobesedila"/>
              <w:spacing w:after="0"/>
              <w:jc w:val="right"/>
              <w:rPr>
                <w:sz w:val="20"/>
                <w:szCs w:val="20"/>
              </w:rPr>
            </w:pPr>
          </w:p>
        </w:tc>
        <w:tc>
          <w:tcPr>
            <w:tcW w:w="999" w:type="dxa"/>
            <w:shd w:val="clear" w:color="auto" w:fill="auto"/>
          </w:tcPr>
          <w:p w:rsidR="005177EA" w:rsidRPr="0076645C" w:rsidRDefault="005177EA" w:rsidP="00EA0B0D">
            <w:pPr>
              <w:pStyle w:val="Telobesedila"/>
              <w:spacing w:after="0"/>
              <w:jc w:val="right"/>
              <w:rPr>
                <w:sz w:val="20"/>
                <w:szCs w:val="20"/>
              </w:rPr>
            </w:pPr>
          </w:p>
        </w:tc>
        <w:tc>
          <w:tcPr>
            <w:tcW w:w="1985" w:type="dxa"/>
            <w:shd w:val="clear" w:color="auto" w:fill="auto"/>
          </w:tcPr>
          <w:p w:rsidR="005177EA" w:rsidRPr="0076645C" w:rsidRDefault="005177EA" w:rsidP="00EA0B0D">
            <w:pPr>
              <w:pStyle w:val="Telobesedila"/>
              <w:spacing w:after="0"/>
              <w:jc w:val="right"/>
              <w:rPr>
                <w:sz w:val="20"/>
                <w:szCs w:val="20"/>
              </w:rPr>
            </w:pPr>
          </w:p>
        </w:tc>
      </w:tr>
      <w:tr w:rsidR="005177EA" w:rsidRPr="00CD08CB" w:rsidTr="005177EA">
        <w:tc>
          <w:tcPr>
            <w:tcW w:w="3181" w:type="dxa"/>
            <w:shd w:val="clear" w:color="auto" w:fill="auto"/>
          </w:tcPr>
          <w:p w:rsidR="005177EA" w:rsidRPr="004C558B" w:rsidRDefault="005177EA" w:rsidP="00EA0B0D">
            <w:pPr>
              <w:rPr>
                <w:sz w:val="20"/>
                <w:szCs w:val="20"/>
              </w:rPr>
            </w:pPr>
          </w:p>
        </w:tc>
        <w:tc>
          <w:tcPr>
            <w:tcW w:w="2307" w:type="dxa"/>
            <w:shd w:val="clear" w:color="auto" w:fill="auto"/>
          </w:tcPr>
          <w:p w:rsidR="005177EA" w:rsidRPr="0076645C" w:rsidRDefault="005177EA" w:rsidP="00EA0B0D">
            <w:pPr>
              <w:pStyle w:val="Telobesedila"/>
              <w:spacing w:after="0"/>
              <w:jc w:val="right"/>
              <w:rPr>
                <w:sz w:val="20"/>
                <w:szCs w:val="20"/>
              </w:rPr>
            </w:pPr>
          </w:p>
        </w:tc>
        <w:tc>
          <w:tcPr>
            <w:tcW w:w="999" w:type="dxa"/>
            <w:shd w:val="clear" w:color="auto" w:fill="auto"/>
          </w:tcPr>
          <w:p w:rsidR="005177EA" w:rsidRPr="0076645C" w:rsidRDefault="005177EA" w:rsidP="00EA0B0D">
            <w:pPr>
              <w:pStyle w:val="Telobesedila"/>
              <w:spacing w:after="0"/>
              <w:jc w:val="right"/>
              <w:rPr>
                <w:sz w:val="20"/>
                <w:szCs w:val="20"/>
              </w:rPr>
            </w:pPr>
          </w:p>
        </w:tc>
        <w:tc>
          <w:tcPr>
            <w:tcW w:w="1985" w:type="dxa"/>
            <w:shd w:val="clear" w:color="auto" w:fill="auto"/>
          </w:tcPr>
          <w:p w:rsidR="005177EA" w:rsidRPr="0076645C" w:rsidRDefault="005177EA" w:rsidP="00EA0B0D">
            <w:pPr>
              <w:pStyle w:val="Telobesedila"/>
              <w:spacing w:after="0"/>
              <w:jc w:val="right"/>
              <w:rPr>
                <w:sz w:val="20"/>
                <w:szCs w:val="20"/>
              </w:rPr>
            </w:pPr>
          </w:p>
        </w:tc>
      </w:tr>
      <w:tr w:rsidR="005177EA" w:rsidRPr="00CD08CB" w:rsidTr="005177EA">
        <w:tc>
          <w:tcPr>
            <w:tcW w:w="3181" w:type="dxa"/>
            <w:shd w:val="clear" w:color="auto" w:fill="auto"/>
          </w:tcPr>
          <w:p w:rsidR="005177EA" w:rsidRPr="004C558B" w:rsidRDefault="005177EA" w:rsidP="00EA0B0D">
            <w:pPr>
              <w:rPr>
                <w:sz w:val="20"/>
                <w:szCs w:val="20"/>
              </w:rPr>
            </w:pPr>
          </w:p>
        </w:tc>
        <w:tc>
          <w:tcPr>
            <w:tcW w:w="2307" w:type="dxa"/>
            <w:shd w:val="clear" w:color="auto" w:fill="auto"/>
          </w:tcPr>
          <w:p w:rsidR="005177EA" w:rsidRPr="0076645C" w:rsidRDefault="005177EA" w:rsidP="00EA0B0D">
            <w:pPr>
              <w:pStyle w:val="Telobesedila"/>
              <w:spacing w:after="0"/>
              <w:jc w:val="right"/>
              <w:rPr>
                <w:sz w:val="20"/>
                <w:szCs w:val="20"/>
              </w:rPr>
            </w:pPr>
          </w:p>
        </w:tc>
        <w:tc>
          <w:tcPr>
            <w:tcW w:w="999" w:type="dxa"/>
            <w:shd w:val="clear" w:color="auto" w:fill="auto"/>
          </w:tcPr>
          <w:p w:rsidR="005177EA" w:rsidRPr="0076645C" w:rsidRDefault="005177EA" w:rsidP="00EA0B0D">
            <w:pPr>
              <w:pStyle w:val="Telobesedila"/>
              <w:spacing w:after="0"/>
              <w:jc w:val="right"/>
              <w:rPr>
                <w:sz w:val="20"/>
                <w:szCs w:val="20"/>
              </w:rPr>
            </w:pPr>
          </w:p>
        </w:tc>
        <w:tc>
          <w:tcPr>
            <w:tcW w:w="1985" w:type="dxa"/>
            <w:shd w:val="clear" w:color="auto" w:fill="auto"/>
          </w:tcPr>
          <w:p w:rsidR="005177EA" w:rsidRPr="0076645C" w:rsidRDefault="005177EA" w:rsidP="00EA0B0D">
            <w:pPr>
              <w:pStyle w:val="Telobesedila"/>
              <w:spacing w:after="0"/>
              <w:jc w:val="right"/>
              <w:rPr>
                <w:sz w:val="20"/>
                <w:szCs w:val="20"/>
              </w:rPr>
            </w:pPr>
          </w:p>
        </w:tc>
      </w:tr>
      <w:tr w:rsidR="005177EA" w:rsidRPr="00CD08CB" w:rsidTr="005177EA">
        <w:tc>
          <w:tcPr>
            <w:tcW w:w="3181" w:type="dxa"/>
            <w:shd w:val="clear" w:color="auto" w:fill="auto"/>
          </w:tcPr>
          <w:p w:rsidR="005177EA" w:rsidRPr="004C558B" w:rsidRDefault="005177EA" w:rsidP="00EA0B0D">
            <w:pPr>
              <w:rPr>
                <w:sz w:val="20"/>
                <w:szCs w:val="20"/>
              </w:rPr>
            </w:pPr>
          </w:p>
        </w:tc>
        <w:tc>
          <w:tcPr>
            <w:tcW w:w="2307" w:type="dxa"/>
            <w:shd w:val="clear" w:color="auto" w:fill="auto"/>
          </w:tcPr>
          <w:p w:rsidR="005177EA" w:rsidRPr="0076645C" w:rsidRDefault="005177EA" w:rsidP="00EA0B0D">
            <w:pPr>
              <w:pStyle w:val="Telobesedila"/>
              <w:spacing w:after="0"/>
              <w:jc w:val="right"/>
              <w:rPr>
                <w:sz w:val="20"/>
                <w:szCs w:val="20"/>
              </w:rPr>
            </w:pPr>
          </w:p>
        </w:tc>
        <w:tc>
          <w:tcPr>
            <w:tcW w:w="999" w:type="dxa"/>
            <w:shd w:val="clear" w:color="auto" w:fill="auto"/>
          </w:tcPr>
          <w:p w:rsidR="005177EA" w:rsidRPr="0076645C" w:rsidRDefault="005177EA" w:rsidP="00EA0B0D">
            <w:pPr>
              <w:pStyle w:val="Telobesedila"/>
              <w:spacing w:after="0"/>
              <w:jc w:val="right"/>
              <w:rPr>
                <w:sz w:val="20"/>
                <w:szCs w:val="20"/>
              </w:rPr>
            </w:pPr>
          </w:p>
        </w:tc>
        <w:tc>
          <w:tcPr>
            <w:tcW w:w="1985" w:type="dxa"/>
            <w:shd w:val="clear" w:color="auto" w:fill="auto"/>
          </w:tcPr>
          <w:p w:rsidR="005177EA" w:rsidRPr="0076645C" w:rsidRDefault="005177EA" w:rsidP="00EA0B0D">
            <w:pPr>
              <w:pStyle w:val="Telobesedila"/>
              <w:spacing w:after="0"/>
              <w:jc w:val="right"/>
              <w:rPr>
                <w:sz w:val="20"/>
                <w:szCs w:val="20"/>
              </w:rPr>
            </w:pPr>
          </w:p>
        </w:tc>
      </w:tr>
      <w:tr w:rsidR="005177EA" w:rsidRPr="00CD08CB" w:rsidTr="005177EA">
        <w:tc>
          <w:tcPr>
            <w:tcW w:w="3181" w:type="dxa"/>
            <w:shd w:val="clear" w:color="auto" w:fill="auto"/>
          </w:tcPr>
          <w:p w:rsidR="005177EA" w:rsidRPr="00CD08CB" w:rsidRDefault="005177EA" w:rsidP="00EA0B0D">
            <w:pPr>
              <w:pStyle w:val="Telobesedila"/>
              <w:spacing w:after="0"/>
              <w:jc w:val="both"/>
            </w:pPr>
          </w:p>
          <w:p w:rsidR="005177EA" w:rsidRPr="0076645C" w:rsidRDefault="005177EA" w:rsidP="00EA0B0D">
            <w:pPr>
              <w:pStyle w:val="Telobesedila"/>
              <w:spacing w:after="0"/>
              <w:jc w:val="both"/>
              <w:rPr>
                <w:sz w:val="20"/>
                <w:szCs w:val="20"/>
              </w:rPr>
            </w:pPr>
            <w:r w:rsidRPr="0076645C">
              <w:rPr>
                <w:sz w:val="20"/>
                <w:szCs w:val="20"/>
              </w:rPr>
              <w:t>SKUPNA VREDNOST</w:t>
            </w:r>
          </w:p>
        </w:tc>
        <w:tc>
          <w:tcPr>
            <w:tcW w:w="2307" w:type="dxa"/>
            <w:shd w:val="clear" w:color="auto" w:fill="auto"/>
          </w:tcPr>
          <w:p w:rsidR="005177EA" w:rsidRPr="00CD08CB" w:rsidRDefault="005177EA" w:rsidP="00EA0B0D">
            <w:pPr>
              <w:pStyle w:val="Telobesedila"/>
              <w:spacing w:after="0"/>
              <w:jc w:val="right"/>
            </w:pPr>
          </w:p>
        </w:tc>
        <w:tc>
          <w:tcPr>
            <w:tcW w:w="999" w:type="dxa"/>
            <w:shd w:val="clear" w:color="auto" w:fill="auto"/>
          </w:tcPr>
          <w:p w:rsidR="005177EA" w:rsidRPr="00CD08CB" w:rsidRDefault="005177EA" w:rsidP="00EA0B0D">
            <w:pPr>
              <w:pStyle w:val="Telobesedila"/>
              <w:spacing w:after="0"/>
              <w:jc w:val="right"/>
            </w:pPr>
          </w:p>
        </w:tc>
        <w:tc>
          <w:tcPr>
            <w:tcW w:w="1985" w:type="dxa"/>
            <w:shd w:val="clear" w:color="auto" w:fill="auto"/>
          </w:tcPr>
          <w:p w:rsidR="005177EA" w:rsidRPr="00CD08CB" w:rsidRDefault="005177EA" w:rsidP="00EA0B0D">
            <w:pPr>
              <w:pStyle w:val="Telobesedila"/>
              <w:spacing w:after="0"/>
              <w:jc w:val="right"/>
            </w:pPr>
          </w:p>
        </w:tc>
      </w:tr>
    </w:tbl>
    <w:p w:rsidR="0032471A" w:rsidRPr="00CD08CB" w:rsidRDefault="0032471A" w:rsidP="0032471A">
      <w:pPr>
        <w:autoSpaceDE w:val="0"/>
        <w:autoSpaceDN w:val="0"/>
        <w:adjustRightInd w:val="0"/>
        <w:jc w:val="both"/>
      </w:pPr>
    </w:p>
    <w:p w:rsidR="0032471A" w:rsidRPr="00CD08CB" w:rsidRDefault="0032471A" w:rsidP="0032471A">
      <w:pPr>
        <w:autoSpaceDE w:val="0"/>
        <w:autoSpaceDN w:val="0"/>
        <w:adjustRightInd w:val="0"/>
        <w:jc w:val="both"/>
      </w:pPr>
      <w:r w:rsidRPr="00CD08CB">
        <w:t>V ceni blaga so zajeti tudi vsi stroški, vezani na blago (stroški dobave blaga, vzorcev, špediterski stroški, prevozni, carinski ter vsi morebitni drugi stroški), vsi popusti in rabat</w:t>
      </w:r>
      <w:r w:rsidR="00BF0C69">
        <w:t xml:space="preserve">i ter davek na dodano vrednost ter </w:t>
      </w:r>
      <w:r w:rsidR="00BF0C69" w:rsidRPr="009C3913">
        <w:rPr>
          <w:rFonts w:eastAsia="Arial Unicode MS"/>
        </w:rPr>
        <w:t xml:space="preserve">uporabo vseh pripadajočih inštrumentov, ki so potrebni za uporabo </w:t>
      </w:r>
      <w:proofErr w:type="spellStart"/>
      <w:r w:rsidR="009154A6">
        <w:rPr>
          <w:rFonts w:eastAsia="Arial Unicode MS"/>
        </w:rPr>
        <w:t>osteosintetskega</w:t>
      </w:r>
      <w:proofErr w:type="spellEnd"/>
      <w:r w:rsidR="00BF0C69" w:rsidRPr="009C3913">
        <w:rPr>
          <w:rFonts w:eastAsia="Arial Unicode MS"/>
        </w:rPr>
        <w:t xml:space="preserve"> materiala (vključno z njihovim vzdrževanjem)</w:t>
      </w:r>
      <w:r w:rsidR="00BF0C69">
        <w:rPr>
          <w:rFonts w:eastAsia="Arial Unicode MS"/>
        </w:rPr>
        <w:t>.</w:t>
      </w:r>
    </w:p>
    <w:p w:rsidR="0032471A" w:rsidRPr="00CD08CB" w:rsidRDefault="0032471A" w:rsidP="0032471A">
      <w:pPr>
        <w:autoSpaceDE w:val="0"/>
        <w:autoSpaceDN w:val="0"/>
        <w:adjustRightInd w:val="0"/>
        <w:jc w:val="both"/>
      </w:pPr>
    </w:p>
    <w:p w:rsidR="0032471A" w:rsidRPr="00CD08CB" w:rsidRDefault="0032471A" w:rsidP="0032471A">
      <w:pPr>
        <w:autoSpaceDE w:val="0"/>
        <w:autoSpaceDN w:val="0"/>
        <w:adjustRightInd w:val="0"/>
        <w:jc w:val="both"/>
      </w:pPr>
      <w:r w:rsidRPr="00CD08CB">
        <w:t>Cene blaga veljajo</w:t>
      </w:r>
      <w:r w:rsidR="00C83451">
        <w:t xml:space="preserve"> </w:t>
      </w:r>
      <w:proofErr w:type="spellStart"/>
      <w:r w:rsidR="00C83451">
        <w:t>fco</w:t>
      </w:r>
      <w:proofErr w:type="spellEnd"/>
      <w:r w:rsidRPr="00CD08CB">
        <w:t xml:space="preserve"> skladišče </w:t>
      </w:r>
      <w:r w:rsidR="00552DED">
        <w:t>- l</w:t>
      </w:r>
      <w:r w:rsidRPr="00CD08CB">
        <w:t>ekarna naročnika razloženo.</w:t>
      </w:r>
    </w:p>
    <w:p w:rsidR="0032471A" w:rsidRPr="00CD08CB" w:rsidRDefault="0032471A" w:rsidP="0032471A">
      <w:pPr>
        <w:autoSpaceDE w:val="0"/>
        <w:autoSpaceDN w:val="0"/>
        <w:adjustRightInd w:val="0"/>
        <w:jc w:val="both"/>
      </w:pPr>
    </w:p>
    <w:p w:rsidR="00D46AE0" w:rsidRPr="00D46AE0" w:rsidRDefault="0032471A" w:rsidP="000A13F0">
      <w:pPr>
        <w:autoSpaceDE w:val="0"/>
        <w:autoSpaceDN w:val="0"/>
        <w:adjustRightInd w:val="0"/>
        <w:jc w:val="both"/>
      </w:pPr>
      <w:r w:rsidRPr="00D46AE0">
        <w:t>Cene blaga tekom izvajanja pogodbe ne smejo biti višje od cen iz predračuna iz ponudbe dobavitelja.</w:t>
      </w:r>
      <w:r w:rsidR="00F3679A" w:rsidRPr="00D46AE0">
        <w:t xml:space="preserve"> </w:t>
      </w:r>
      <w:r w:rsidR="000A13F0" w:rsidRPr="00D46AE0">
        <w:t xml:space="preserve"> </w:t>
      </w:r>
    </w:p>
    <w:p w:rsidR="00D46AE0" w:rsidRPr="00D46AE0" w:rsidRDefault="00D46AE0" w:rsidP="000A13F0">
      <w:pPr>
        <w:autoSpaceDE w:val="0"/>
        <w:autoSpaceDN w:val="0"/>
        <w:adjustRightInd w:val="0"/>
        <w:jc w:val="both"/>
      </w:pPr>
    </w:p>
    <w:p w:rsidR="00AE5BF0" w:rsidRPr="000A13F0" w:rsidRDefault="00AE5BF0" w:rsidP="000A13F0">
      <w:pPr>
        <w:autoSpaceDE w:val="0"/>
        <w:autoSpaceDN w:val="0"/>
        <w:adjustRightInd w:val="0"/>
        <w:jc w:val="both"/>
        <w:rPr>
          <w:rStyle w:val="Pripombasklic"/>
          <w:sz w:val="24"/>
          <w:szCs w:val="24"/>
        </w:rPr>
      </w:pPr>
      <w:r w:rsidRPr="00D46AE0">
        <w:rPr>
          <w:rStyle w:val="Pripombasklic"/>
          <w:sz w:val="24"/>
          <w:szCs w:val="24"/>
        </w:rPr>
        <w:t>Cena blaga se ne sme zvišati  zaradi spremembe interne politike dobavitelja, vezane na dobavo blaga  (kot npr. embalaža, pakiranje, t</w:t>
      </w:r>
      <w:r w:rsidR="000A13F0" w:rsidRPr="00D46AE0">
        <w:rPr>
          <w:rStyle w:val="Pripombasklic"/>
          <w:sz w:val="24"/>
          <w:szCs w:val="24"/>
        </w:rPr>
        <w:t>ransport listine o blagu ipd.)</w:t>
      </w:r>
      <w:r w:rsidR="008217DC" w:rsidRPr="00D46AE0">
        <w:rPr>
          <w:rStyle w:val="Pripombasklic"/>
          <w:sz w:val="24"/>
          <w:szCs w:val="24"/>
        </w:rPr>
        <w:t>.</w:t>
      </w:r>
    </w:p>
    <w:p w:rsidR="0032471A" w:rsidRDefault="0032471A" w:rsidP="0032471A">
      <w:pPr>
        <w:autoSpaceDE w:val="0"/>
        <w:autoSpaceDN w:val="0"/>
        <w:adjustRightInd w:val="0"/>
        <w:jc w:val="both"/>
      </w:pPr>
    </w:p>
    <w:p w:rsidR="00125B24" w:rsidRPr="00125B24" w:rsidRDefault="00125B24" w:rsidP="00125B24">
      <w:pPr>
        <w:pStyle w:val="Pripombabesedilo"/>
        <w:jc w:val="both"/>
        <w:rPr>
          <w:sz w:val="24"/>
          <w:szCs w:val="24"/>
        </w:rPr>
      </w:pPr>
      <w:r w:rsidRPr="00125B24">
        <w:rPr>
          <w:sz w:val="24"/>
          <w:szCs w:val="24"/>
        </w:rPr>
        <w:t xml:space="preserve">Naročnik si pridržuje pravico, da bo v primeru, ko ugotovi, da je dobavitelj  za blago, ki je predmet pogodbe, v času trajanja pogodbe znižal cene ali so jih znižali drugi ponudniki </w:t>
      </w:r>
      <w:r w:rsidRPr="00125B24">
        <w:rPr>
          <w:sz w:val="24"/>
          <w:szCs w:val="24"/>
        </w:rPr>
        <w:lastRenderedPageBreak/>
        <w:t>istovrstnega blaga ob drugih primerljivih pogojih, dobavitelja  pozval k sporazumnem ustreznem  znižanju cene.</w:t>
      </w:r>
    </w:p>
    <w:p w:rsidR="00A57DD6" w:rsidRPr="00CD08CB" w:rsidRDefault="00A57DD6" w:rsidP="0032471A">
      <w:pPr>
        <w:autoSpaceDE w:val="0"/>
        <w:autoSpaceDN w:val="0"/>
        <w:adjustRightInd w:val="0"/>
        <w:jc w:val="both"/>
      </w:pPr>
    </w:p>
    <w:p w:rsidR="0032471A" w:rsidRDefault="0032471A" w:rsidP="0032471A">
      <w:pPr>
        <w:autoSpaceDE w:val="0"/>
        <w:autoSpaceDN w:val="0"/>
        <w:adjustRightInd w:val="0"/>
        <w:jc w:val="both"/>
        <w:rPr>
          <w:b/>
          <w:bCs/>
        </w:rPr>
      </w:pPr>
    </w:p>
    <w:p w:rsidR="0032471A" w:rsidRPr="00CD08CB" w:rsidRDefault="0032471A" w:rsidP="0032471A">
      <w:pPr>
        <w:autoSpaceDE w:val="0"/>
        <w:autoSpaceDN w:val="0"/>
        <w:adjustRightInd w:val="0"/>
        <w:jc w:val="both"/>
        <w:rPr>
          <w:b/>
          <w:bCs/>
        </w:rPr>
      </w:pPr>
      <w:r w:rsidRPr="00CD08CB">
        <w:rPr>
          <w:b/>
          <w:bCs/>
        </w:rPr>
        <w:t>V. PLAČILNI POGOJI</w:t>
      </w:r>
    </w:p>
    <w:p w:rsidR="0032471A" w:rsidRPr="00CD08CB" w:rsidRDefault="0032471A" w:rsidP="0032471A">
      <w:pPr>
        <w:autoSpaceDE w:val="0"/>
        <w:autoSpaceDN w:val="0"/>
        <w:adjustRightInd w:val="0"/>
        <w:jc w:val="both"/>
        <w:rPr>
          <w:b/>
          <w:bCs/>
        </w:rPr>
      </w:pPr>
    </w:p>
    <w:p w:rsidR="0032471A" w:rsidRPr="00217F03" w:rsidRDefault="0032471A" w:rsidP="00217F03">
      <w:pPr>
        <w:pStyle w:val="Odstavekseznama"/>
        <w:numPr>
          <w:ilvl w:val="0"/>
          <w:numId w:val="2"/>
        </w:numPr>
        <w:autoSpaceDE w:val="0"/>
        <w:autoSpaceDN w:val="0"/>
        <w:adjustRightInd w:val="0"/>
        <w:jc w:val="center"/>
        <w:rPr>
          <w:b/>
          <w:bCs/>
        </w:rPr>
      </w:pPr>
      <w:r w:rsidRPr="00217F03">
        <w:rPr>
          <w:b/>
        </w:rPr>
        <w:t>člen</w:t>
      </w:r>
    </w:p>
    <w:p w:rsidR="0032471A" w:rsidRPr="00CD08CB" w:rsidRDefault="0032471A" w:rsidP="0032471A">
      <w:pPr>
        <w:pStyle w:val="Odstavekseznama"/>
        <w:autoSpaceDE w:val="0"/>
        <w:autoSpaceDN w:val="0"/>
        <w:adjustRightInd w:val="0"/>
        <w:jc w:val="center"/>
        <w:rPr>
          <w:b/>
          <w:bCs/>
        </w:rPr>
      </w:pPr>
      <w:r w:rsidRPr="00CD08CB">
        <w:rPr>
          <w:b/>
        </w:rPr>
        <w:t>(izstavitev računa)</w:t>
      </w:r>
    </w:p>
    <w:p w:rsidR="0032471A" w:rsidRPr="00CD08CB" w:rsidRDefault="0032471A" w:rsidP="0032471A">
      <w:pPr>
        <w:autoSpaceDE w:val="0"/>
        <w:autoSpaceDN w:val="0"/>
        <w:adjustRightInd w:val="0"/>
        <w:jc w:val="both"/>
      </w:pPr>
    </w:p>
    <w:p w:rsidR="0032471A" w:rsidRDefault="0032471A" w:rsidP="0032471A">
      <w:pPr>
        <w:pStyle w:val="Pripombabesedilo"/>
        <w:jc w:val="both"/>
        <w:rPr>
          <w:sz w:val="24"/>
          <w:szCs w:val="24"/>
        </w:rPr>
      </w:pPr>
      <w:r w:rsidRPr="00CD08CB">
        <w:rPr>
          <w:sz w:val="24"/>
          <w:szCs w:val="24"/>
        </w:rPr>
        <w:t>E - račun bo dobavitelj izstavil naročniku v roku 5 dni po zaključeni dobavi  naročenega blaga.</w:t>
      </w:r>
    </w:p>
    <w:p w:rsidR="0032471A" w:rsidRPr="00CD08CB" w:rsidRDefault="0032471A" w:rsidP="0032471A">
      <w:pPr>
        <w:pStyle w:val="Pripombabesedilo"/>
        <w:rPr>
          <w:sz w:val="24"/>
          <w:szCs w:val="24"/>
        </w:rPr>
      </w:pPr>
    </w:p>
    <w:p w:rsidR="0032471A" w:rsidRPr="00CD08CB" w:rsidRDefault="0032471A" w:rsidP="0032471A">
      <w:pPr>
        <w:pStyle w:val="Pripombabesedilo"/>
        <w:rPr>
          <w:sz w:val="24"/>
          <w:szCs w:val="24"/>
        </w:rPr>
      </w:pPr>
      <w:r w:rsidRPr="00CD08CB">
        <w:rPr>
          <w:sz w:val="24"/>
          <w:szCs w:val="24"/>
        </w:rPr>
        <w:t xml:space="preserve">E – račun mora biti opremljen najmanj z: </w:t>
      </w:r>
    </w:p>
    <w:p w:rsidR="0032471A" w:rsidRPr="00CD08CB" w:rsidRDefault="0032471A" w:rsidP="0032471A">
      <w:pPr>
        <w:pStyle w:val="Telobesedila"/>
        <w:spacing w:after="0"/>
        <w:jc w:val="both"/>
      </w:pPr>
      <w:r w:rsidRPr="00CD08CB">
        <w:t>-  oznako in datumom naročila,</w:t>
      </w:r>
    </w:p>
    <w:p w:rsidR="0032471A" w:rsidRPr="00CD08CB" w:rsidRDefault="0032471A" w:rsidP="0032471A">
      <w:pPr>
        <w:pStyle w:val="Telobesedila"/>
        <w:spacing w:after="0"/>
        <w:jc w:val="both"/>
      </w:pPr>
      <w:r w:rsidRPr="00CD08CB">
        <w:t>-  specifikacijo dobavljenega blaga</w:t>
      </w:r>
      <w:r>
        <w:t>.</w:t>
      </w:r>
    </w:p>
    <w:p w:rsidR="0032471A" w:rsidRDefault="0032471A" w:rsidP="0032471A">
      <w:pPr>
        <w:pStyle w:val="Pripombabesedilo"/>
        <w:rPr>
          <w:sz w:val="24"/>
          <w:szCs w:val="24"/>
        </w:rPr>
      </w:pPr>
    </w:p>
    <w:p w:rsidR="00B609EB" w:rsidRDefault="00B609EB" w:rsidP="0032471A">
      <w:pPr>
        <w:pStyle w:val="Pripombabesedilo"/>
        <w:rPr>
          <w:sz w:val="24"/>
          <w:szCs w:val="24"/>
        </w:rPr>
      </w:pPr>
    </w:p>
    <w:p w:rsidR="00B609EB" w:rsidRDefault="00B609EB" w:rsidP="0032471A">
      <w:pPr>
        <w:pStyle w:val="Pripombabesedilo"/>
        <w:rPr>
          <w:sz w:val="24"/>
          <w:szCs w:val="24"/>
        </w:rPr>
      </w:pPr>
    </w:p>
    <w:p w:rsidR="0032471A" w:rsidRPr="0028636D" w:rsidRDefault="0032471A" w:rsidP="00217F03">
      <w:pPr>
        <w:pStyle w:val="Telobesedila"/>
        <w:numPr>
          <w:ilvl w:val="0"/>
          <w:numId w:val="2"/>
        </w:numPr>
        <w:spacing w:after="0"/>
        <w:jc w:val="center"/>
        <w:rPr>
          <w:b/>
        </w:rPr>
      </w:pPr>
      <w:r w:rsidRPr="0028636D">
        <w:rPr>
          <w:b/>
        </w:rPr>
        <w:t>člen</w:t>
      </w:r>
    </w:p>
    <w:p w:rsidR="0032471A" w:rsidRPr="0028636D" w:rsidRDefault="0032471A" w:rsidP="0032471A">
      <w:pPr>
        <w:autoSpaceDE w:val="0"/>
        <w:autoSpaceDN w:val="0"/>
        <w:adjustRightInd w:val="0"/>
        <w:jc w:val="center"/>
        <w:rPr>
          <w:b/>
          <w:bCs/>
        </w:rPr>
      </w:pPr>
      <w:r w:rsidRPr="0028636D">
        <w:rPr>
          <w:b/>
          <w:bCs/>
        </w:rPr>
        <w:t>(rok plačila)</w:t>
      </w:r>
    </w:p>
    <w:p w:rsidR="0032471A" w:rsidRPr="0028636D" w:rsidRDefault="0032471A" w:rsidP="0032471A">
      <w:pPr>
        <w:pStyle w:val="Telobesedila"/>
        <w:jc w:val="center"/>
      </w:pPr>
      <w:r w:rsidRPr="0028636D">
        <w:t xml:space="preserve"> </w:t>
      </w:r>
    </w:p>
    <w:p w:rsidR="0032471A" w:rsidRPr="0028636D" w:rsidRDefault="0032471A" w:rsidP="0032471A">
      <w:pPr>
        <w:pStyle w:val="Telobesedila"/>
        <w:spacing w:after="0"/>
        <w:jc w:val="both"/>
      </w:pPr>
      <w:r w:rsidRPr="0028636D">
        <w:t>Naročnik se zavezuje ceno za dobavljeno blago po tej pogodbi plačati na transakcijski račun dobavitelja, naveden v preambuli pogodbe, v roku do 60 dni po prejemu pravilno izstavljenega e-računa.</w:t>
      </w:r>
    </w:p>
    <w:p w:rsidR="009E78B1" w:rsidRPr="0028636D" w:rsidRDefault="009E78B1" w:rsidP="0028636D">
      <w:pPr>
        <w:pStyle w:val="Pripombabesedilo"/>
        <w:jc w:val="both"/>
        <w:rPr>
          <w:sz w:val="24"/>
          <w:szCs w:val="24"/>
        </w:rPr>
      </w:pPr>
    </w:p>
    <w:p w:rsidR="009E78B1" w:rsidRPr="0028636D" w:rsidRDefault="009E78B1" w:rsidP="0028636D">
      <w:pPr>
        <w:pStyle w:val="Pripombabesedilo"/>
        <w:jc w:val="both"/>
        <w:rPr>
          <w:sz w:val="24"/>
          <w:szCs w:val="24"/>
        </w:rPr>
      </w:pPr>
      <w:r w:rsidRPr="0028636D">
        <w:rPr>
          <w:sz w:val="24"/>
          <w:szCs w:val="24"/>
        </w:rPr>
        <w:t>V primeru reklamacije računa se plačilo zadrži do odprave reklamacije.</w:t>
      </w:r>
      <w:r w:rsidR="009015E6" w:rsidRPr="009015E6">
        <w:rPr>
          <w:sz w:val="24"/>
          <w:szCs w:val="24"/>
        </w:rPr>
        <w:t xml:space="preserve"> </w:t>
      </w:r>
      <w:r w:rsidR="009015E6" w:rsidRPr="0028636D">
        <w:rPr>
          <w:sz w:val="24"/>
          <w:szCs w:val="24"/>
        </w:rPr>
        <w:t>Rok plačila začne teči od prejema novega pravilnega računa.</w:t>
      </w:r>
    </w:p>
    <w:p w:rsidR="00E0641D" w:rsidRPr="0028636D" w:rsidRDefault="00E0641D" w:rsidP="0028636D">
      <w:pPr>
        <w:pStyle w:val="Pripombabesedilo"/>
        <w:jc w:val="both"/>
        <w:rPr>
          <w:sz w:val="24"/>
          <w:szCs w:val="24"/>
        </w:rPr>
      </w:pPr>
    </w:p>
    <w:p w:rsidR="00E0641D" w:rsidRPr="00CD08CB" w:rsidRDefault="00E0641D" w:rsidP="0028636D">
      <w:pPr>
        <w:pStyle w:val="Pripombabesedilo"/>
        <w:jc w:val="both"/>
        <w:rPr>
          <w:sz w:val="24"/>
          <w:szCs w:val="24"/>
        </w:rPr>
      </w:pPr>
      <w:r w:rsidRPr="0028636D">
        <w:rPr>
          <w:sz w:val="24"/>
          <w:szCs w:val="24"/>
        </w:rPr>
        <w:t xml:space="preserve">Naročnik si pridržuje pravico, da v primeru, če so na računu cene višje kot so cene določene v predračunu iz 4. člena pogodbe, račun v celoti zavrne in zahteva izdajo novega, pravilnega računa. </w:t>
      </w:r>
    </w:p>
    <w:p w:rsidR="000F52A4" w:rsidRDefault="000F52A4">
      <w:pPr>
        <w:spacing w:after="200" w:line="276" w:lineRule="auto"/>
        <w:rPr>
          <w:b/>
          <w:bCs/>
        </w:rPr>
      </w:pPr>
    </w:p>
    <w:p w:rsidR="00EB0D23" w:rsidRDefault="00EB0D23" w:rsidP="00EB0D23">
      <w:pPr>
        <w:autoSpaceDE w:val="0"/>
        <w:autoSpaceDN w:val="0"/>
        <w:adjustRightInd w:val="0"/>
        <w:jc w:val="both"/>
        <w:rPr>
          <w:b/>
          <w:bCs/>
        </w:rPr>
      </w:pPr>
      <w:r>
        <w:rPr>
          <w:b/>
          <w:bCs/>
        </w:rPr>
        <w:t xml:space="preserve">VI. </w:t>
      </w:r>
      <w:r w:rsidR="00A8602C">
        <w:rPr>
          <w:b/>
          <w:bCs/>
        </w:rPr>
        <w:t>DOBAVA BLAGA V KOMISIJKO SKLADIŠČE</w:t>
      </w:r>
      <w:r>
        <w:rPr>
          <w:b/>
          <w:bCs/>
        </w:rPr>
        <w:t xml:space="preserve"> </w:t>
      </w:r>
    </w:p>
    <w:p w:rsidR="00EB0D23" w:rsidRDefault="00EB0D23" w:rsidP="00EB0D23">
      <w:pPr>
        <w:autoSpaceDE w:val="0"/>
        <w:autoSpaceDN w:val="0"/>
        <w:adjustRightInd w:val="0"/>
        <w:jc w:val="both"/>
        <w:rPr>
          <w:b/>
          <w:bCs/>
        </w:rPr>
      </w:pPr>
    </w:p>
    <w:p w:rsidR="00EB0D23" w:rsidRPr="00217F03" w:rsidRDefault="00EB0D23" w:rsidP="00217F03">
      <w:pPr>
        <w:pStyle w:val="Odstavekseznama"/>
        <w:numPr>
          <w:ilvl w:val="0"/>
          <w:numId w:val="2"/>
        </w:numPr>
        <w:autoSpaceDE w:val="0"/>
        <w:autoSpaceDN w:val="0"/>
        <w:adjustRightInd w:val="0"/>
        <w:jc w:val="center"/>
        <w:rPr>
          <w:b/>
          <w:bCs/>
        </w:rPr>
      </w:pPr>
      <w:r w:rsidRPr="00217F03">
        <w:rPr>
          <w:b/>
          <w:bCs/>
        </w:rPr>
        <w:t>člen</w:t>
      </w:r>
    </w:p>
    <w:p w:rsidR="00EB0D23" w:rsidRDefault="00EB0D23" w:rsidP="00EB0D23">
      <w:pPr>
        <w:pStyle w:val="Odstavekseznama"/>
        <w:autoSpaceDE w:val="0"/>
        <w:autoSpaceDN w:val="0"/>
        <w:adjustRightInd w:val="0"/>
        <w:jc w:val="center"/>
        <w:rPr>
          <w:b/>
          <w:bCs/>
        </w:rPr>
      </w:pPr>
      <w:r>
        <w:rPr>
          <w:b/>
          <w:bCs/>
        </w:rPr>
        <w:t>(vzpostavitev komisijskega skladišča)</w:t>
      </w:r>
    </w:p>
    <w:p w:rsidR="00EB0D23" w:rsidRDefault="00EB0D23" w:rsidP="00EB0D23">
      <w:pPr>
        <w:pStyle w:val="Odstavekseznama"/>
        <w:autoSpaceDE w:val="0"/>
        <w:autoSpaceDN w:val="0"/>
        <w:adjustRightInd w:val="0"/>
        <w:jc w:val="center"/>
        <w:rPr>
          <w:b/>
          <w:bCs/>
        </w:rPr>
      </w:pPr>
    </w:p>
    <w:p w:rsidR="00EB0D23" w:rsidRPr="00C54714" w:rsidRDefault="00EB0D23" w:rsidP="009154A6">
      <w:pPr>
        <w:autoSpaceDE w:val="0"/>
        <w:autoSpaceDN w:val="0"/>
        <w:adjustRightInd w:val="0"/>
        <w:jc w:val="both"/>
        <w:rPr>
          <w:bCs/>
        </w:rPr>
      </w:pPr>
      <w:r>
        <w:t xml:space="preserve">Podpisnika </w:t>
      </w:r>
      <w:r w:rsidR="00C54714">
        <w:t>pogodbe</w:t>
      </w:r>
      <w:r>
        <w:t xml:space="preserve"> se dogovorita, da bo dobavitelj blago</w:t>
      </w:r>
      <w:r w:rsidR="00C54714">
        <w:t xml:space="preserve"> </w:t>
      </w:r>
      <w:r>
        <w:t>ki je predmet</w:t>
      </w:r>
      <w:r w:rsidR="00C54714">
        <w:t xml:space="preserve"> te</w:t>
      </w:r>
      <w:r>
        <w:t xml:space="preserve"> </w:t>
      </w:r>
      <w:r w:rsidR="00C54714">
        <w:t>pogodbe</w:t>
      </w:r>
      <w:r>
        <w:t>, dostavljal v komisijsko skladišče</w:t>
      </w:r>
      <w:r w:rsidR="00405E1C">
        <w:t xml:space="preserve"> naročnika</w:t>
      </w:r>
      <w:r>
        <w:t xml:space="preserve">. </w:t>
      </w:r>
    </w:p>
    <w:p w:rsidR="00EB0D23" w:rsidRDefault="00EB0D23" w:rsidP="00EB0D23">
      <w:pPr>
        <w:autoSpaceDE w:val="0"/>
        <w:autoSpaceDN w:val="0"/>
        <w:adjustRightInd w:val="0"/>
        <w:ind w:firstLine="708"/>
        <w:jc w:val="both"/>
        <w:rPr>
          <w:bCs/>
        </w:rPr>
      </w:pPr>
    </w:p>
    <w:p w:rsidR="00EB0D23" w:rsidRDefault="00EB0D23" w:rsidP="00EB0D23">
      <w:pPr>
        <w:pStyle w:val="Pripombabesedilo"/>
        <w:rPr>
          <w:bCs/>
          <w:sz w:val="24"/>
          <w:szCs w:val="24"/>
        </w:rPr>
      </w:pPr>
      <w:r>
        <w:rPr>
          <w:bCs/>
          <w:sz w:val="24"/>
          <w:szCs w:val="24"/>
        </w:rPr>
        <w:t>Vzpostavitev komisijskega skladišča bo potekala na osnovi poziva naročnika dobavitelju.</w:t>
      </w:r>
    </w:p>
    <w:p w:rsidR="00EB0D23" w:rsidRDefault="00EB0D23" w:rsidP="00EB0D23">
      <w:pPr>
        <w:pStyle w:val="Pripombabesedilo"/>
        <w:rPr>
          <w:sz w:val="24"/>
          <w:szCs w:val="24"/>
        </w:rPr>
      </w:pPr>
    </w:p>
    <w:p w:rsidR="00EB0D23" w:rsidRPr="00217F03" w:rsidRDefault="00EB0D23" w:rsidP="00217F03">
      <w:pPr>
        <w:pStyle w:val="Odstavekseznama"/>
        <w:numPr>
          <w:ilvl w:val="0"/>
          <w:numId w:val="2"/>
        </w:numPr>
        <w:autoSpaceDE w:val="0"/>
        <w:autoSpaceDN w:val="0"/>
        <w:adjustRightInd w:val="0"/>
        <w:jc w:val="center"/>
        <w:rPr>
          <w:b/>
          <w:bCs/>
        </w:rPr>
      </w:pPr>
      <w:r w:rsidRPr="00217F03">
        <w:rPr>
          <w:b/>
          <w:bCs/>
        </w:rPr>
        <w:t>člen</w:t>
      </w:r>
    </w:p>
    <w:p w:rsidR="00EB0D23" w:rsidRDefault="00EB0D23" w:rsidP="00EB0D23">
      <w:pPr>
        <w:pStyle w:val="Odstavekseznama"/>
        <w:autoSpaceDE w:val="0"/>
        <w:autoSpaceDN w:val="0"/>
        <w:adjustRightInd w:val="0"/>
        <w:jc w:val="center"/>
        <w:rPr>
          <w:b/>
          <w:bCs/>
        </w:rPr>
      </w:pPr>
      <w:r>
        <w:rPr>
          <w:b/>
          <w:bCs/>
        </w:rPr>
        <w:t>(zaloge blaga)</w:t>
      </w:r>
    </w:p>
    <w:p w:rsidR="00EB0D23" w:rsidRDefault="00EB0D23" w:rsidP="00EB0D23">
      <w:pPr>
        <w:pStyle w:val="Odstavekseznama"/>
        <w:autoSpaceDE w:val="0"/>
        <w:autoSpaceDN w:val="0"/>
        <w:adjustRightInd w:val="0"/>
        <w:jc w:val="center"/>
        <w:rPr>
          <w:b/>
          <w:bCs/>
        </w:rPr>
      </w:pPr>
    </w:p>
    <w:p w:rsidR="00EB0D23" w:rsidRDefault="00EB0D23" w:rsidP="00EB0D23">
      <w:pPr>
        <w:autoSpaceDE w:val="0"/>
        <w:autoSpaceDN w:val="0"/>
        <w:adjustRightInd w:val="0"/>
        <w:jc w:val="both"/>
      </w:pPr>
      <w:r>
        <w:t xml:space="preserve">Ob sklenitvi </w:t>
      </w:r>
      <w:r w:rsidR="00C54714">
        <w:t>pogodbe</w:t>
      </w:r>
      <w:r>
        <w:t xml:space="preserve"> se naročnik in dobavitelj dogovorita o količinah zalog blaga, ki se bodo nahajale v komisijskem skladišču naročnika in bodo last dobavitelja. </w:t>
      </w:r>
    </w:p>
    <w:p w:rsidR="00EB0D23" w:rsidRDefault="00EB0D23" w:rsidP="00EB0D23">
      <w:pPr>
        <w:autoSpaceDE w:val="0"/>
        <w:autoSpaceDN w:val="0"/>
        <w:adjustRightInd w:val="0"/>
        <w:jc w:val="both"/>
      </w:pPr>
    </w:p>
    <w:p w:rsidR="00EB0D23" w:rsidRDefault="00EB0D23" w:rsidP="00EB0D23">
      <w:pPr>
        <w:autoSpaceDE w:val="0"/>
        <w:autoSpaceDN w:val="0"/>
        <w:adjustRightInd w:val="0"/>
        <w:jc w:val="both"/>
        <w:rPr>
          <w:bCs/>
        </w:rPr>
      </w:pPr>
      <w:r>
        <w:rPr>
          <w:bCs/>
        </w:rPr>
        <w:lastRenderedPageBreak/>
        <w:t xml:space="preserve">Dobavitelj mora zaradi nemotenega poteka dela zagotoviti  primerno zalogo blaga pri naročniku  in jo promptno obnavljati. </w:t>
      </w:r>
      <w:r>
        <w:t xml:space="preserve"> Šteje se, da dobavitelj  zagotavlja prom</w:t>
      </w:r>
      <w:r w:rsidR="00FD2A5F">
        <w:t>p</w:t>
      </w:r>
      <w:r>
        <w:t xml:space="preserve">tno obnovo zalog, če  blago zagotovi </w:t>
      </w:r>
      <w:r w:rsidR="0041166F">
        <w:t xml:space="preserve">naslednji dan </w:t>
      </w:r>
      <w:r>
        <w:t xml:space="preserve">od prejema  </w:t>
      </w:r>
      <w:r w:rsidR="00AC496F">
        <w:t>odjave (realizacija obdobja)</w:t>
      </w:r>
      <w:r>
        <w:t xml:space="preserve"> naročnika</w:t>
      </w:r>
      <w:r>
        <w:rPr>
          <w:bCs/>
        </w:rPr>
        <w:t>.</w:t>
      </w:r>
    </w:p>
    <w:p w:rsidR="00EB0D23" w:rsidRDefault="00EB0D23" w:rsidP="00EB0D23">
      <w:pPr>
        <w:autoSpaceDE w:val="0"/>
        <w:autoSpaceDN w:val="0"/>
        <w:adjustRightInd w:val="0"/>
        <w:jc w:val="both"/>
      </w:pPr>
    </w:p>
    <w:p w:rsidR="00EB0D23" w:rsidRDefault="00EB0D23" w:rsidP="00EB0D23">
      <w:pPr>
        <w:autoSpaceDE w:val="0"/>
        <w:autoSpaceDN w:val="0"/>
        <w:adjustRightInd w:val="0"/>
        <w:jc w:val="both"/>
      </w:pPr>
      <w:r>
        <w:t>Naročnik in dobavitelj bosta količino in vrsto blaga v komisijskem skladišču sprotno usklajevala glede na dejanske potrebe naročnika.</w:t>
      </w:r>
    </w:p>
    <w:p w:rsidR="00EB0D23" w:rsidRDefault="00EB0D23" w:rsidP="00EB0D23">
      <w:pPr>
        <w:autoSpaceDE w:val="0"/>
        <w:autoSpaceDN w:val="0"/>
        <w:adjustRightInd w:val="0"/>
        <w:jc w:val="center"/>
        <w:rPr>
          <w:b/>
          <w:bCs/>
        </w:rPr>
      </w:pPr>
    </w:p>
    <w:p w:rsidR="00EB0D23" w:rsidRPr="0041166F" w:rsidRDefault="0041166F" w:rsidP="00EB0D23">
      <w:pPr>
        <w:autoSpaceDE w:val="0"/>
        <w:autoSpaceDN w:val="0"/>
        <w:adjustRightInd w:val="0"/>
        <w:jc w:val="both"/>
      </w:pPr>
      <w:r w:rsidRPr="0041166F">
        <w:t>Dobavite</w:t>
      </w:r>
      <w:r w:rsidR="00593DDB">
        <w:t>lj je dolžan dostavljeno blago</w:t>
      </w:r>
      <w:r w:rsidR="00C241EE">
        <w:t>,</w:t>
      </w:r>
      <w:r w:rsidR="00593DDB">
        <w:t xml:space="preserve"> ki je </w:t>
      </w:r>
      <w:r w:rsidRPr="00593DDB">
        <w:t>tik pred potekom roka uporabe</w:t>
      </w:r>
      <w:r w:rsidR="005B4BEC">
        <w:t>,</w:t>
      </w:r>
      <w:r w:rsidRPr="0041166F">
        <w:t xml:space="preserve"> oziroma blago, ki mu je pretekel rok uporabe, odstraniti iz komisijskega skladišča naročnika in ga  zamenjati  v skladu s svojo interno politiko vodenja zalog, pri čemer prevzema tudi stroške, nastale zaradi odvoza ozirom zamenjave tega blaga. V nobenem primeru naročnik ni dolžan kriti stroškov  nastalih v zvezi  z zamenjanim blagom</w:t>
      </w:r>
      <w:r w:rsidR="00EB0D23" w:rsidRPr="0041166F">
        <w:rPr>
          <w:bCs/>
        </w:rPr>
        <w:t>.</w:t>
      </w:r>
    </w:p>
    <w:p w:rsidR="00EB0D23" w:rsidRDefault="00EB0D23" w:rsidP="00EB0D23">
      <w:pPr>
        <w:autoSpaceDE w:val="0"/>
        <w:autoSpaceDN w:val="0"/>
        <w:adjustRightInd w:val="0"/>
        <w:jc w:val="center"/>
        <w:rPr>
          <w:b/>
        </w:rPr>
      </w:pPr>
    </w:p>
    <w:p w:rsidR="00EB0D23" w:rsidRPr="00217F03" w:rsidRDefault="00EB0D23" w:rsidP="00217F03">
      <w:pPr>
        <w:pStyle w:val="Odstavekseznama"/>
        <w:numPr>
          <w:ilvl w:val="0"/>
          <w:numId w:val="2"/>
        </w:numPr>
        <w:autoSpaceDE w:val="0"/>
        <w:autoSpaceDN w:val="0"/>
        <w:adjustRightInd w:val="0"/>
        <w:jc w:val="center"/>
        <w:rPr>
          <w:b/>
        </w:rPr>
      </w:pPr>
      <w:r w:rsidRPr="00217F03">
        <w:rPr>
          <w:b/>
        </w:rPr>
        <w:t>člen</w:t>
      </w:r>
    </w:p>
    <w:p w:rsidR="00EB0D23" w:rsidRDefault="00EB0D23" w:rsidP="00EB0D23">
      <w:pPr>
        <w:autoSpaceDE w:val="0"/>
        <w:autoSpaceDN w:val="0"/>
        <w:adjustRightInd w:val="0"/>
        <w:jc w:val="center"/>
        <w:rPr>
          <w:b/>
        </w:rPr>
      </w:pPr>
      <w:r>
        <w:rPr>
          <w:b/>
        </w:rPr>
        <w:t>(dobav</w:t>
      </w:r>
      <w:r w:rsidR="00051A41">
        <w:rPr>
          <w:b/>
        </w:rPr>
        <w:t>a blaga v komisijsko skladišče</w:t>
      </w:r>
      <w:r>
        <w:rPr>
          <w:b/>
        </w:rPr>
        <w:t>)</w:t>
      </w:r>
    </w:p>
    <w:p w:rsidR="00EB0D23" w:rsidRDefault="00EB0D23" w:rsidP="00EB0D23">
      <w:pPr>
        <w:autoSpaceDE w:val="0"/>
        <w:autoSpaceDN w:val="0"/>
        <w:adjustRightInd w:val="0"/>
        <w:jc w:val="center"/>
      </w:pPr>
    </w:p>
    <w:p w:rsidR="00EB0D23" w:rsidRDefault="00EB0D23" w:rsidP="00EB0D23">
      <w:pPr>
        <w:autoSpaceDE w:val="0"/>
        <w:autoSpaceDN w:val="0"/>
        <w:adjustRightInd w:val="0"/>
        <w:jc w:val="both"/>
        <w:rPr>
          <w:bCs/>
        </w:rPr>
      </w:pPr>
      <w:r>
        <w:rPr>
          <w:bCs/>
        </w:rPr>
        <w:t xml:space="preserve">Naročnik se obvezuje dobavitelju za blago v komisijskem skladišču najmanj enkrat tedensko pisno </w:t>
      </w:r>
      <w:r w:rsidRPr="00BE5C66">
        <w:rPr>
          <w:bCs/>
        </w:rPr>
        <w:t>sporočati k</w:t>
      </w:r>
      <w:r>
        <w:rPr>
          <w:bCs/>
        </w:rPr>
        <w:t>oličino porabljenega blago iz komisijskega skladišča, in sicer z izpolnjenim in potrjenim dokumentom »Realizacija obdobja po artiklih« z navedbo artikla, kataloške številke, proizvajalca, EM in količine</w:t>
      </w:r>
      <w:r w:rsidR="008E5390">
        <w:rPr>
          <w:bCs/>
        </w:rPr>
        <w:t xml:space="preserve"> blaga</w:t>
      </w:r>
      <w:r w:rsidR="00BE5C66">
        <w:rPr>
          <w:bCs/>
        </w:rPr>
        <w:t xml:space="preserve"> (poročilo o porabi blaga)</w:t>
      </w:r>
      <w:r>
        <w:rPr>
          <w:bCs/>
        </w:rPr>
        <w:t>.</w:t>
      </w:r>
    </w:p>
    <w:p w:rsidR="00EB0D23" w:rsidRDefault="00EB0D23" w:rsidP="00EB0D23">
      <w:pPr>
        <w:autoSpaceDE w:val="0"/>
        <w:autoSpaceDN w:val="0"/>
        <w:adjustRightInd w:val="0"/>
        <w:jc w:val="both"/>
        <w:rPr>
          <w:b/>
          <w:bCs/>
        </w:rPr>
      </w:pPr>
    </w:p>
    <w:p w:rsidR="000F52A4" w:rsidRDefault="00EB0D23" w:rsidP="00FD2A5F">
      <w:pPr>
        <w:autoSpaceDE w:val="0"/>
        <w:autoSpaceDN w:val="0"/>
        <w:adjustRightInd w:val="0"/>
        <w:jc w:val="both"/>
        <w:rPr>
          <w:b/>
          <w:bCs/>
        </w:rPr>
      </w:pPr>
      <w:r>
        <w:t xml:space="preserve">Vsako </w:t>
      </w:r>
      <w:r w:rsidRPr="00BE5C66">
        <w:t>poročilo o</w:t>
      </w:r>
      <w:r>
        <w:t xml:space="preserve"> porabi blaga pomeni za dobavitelja novo naročilo blaga v komisijskem skladišču, če se naročnik in dobavitelj za posamezni primer ne dogovorita drugače.</w:t>
      </w:r>
    </w:p>
    <w:p w:rsidR="00EB0D23" w:rsidRDefault="00EB0D23" w:rsidP="00EB0D23">
      <w:pPr>
        <w:autoSpaceDE w:val="0"/>
        <w:autoSpaceDN w:val="0"/>
        <w:adjustRightInd w:val="0"/>
        <w:jc w:val="both"/>
        <w:rPr>
          <w:b/>
          <w:bCs/>
        </w:rPr>
      </w:pPr>
    </w:p>
    <w:p w:rsidR="00EB0D23" w:rsidRPr="00217F03" w:rsidRDefault="00EB0D23" w:rsidP="00217F03">
      <w:pPr>
        <w:pStyle w:val="Odstavekseznama"/>
        <w:numPr>
          <w:ilvl w:val="0"/>
          <w:numId w:val="2"/>
        </w:numPr>
        <w:autoSpaceDE w:val="0"/>
        <w:autoSpaceDN w:val="0"/>
        <w:adjustRightInd w:val="0"/>
        <w:jc w:val="center"/>
        <w:rPr>
          <w:b/>
          <w:bCs/>
        </w:rPr>
      </w:pPr>
      <w:r w:rsidRPr="00217F03">
        <w:rPr>
          <w:b/>
          <w:bCs/>
        </w:rPr>
        <w:t>člen</w:t>
      </w:r>
    </w:p>
    <w:p w:rsidR="00EB0D23" w:rsidRDefault="00EB0D23" w:rsidP="00EB0D23">
      <w:pPr>
        <w:autoSpaceDE w:val="0"/>
        <w:autoSpaceDN w:val="0"/>
        <w:adjustRightInd w:val="0"/>
        <w:jc w:val="center"/>
        <w:rPr>
          <w:b/>
          <w:bCs/>
        </w:rPr>
      </w:pPr>
      <w:r>
        <w:rPr>
          <w:b/>
          <w:bCs/>
        </w:rPr>
        <w:t>(stroški prenosa blaga)</w:t>
      </w:r>
    </w:p>
    <w:p w:rsidR="00EB0D23" w:rsidRDefault="00EB0D23" w:rsidP="00EB0D23">
      <w:pPr>
        <w:autoSpaceDE w:val="0"/>
        <w:autoSpaceDN w:val="0"/>
        <w:adjustRightInd w:val="0"/>
        <w:jc w:val="center"/>
        <w:rPr>
          <w:bCs/>
        </w:rPr>
      </w:pPr>
    </w:p>
    <w:p w:rsidR="00EB0D23" w:rsidRDefault="00EB0D23" w:rsidP="00EB0D23">
      <w:pPr>
        <w:pStyle w:val="Pripombabesedilo"/>
        <w:jc w:val="both"/>
        <w:rPr>
          <w:sz w:val="24"/>
          <w:szCs w:val="24"/>
        </w:rPr>
      </w:pPr>
      <w:r>
        <w:rPr>
          <w:bCs/>
          <w:sz w:val="24"/>
          <w:szCs w:val="24"/>
        </w:rPr>
        <w:t xml:space="preserve">Dobavitelj se zavezuje, da bo nosil vse stroške, ki bi nastali zaradi </w:t>
      </w:r>
      <w:r w:rsidRPr="00D46AE0">
        <w:rPr>
          <w:bCs/>
          <w:sz w:val="24"/>
          <w:szCs w:val="24"/>
        </w:rPr>
        <w:t xml:space="preserve">prenosa </w:t>
      </w:r>
      <w:r w:rsidR="007B6558" w:rsidRPr="00D46AE0">
        <w:rPr>
          <w:bCs/>
          <w:sz w:val="24"/>
          <w:szCs w:val="24"/>
        </w:rPr>
        <w:t>(dostave in odvoza)</w:t>
      </w:r>
      <w:r w:rsidR="007B6558">
        <w:rPr>
          <w:bCs/>
          <w:sz w:val="24"/>
          <w:szCs w:val="24"/>
        </w:rPr>
        <w:t xml:space="preserve"> </w:t>
      </w:r>
      <w:r>
        <w:rPr>
          <w:bCs/>
          <w:sz w:val="24"/>
          <w:szCs w:val="24"/>
        </w:rPr>
        <w:t>blaga iz komisijskega skladišča</w:t>
      </w:r>
      <w:r w:rsidR="007B6558">
        <w:rPr>
          <w:bCs/>
          <w:sz w:val="24"/>
          <w:szCs w:val="24"/>
        </w:rPr>
        <w:t xml:space="preserve"> in/ali v komisijsko skladišče</w:t>
      </w:r>
      <w:r w:rsidR="00B57D29">
        <w:rPr>
          <w:bCs/>
          <w:sz w:val="24"/>
          <w:szCs w:val="24"/>
        </w:rPr>
        <w:t xml:space="preserve"> </w:t>
      </w:r>
      <w:r>
        <w:rPr>
          <w:bCs/>
          <w:sz w:val="24"/>
          <w:szCs w:val="24"/>
        </w:rPr>
        <w:t xml:space="preserve"> </w:t>
      </w:r>
      <w:r>
        <w:rPr>
          <w:sz w:val="24"/>
          <w:szCs w:val="24"/>
        </w:rPr>
        <w:t xml:space="preserve">(npr. v primeru zamenjave </w:t>
      </w:r>
      <w:proofErr w:type="spellStart"/>
      <w:r w:rsidR="00970F36">
        <w:rPr>
          <w:sz w:val="24"/>
          <w:szCs w:val="24"/>
        </w:rPr>
        <w:t>osteosintetskega</w:t>
      </w:r>
      <w:proofErr w:type="spellEnd"/>
      <w:r>
        <w:rPr>
          <w:sz w:val="24"/>
          <w:szCs w:val="24"/>
        </w:rPr>
        <w:t xml:space="preserve"> materiala</w:t>
      </w:r>
      <w:r w:rsidR="007B6558">
        <w:rPr>
          <w:sz w:val="24"/>
          <w:szCs w:val="24"/>
        </w:rPr>
        <w:t>, inštrumentarija</w:t>
      </w:r>
      <w:r>
        <w:rPr>
          <w:sz w:val="24"/>
          <w:szCs w:val="24"/>
        </w:rPr>
        <w:t xml:space="preserve"> ipd.).</w:t>
      </w:r>
    </w:p>
    <w:p w:rsidR="0032471A" w:rsidRDefault="0032471A" w:rsidP="0032471A">
      <w:pPr>
        <w:autoSpaceDE w:val="0"/>
        <w:autoSpaceDN w:val="0"/>
        <w:adjustRightInd w:val="0"/>
        <w:jc w:val="both"/>
      </w:pPr>
    </w:p>
    <w:p w:rsidR="00552DED" w:rsidRDefault="00552DED" w:rsidP="0032471A">
      <w:pPr>
        <w:autoSpaceDE w:val="0"/>
        <w:autoSpaceDN w:val="0"/>
        <w:adjustRightInd w:val="0"/>
        <w:jc w:val="both"/>
      </w:pPr>
    </w:p>
    <w:p w:rsidR="00CA200F" w:rsidRPr="000F52A4" w:rsidRDefault="00335D28" w:rsidP="0032471A">
      <w:pPr>
        <w:autoSpaceDE w:val="0"/>
        <w:autoSpaceDN w:val="0"/>
        <w:adjustRightInd w:val="0"/>
        <w:jc w:val="both"/>
        <w:rPr>
          <w:b/>
          <w:bCs/>
        </w:rPr>
      </w:pPr>
      <w:r w:rsidRPr="000F52A4">
        <w:rPr>
          <w:b/>
          <w:bCs/>
        </w:rPr>
        <w:t xml:space="preserve">VII. </w:t>
      </w:r>
      <w:r w:rsidR="00125B24" w:rsidRPr="000F52A4">
        <w:rPr>
          <w:b/>
          <w:bCs/>
        </w:rPr>
        <w:t>ROK</w:t>
      </w:r>
      <w:r w:rsidR="009015E6" w:rsidRPr="000F52A4">
        <w:rPr>
          <w:b/>
          <w:bCs/>
        </w:rPr>
        <w:t xml:space="preserve"> </w:t>
      </w:r>
      <w:r w:rsidR="00946F28" w:rsidRPr="000F52A4">
        <w:rPr>
          <w:b/>
          <w:bCs/>
        </w:rPr>
        <w:t xml:space="preserve">IN KRAJ </w:t>
      </w:r>
      <w:r w:rsidR="009015E6" w:rsidRPr="000F52A4">
        <w:rPr>
          <w:b/>
          <w:bCs/>
        </w:rPr>
        <w:t>DOBAVE</w:t>
      </w:r>
      <w:r w:rsidR="00181088" w:rsidRPr="000F52A4">
        <w:rPr>
          <w:b/>
          <w:bCs/>
        </w:rPr>
        <w:t xml:space="preserve"> </w:t>
      </w:r>
    </w:p>
    <w:p w:rsidR="000F52A4" w:rsidRDefault="000F52A4" w:rsidP="0032471A">
      <w:pPr>
        <w:autoSpaceDE w:val="0"/>
        <w:autoSpaceDN w:val="0"/>
        <w:adjustRightInd w:val="0"/>
        <w:jc w:val="both"/>
        <w:rPr>
          <w:bCs/>
        </w:rPr>
      </w:pPr>
    </w:p>
    <w:p w:rsidR="00B04D7A" w:rsidRPr="00217F03" w:rsidRDefault="00335D28" w:rsidP="00217F03">
      <w:pPr>
        <w:pStyle w:val="Odstavekseznama"/>
        <w:numPr>
          <w:ilvl w:val="0"/>
          <w:numId w:val="2"/>
        </w:numPr>
        <w:autoSpaceDE w:val="0"/>
        <w:autoSpaceDN w:val="0"/>
        <w:adjustRightInd w:val="0"/>
        <w:jc w:val="center"/>
        <w:rPr>
          <w:b/>
          <w:bCs/>
        </w:rPr>
      </w:pPr>
      <w:r w:rsidRPr="00217F03">
        <w:rPr>
          <w:b/>
          <w:bCs/>
        </w:rPr>
        <w:t>člen</w:t>
      </w:r>
    </w:p>
    <w:p w:rsidR="009015E6" w:rsidRDefault="00946F28" w:rsidP="00B04D7A">
      <w:pPr>
        <w:autoSpaceDE w:val="0"/>
        <w:autoSpaceDN w:val="0"/>
        <w:adjustRightInd w:val="0"/>
        <w:jc w:val="center"/>
        <w:rPr>
          <w:b/>
          <w:bCs/>
        </w:rPr>
      </w:pPr>
      <w:r>
        <w:rPr>
          <w:b/>
          <w:bCs/>
        </w:rPr>
        <w:t>(</w:t>
      </w:r>
      <w:r w:rsidR="009015E6" w:rsidRPr="00335D28">
        <w:rPr>
          <w:b/>
          <w:bCs/>
        </w:rPr>
        <w:t>rok dobave in kraj dobave</w:t>
      </w:r>
      <w:r>
        <w:rPr>
          <w:b/>
          <w:bCs/>
        </w:rPr>
        <w:t>)</w:t>
      </w:r>
    </w:p>
    <w:p w:rsidR="00946F28" w:rsidRPr="00335D28" w:rsidRDefault="00946F28" w:rsidP="00B04D7A">
      <w:pPr>
        <w:autoSpaceDE w:val="0"/>
        <w:autoSpaceDN w:val="0"/>
        <w:adjustRightInd w:val="0"/>
        <w:jc w:val="center"/>
        <w:rPr>
          <w:b/>
          <w:bCs/>
        </w:rPr>
      </w:pPr>
    </w:p>
    <w:p w:rsidR="00B04D7A" w:rsidRPr="00335D28" w:rsidRDefault="00B04D7A" w:rsidP="00B04D7A">
      <w:pPr>
        <w:jc w:val="both"/>
      </w:pPr>
      <w:r w:rsidRPr="00335D28">
        <w:t xml:space="preserve">Dobavitelj bo naročniku dobavljal blago, ki je predmet te pogodbe, sukcesivno, v roku </w:t>
      </w:r>
      <w:r w:rsidRPr="00335D28">
        <w:rPr>
          <w:bCs/>
        </w:rPr>
        <w:t xml:space="preserve">24 ur od prejema </w:t>
      </w:r>
      <w:r w:rsidR="00A8602C">
        <w:t>poročila</w:t>
      </w:r>
      <w:r w:rsidR="0041166F">
        <w:t xml:space="preserve"> o porabi blaga</w:t>
      </w:r>
      <w:r w:rsidRPr="00335D28">
        <w:t xml:space="preserve">, FCO Ortopedska bolnišnica Valdoltra, Jadranska cesta 31, Ankaran, lekarna - razloženo. </w:t>
      </w:r>
    </w:p>
    <w:p w:rsidR="00125B24" w:rsidRPr="00335D28" w:rsidRDefault="00125B24" w:rsidP="0032471A">
      <w:pPr>
        <w:autoSpaceDE w:val="0"/>
        <w:autoSpaceDN w:val="0"/>
        <w:adjustRightInd w:val="0"/>
        <w:jc w:val="both"/>
        <w:rPr>
          <w:bCs/>
        </w:rPr>
      </w:pPr>
    </w:p>
    <w:p w:rsidR="00181088" w:rsidRPr="00335D28" w:rsidRDefault="00181088" w:rsidP="00181088">
      <w:pPr>
        <w:autoSpaceDE w:val="0"/>
        <w:autoSpaceDN w:val="0"/>
        <w:adjustRightInd w:val="0"/>
        <w:jc w:val="both"/>
      </w:pPr>
      <w:r w:rsidRPr="00335D28">
        <w:t>V primeru, da dobavitelj nima na zalogi določenega blaga, mora  še v istem delovnem dnevu, v katerem je prejel poročilo</w:t>
      </w:r>
      <w:r w:rsidR="005B7E4E">
        <w:t xml:space="preserve"> o porabi blaga</w:t>
      </w:r>
      <w:r w:rsidRPr="00335D28">
        <w:t xml:space="preserve">, v pisni obliki to sporočiti naročniku oziroma v lekarno in nabavni sektor naročnika, in mu tudi sporočiti rok, v katerem bo blago dobavil.   </w:t>
      </w:r>
    </w:p>
    <w:p w:rsidR="00181088" w:rsidRPr="00335D28" w:rsidRDefault="00181088" w:rsidP="00181088">
      <w:pPr>
        <w:autoSpaceDE w:val="0"/>
        <w:autoSpaceDN w:val="0"/>
        <w:adjustRightInd w:val="0"/>
        <w:jc w:val="both"/>
      </w:pPr>
    </w:p>
    <w:p w:rsidR="00181088" w:rsidRPr="00335D28" w:rsidRDefault="00181088" w:rsidP="00181088">
      <w:pPr>
        <w:autoSpaceDE w:val="0"/>
        <w:autoSpaceDN w:val="0"/>
        <w:adjustRightInd w:val="0"/>
        <w:jc w:val="both"/>
      </w:pPr>
    </w:p>
    <w:p w:rsidR="00932595" w:rsidRDefault="00932595">
      <w:pPr>
        <w:spacing w:after="200" w:line="276" w:lineRule="auto"/>
        <w:rPr>
          <w:b/>
        </w:rPr>
      </w:pPr>
      <w:r>
        <w:rPr>
          <w:b/>
        </w:rPr>
        <w:br w:type="page"/>
      </w:r>
    </w:p>
    <w:p w:rsidR="009015E6" w:rsidRPr="000F52A4" w:rsidRDefault="00336411" w:rsidP="00335D28">
      <w:pPr>
        <w:autoSpaceDE w:val="0"/>
        <w:autoSpaceDN w:val="0"/>
        <w:adjustRightInd w:val="0"/>
        <w:jc w:val="both"/>
        <w:rPr>
          <w:b/>
        </w:rPr>
      </w:pPr>
      <w:r>
        <w:rPr>
          <w:b/>
        </w:rPr>
        <w:lastRenderedPageBreak/>
        <w:t>VIII</w:t>
      </w:r>
      <w:r w:rsidR="000F52A4">
        <w:rPr>
          <w:b/>
        </w:rPr>
        <w:t>.</w:t>
      </w:r>
      <w:r w:rsidR="00335D28" w:rsidRPr="000F52A4">
        <w:rPr>
          <w:b/>
        </w:rPr>
        <w:t xml:space="preserve"> </w:t>
      </w:r>
      <w:r w:rsidR="009015E6" w:rsidRPr="000F52A4">
        <w:rPr>
          <w:b/>
        </w:rPr>
        <w:t xml:space="preserve">KRITNI NAKUP IN POGODBENA KAZEN  </w:t>
      </w:r>
    </w:p>
    <w:p w:rsidR="00335D28" w:rsidRPr="00335D28" w:rsidRDefault="00335D28" w:rsidP="00335D28">
      <w:pPr>
        <w:autoSpaceDE w:val="0"/>
        <w:autoSpaceDN w:val="0"/>
        <w:adjustRightInd w:val="0"/>
        <w:jc w:val="both"/>
      </w:pPr>
    </w:p>
    <w:p w:rsidR="009015E6" w:rsidRPr="00217F03" w:rsidRDefault="00335D28" w:rsidP="00217F03">
      <w:pPr>
        <w:pStyle w:val="Odstavekseznama"/>
        <w:numPr>
          <w:ilvl w:val="0"/>
          <w:numId w:val="2"/>
        </w:numPr>
        <w:jc w:val="center"/>
        <w:rPr>
          <w:b/>
        </w:rPr>
      </w:pPr>
      <w:r w:rsidRPr="00217F03">
        <w:rPr>
          <w:b/>
        </w:rPr>
        <w:t>člen</w:t>
      </w:r>
    </w:p>
    <w:p w:rsidR="00181088" w:rsidRPr="000B4A3A" w:rsidRDefault="00181088" w:rsidP="00335D28">
      <w:pPr>
        <w:pStyle w:val="Odstavekseznama"/>
        <w:jc w:val="center"/>
        <w:rPr>
          <w:b/>
        </w:rPr>
      </w:pPr>
      <w:r w:rsidRPr="000B4A3A">
        <w:rPr>
          <w:b/>
        </w:rPr>
        <w:t>(kritni nakup)</w:t>
      </w:r>
    </w:p>
    <w:p w:rsidR="00181088" w:rsidRPr="00CD08CB" w:rsidRDefault="00181088" w:rsidP="00181088">
      <w:pPr>
        <w:autoSpaceDE w:val="0"/>
        <w:autoSpaceDN w:val="0"/>
        <w:adjustRightInd w:val="0"/>
        <w:jc w:val="both"/>
      </w:pPr>
    </w:p>
    <w:p w:rsidR="00181088" w:rsidRDefault="00181088" w:rsidP="00181088">
      <w:pPr>
        <w:autoSpaceDE w:val="0"/>
        <w:autoSpaceDN w:val="0"/>
        <w:adjustRightInd w:val="0"/>
        <w:jc w:val="both"/>
        <w:rPr>
          <w:bCs/>
        </w:rPr>
      </w:pPr>
      <w:r w:rsidRPr="00B04D7A">
        <w:rPr>
          <w:bCs/>
        </w:rPr>
        <w:t>Če dobavitelj ne dobavi naročenega blaga v dogovorjenem roku, količini ali kakovosti, sme naročnik brez opomina opraviti kritni nakup. Dobavitelj mu mora na poziv poravnati morebitno razliko med ceno določeno na podlagi te pogodbe in ceno opravljenega kritnega nakupa ter morebitne druge stroške, vezane na dobavo blaga.</w:t>
      </w:r>
    </w:p>
    <w:p w:rsidR="009015E6" w:rsidRDefault="009015E6" w:rsidP="00181088">
      <w:pPr>
        <w:jc w:val="both"/>
      </w:pPr>
    </w:p>
    <w:p w:rsidR="00335D28" w:rsidRPr="00217F03" w:rsidRDefault="00335D28" w:rsidP="00217F03">
      <w:pPr>
        <w:pStyle w:val="Odstavekseznama"/>
        <w:numPr>
          <w:ilvl w:val="0"/>
          <w:numId w:val="2"/>
        </w:numPr>
        <w:jc w:val="center"/>
        <w:rPr>
          <w:b/>
        </w:rPr>
      </w:pPr>
      <w:r w:rsidRPr="00217F03">
        <w:rPr>
          <w:b/>
        </w:rPr>
        <w:t>člen</w:t>
      </w:r>
    </w:p>
    <w:p w:rsidR="00181088" w:rsidRPr="000B4A3A" w:rsidRDefault="009015E6" w:rsidP="009015E6">
      <w:pPr>
        <w:jc w:val="center"/>
        <w:rPr>
          <w:b/>
        </w:rPr>
      </w:pPr>
      <w:r w:rsidRPr="000B4A3A">
        <w:rPr>
          <w:b/>
        </w:rPr>
        <w:t>(pogodbena kazen)</w:t>
      </w:r>
    </w:p>
    <w:p w:rsidR="009015E6" w:rsidRPr="009015E6" w:rsidRDefault="009015E6" w:rsidP="00181088">
      <w:pPr>
        <w:jc w:val="both"/>
        <w:rPr>
          <w:highlight w:val="yellow"/>
        </w:rPr>
      </w:pPr>
    </w:p>
    <w:p w:rsidR="00181088" w:rsidRPr="009F7E38" w:rsidRDefault="00181088" w:rsidP="00181088">
      <w:pPr>
        <w:jc w:val="both"/>
      </w:pPr>
      <w:r w:rsidRPr="00335D28">
        <w:t xml:space="preserve">Naročnik bo v primeru izvedbe kritnega nakupa dobavitelju izstavil </w:t>
      </w:r>
      <w:proofErr w:type="spellStart"/>
      <w:r w:rsidRPr="00335D28">
        <w:t>bremepis</w:t>
      </w:r>
      <w:proofErr w:type="spellEnd"/>
      <w:r w:rsidRPr="00335D28">
        <w:t xml:space="preserve"> za morebitno razliko v ceni ter pogodbeno kazen v vrednosti 100 eur za vsako posamezno dobavo pri neizpolnjevanju obveznosti iz prvega odstavka tega člena. Vrednost </w:t>
      </w:r>
      <w:proofErr w:type="spellStart"/>
      <w:r w:rsidRPr="00335D28">
        <w:t>bremepisa</w:t>
      </w:r>
      <w:proofErr w:type="spellEnd"/>
      <w:r w:rsidRPr="00335D28">
        <w:t xml:space="preserve"> bo naročnik upošteval pri prvem zapadlem plačilu dobavitelju.</w:t>
      </w:r>
    </w:p>
    <w:p w:rsidR="00B609EB" w:rsidRDefault="00B609EB" w:rsidP="0032471A">
      <w:pPr>
        <w:autoSpaceDE w:val="0"/>
        <w:autoSpaceDN w:val="0"/>
        <w:adjustRightInd w:val="0"/>
        <w:jc w:val="both"/>
        <w:rPr>
          <w:bCs/>
        </w:rPr>
      </w:pPr>
    </w:p>
    <w:p w:rsidR="00B609EB" w:rsidRPr="00CD08CB" w:rsidRDefault="00B609EB" w:rsidP="0032471A">
      <w:pPr>
        <w:autoSpaceDE w:val="0"/>
        <w:autoSpaceDN w:val="0"/>
        <w:adjustRightInd w:val="0"/>
        <w:jc w:val="both"/>
        <w:rPr>
          <w:bCs/>
        </w:rPr>
      </w:pPr>
    </w:p>
    <w:p w:rsidR="0032471A" w:rsidRDefault="00B609EB" w:rsidP="0032471A">
      <w:pPr>
        <w:pStyle w:val="Telobesedila"/>
        <w:rPr>
          <w:b/>
        </w:rPr>
      </w:pPr>
      <w:r>
        <w:rPr>
          <w:b/>
        </w:rPr>
        <w:t>I</w:t>
      </w:r>
      <w:r w:rsidR="000F52A4">
        <w:rPr>
          <w:b/>
        </w:rPr>
        <w:t>X</w:t>
      </w:r>
      <w:r w:rsidR="0032471A" w:rsidRPr="00CD08CB">
        <w:rPr>
          <w:b/>
        </w:rPr>
        <w:t>. KAKOVOST</w:t>
      </w:r>
      <w:r w:rsidR="00C87387">
        <w:rPr>
          <w:b/>
        </w:rPr>
        <w:t xml:space="preserve">, </w:t>
      </w:r>
      <w:r w:rsidR="0032471A" w:rsidRPr="00CD08CB">
        <w:rPr>
          <w:b/>
        </w:rPr>
        <w:t xml:space="preserve">KOLIČINA </w:t>
      </w:r>
      <w:r w:rsidR="00C87387">
        <w:rPr>
          <w:b/>
        </w:rPr>
        <w:t xml:space="preserve">IN VRSTA </w:t>
      </w:r>
      <w:r w:rsidR="0032471A" w:rsidRPr="00CD08CB">
        <w:rPr>
          <w:b/>
        </w:rPr>
        <w:t xml:space="preserve">BLAGA </w:t>
      </w:r>
    </w:p>
    <w:p w:rsidR="0032471A" w:rsidRDefault="0032471A" w:rsidP="0032471A">
      <w:pPr>
        <w:pStyle w:val="Telobesedila"/>
        <w:rPr>
          <w:b/>
        </w:rPr>
      </w:pPr>
    </w:p>
    <w:p w:rsidR="0032471A" w:rsidRPr="00217F03" w:rsidRDefault="0032471A" w:rsidP="00217F03">
      <w:pPr>
        <w:pStyle w:val="Odstavekseznama"/>
        <w:numPr>
          <w:ilvl w:val="0"/>
          <w:numId w:val="2"/>
        </w:numPr>
        <w:autoSpaceDE w:val="0"/>
        <w:autoSpaceDN w:val="0"/>
        <w:adjustRightInd w:val="0"/>
        <w:jc w:val="center"/>
        <w:rPr>
          <w:b/>
          <w:bCs/>
        </w:rPr>
      </w:pPr>
      <w:r w:rsidRPr="00217F03">
        <w:rPr>
          <w:b/>
        </w:rPr>
        <w:t>člen</w:t>
      </w:r>
    </w:p>
    <w:p w:rsidR="0032471A" w:rsidRPr="00CD08CB" w:rsidRDefault="0032471A" w:rsidP="0032471A">
      <w:pPr>
        <w:autoSpaceDE w:val="0"/>
        <w:autoSpaceDN w:val="0"/>
        <w:adjustRightInd w:val="0"/>
        <w:jc w:val="center"/>
        <w:rPr>
          <w:b/>
        </w:rPr>
      </w:pPr>
      <w:r w:rsidRPr="00A8602C">
        <w:rPr>
          <w:b/>
        </w:rPr>
        <w:t>(kakovost blaga)</w:t>
      </w:r>
    </w:p>
    <w:p w:rsidR="0032471A" w:rsidRPr="00CD08CB" w:rsidRDefault="0032471A" w:rsidP="0032471A">
      <w:pPr>
        <w:autoSpaceDE w:val="0"/>
        <w:autoSpaceDN w:val="0"/>
        <w:adjustRightInd w:val="0"/>
        <w:jc w:val="center"/>
        <w:rPr>
          <w:b/>
        </w:rPr>
      </w:pPr>
    </w:p>
    <w:p w:rsidR="0032471A" w:rsidRDefault="0032471A" w:rsidP="0032471A">
      <w:pPr>
        <w:autoSpaceDE w:val="0"/>
        <w:autoSpaceDN w:val="0"/>
        <w:adjustRightInd w:val="0"/>
        <w:jc w:val="both"/>
      </w:pPr>
      <w:r w:rsidRPr="00CD08CB">
        <w:t xml:space="preserve">Kakovost dobavljenega blaga mora ustrezati vsem strokovnim zahtevam in pogojem naročnika iz </w:t>
      </w:r>
      <w:r w:rsidR="00EC48AA">
        <w:t xml:space="preserve">razpisne </w:t>
      </w:r>
      <w:r w:rsidRPr="00CD08CB">
        <w:t>dokumentacije in ponudbe dobavitelja, obstoječim standardom in deklarirani kakovosti na embalaži blaga.</w:t>
      </w:r>
    </w:p>
    <w:p w:rsidR="00A57DD6" w:rsidRDefault="00A57DD6" w:rsidP="0032471A">
      <w:pPr>
        <w:autoSpaceDE w:val="0"/>
        <w:autoSpaceDN w:val="0"/>
        <w:adjustRightInd w:val="0"/>
        <w:jc w:val="both"/>
      </w:pPr>
    </w:p>
    <w:p w:rsidR="00A57DD6" w:rsidRPr="00CD08CB" w:rsidRDefault="00A57DD6" w:rsidP="0032471A">
      <w:pPr>
        <w:autoSpaceDE w:val="0"/>
        <w:autoSpaceDN w:val="0"/>
        <w:adjustRightInd w:val="0"/>
        <w:jc w:val="both"/>
      </w:pPr>
      <w:r>
        <w:t xml:space="preserve">Dobavitelj se zavezuje, da bo </w:t>
      </w:r>
      <w:r w:rsidRPr="00CD08CB">
        <w:t>dobavljal blago, ki bo imelo rok uporabe še najmanj 12 mesecev od datuma dobave naročniku</w:t>
      </w:r>
      <w:r>
        <w:t>.</w:t>
      </w:r>
    </w:p>
    <w:p w:rsidR="0032471A" w:rsidRPr="00CD08CB" w:rsidRDefault="0032471A" w:rsidP="0032471A">
      <w:pPr>
        <w:autoSpaceDE w:val="0"/>
        <w:autoSpaceDN w:val="0"/>
        <w:adjustRightInd w:val="0"/>
        <w:jc w:val="both"/>
        <w:rPr>
          <w:b/>
          <w:bCs/>
        </w:rPr>
      </w:pPr>
    </w:p>
    <w:p w:rsidR="0032471A" w:rsidRPr="00CD08CB" w:rsidRDefault="0032471A" w:rsidP="00217F03">
      <w:pPr>
        <w:pStyle w:val="Telobesedila"/>
        <w:numPr>
          <w:ilvl w:val="0"/>
          <w:numId w:val="2"/>
        </w:numPr>
        <w:spacing w:after="0"/>
        <w:jc w:val="center"/>
        <w:rPr>
          <w:b/>
        </w:rPr>
      </w:pPr>
      <w:r w:rsidRPr="00CD08CB">
        <w:rPr>
          <w:b/>
        </w:rPr>
        <w:t>člen</w:t>
      </w:r>
    </w:p>
    <w:p w:rsidR="0032471A" w:rsidRPr="00CD08CB" w:rsidRDefault="0032471A" w:rsidP="0032471A">
      <w:pPr>
        <w:pStyle w:val="Telobesedila"/>
        <w:spacing w:after="0"/>
        <w:jc w:val="center"/>
        <w:rPr>
          <w:b/>
        </w:rPr>
      </w:pPr>
      <w:r w:rsidRPr="00CD08CB">
        <w:rPr>
          <w:b/>
        </w:rPr>
        <w:t xml:space="preserve">(količine </w:t>
      </w:r>
      <w:r>
        <w:rPr>
          <w:b/>
        </w:rPr>
        <w:t xml:space="preserve">in vrsta </w:t>
      </w:r>
      <w:r w:rsidRPr="00CD08CB">
        <w:rPr>
          <w:b/>
        </w:rPr>
        <w:t>blaga)</w:t>
      </w:r>
    </w:p>
    <w:p w:rsidR="0032471A" w:rsidRPr="00CD08CB" w:rsidRDefault="0032471A" w:rsidP="0032471A">
      <w:pPr>
        <w:pStyle w:val="Telobesedila"/>
        <w:spacing w:after="0"/>
        <w:jc w:val="both"/>
        <w:rPr>
          <w:b/>
        </w:rPr>
      </w:pPr>
    </w:p>
    <w:p w:rsidR="0032471A" w:rsidRDefault="0032471A" w:rsidP="0032471A">
      <w:pPr>
        <w:pStyle w:val="BodyText21"/>
        <w:autoSpaceDE/>
        <w:autoSpaceDN/>
      </w:pPr>
      <w:r>
        <w:t xml:space="preserve">Dobavitelj bo naročniku dobavljal količino in vrsto blaga, ki bo navedena </w:t>
      </w:r>
      <w:r w:rsidR="0033447A">
        <w:t xml:space="preserve">v </w:t>
      </w:r>
      <w:r w:rsidR="005B7E4E">
        <w:t>poročilu o porabi blaga</w:t>
      </w:r>
      <w:r>
        <w:t xml:space="preserve"> naročnika</w:t>
      </w:r>
      <w:r w:rsidRPr="00CD08CB">
        <w:t xml:space="preserve">. </w:t>
      </w:r>
    </w:p>
    <w:p w:rsidR="0032471A" w:rsidRDefault="0032471A" w:rsidP="0032471A">
      <w:pPr>
        <w:pStyle w:val="BodyText21"/>
        <w:autoSpaceDE/>
        <w:autoSpaceDN/>
      </w:pPr>
    </w:p>
    <w:p w:rsidR="008719FE" w:rsidRPr="008719FE" w:rsidRDefault="008719FE" w:rsidP="008719FE">
      <w:pPr>
        <w:pStyle w:val="Pripombabesedilo"/>
        <w:jc w:val="both"/>
        <w:rPr>
          <w:sz w:val="24"/>
          <w:szCs w:val="24"/>
        </w:rPr>
      </w:pPr>
      <w:r w:rsidRPr="008719FE">
        <w:rPr>
          <w:sz w:val="24"/>
          <w:szCs w:val="24"/>
        </w:rPr>
        <w:t>V primeru, da blaga oz. posameznega artikla, ki ga dobavitelj dobavlja po tej pogodbi, ni več mogoče dobaviti zaradi ukinitve proizvodnje ali drugih objektivnih razlogov, pogodbeni stranki soglašata, da lahko dobavitelj po predhodnem pisnem soglasju naročnika namesto tega blaga oz. artikla dobavi  drugo blago oz. artikel, ki mora biti enake kakovosti in cene kot zamenjano blago oz. artikel.</w:t>
      </w:r>
    </w:p>
    <w:p w:rsidR="0032471A" w:rsidRPr="00CD08CB" w:rsidRDefault="0032471A" w:rsidP="0032471A">
      <w:pPr>
        <w:pStyle w:val="BodyText21"/>
        <w:autoSpaceDE/>
        <w:autoSpaceDN/>
      </w:pPr>
    </w:p>
    <w:p w:rsidR="005B7E4E" w:rsidRDefault="005B7E4E" w:rsidP="0032471A">
      <w:pPr>
        <w:autoSpaceDE w:val="0"/>
        <w:autoSpaceDN w:val="0"/>
        <w:adjustRightInd w:val="0"/>
        <w:jc w:val="both"/>
        <w:rPr>
          <w:b/>
          <w:bCs/>
        </w:rPr>
      </w:pPr>
    </w:p>
    <w:p w:rsidR="00932595" w:rsidRDefault="00932595">
      <w:pPr>
        <w:spacing w:after="200" w:line="276" w:lineRule="auto"/>
        <w:rPr>
          <w:b/>
          <w:bCs/>
        </w:rPr>
      </w:pPr>
      <w:r>
        <w:rPr>
          <w:b/>
          <w:bCs/>
        </w:rPr>
        <w:br w:type="page"/>
      </w:r>
    </w:p>
    <w:p w:rsidR="0032471A" w:rsidRPr="00CD08CB" w:rsidRDefault="000F52A4" w:rsidP="0032471A">
      <w:pPr>
        <w:autoSpaceDE w:val="0"/>
        <w:autoSpaceDN w:val="0"/>
        <w:adjustRightInd w:val="0"/>
        <w:jc w:val="both"/>
        <w:rPr>
          <w:b/>
          <w:bCs/>
        </w:rPr>
      </w:pPr>
      <w:r>
        <w:rPr>
          <w:b/>
          <w:bCs/>
        </w:rPr>
        <w:lastRenderedPageBreak/>
        <w:t>X</w:t>
      </w:r>
      <w:r w:rsidR="0032471A" w:rsidRPr="00CD08CB">
        <w:rPr>
          <w:b/>
          <w:bCs/>
        </w:rPr>
        <w:t>. PREVZEM BLAGA</w:t>
      </w:r>
    </w:p>
    <w:p w:rsidR="0032471A" w:rsidRPr="00CD08CB" w:rsidRDefault="0032471A" w:rsidP="0032471A">
      <w:pPr>
        <w:autoSpaceDE w:val="0"/>
        <w:autoSpaceDN w:val="0"/>
        <w:adjustRightInd w:val="0"/>
        <w:jc w:val="both"/>
        <w:rPr>
          <w:b/>
          <w:bCs/>
        </w:rPr>
      </w:pPr>
    </w:p>
    <w:p w:rsidR="0032471A" w:rsidRPr="00217F03" w:rsidRDefault="0032471A" w:rsidP="00217F03">
      <w:pPr>
        <w:pStyle w:val="Odstavekseznama"/>
        <w:numPr>
          <w:ilvl w:val="0"/>
          <w:numId w:val="2"/>
        </w:numPr>
        <w:autoSpaceDE w:val="0"/>
        <w:autoSpaceDN w:val="0"/>
        <w:adjustRightInd w:val="0"/>
        <w:jc w:val="center"/>
        <w:rPr>
          <w:b/>
          <w:bCs/>
        </w:rPr>
      </w:pPr>
      <w:r w:rsidRPr="00217F03">
        <w:rPr>
          <w:b/>
        </w:rPr>
        <w:t>člen</w:t>
      </w:r>
    </w:p>
    <w:p w:rsidR="0032471A" w:rsidRPr="00CD08CB" w:rsidRDefault="0032471A" w:rsidP="0032471A">
      <w:pPr>
        <w:autoSpaceDE w:val="0"/>
        <w:autoSpaceDN w:val="0"/>
        <w:adjustRightInd w:val="0"/>
        <w:jc w:val="center"/>
        <w:rPr>
          <w:b/>
        </w:rPr>
      </w:pPr>
      <w:r w:rsidRPr="00CD08CB">
        <w:rPr>
          <w:b/>
        </w:rPr>
        <w:t>(</w:t>
      </w:r>
      <w:r>
        <w:rPr>
          <w:b/>
        </w:rPr>
        <w:t>dobavnica</w:t>
      </w:r>
      <w:r w:rsidRPr="00CD08CB">
        <w:rPr>
          <w:b/>
        </w:rPr>
        <w:t>)</w:t>
      </w:r>
    </w:p>
    <w:p w:rsidR="0032471A" w:rsidRPr="00CD08CB" w:rsidRDefault="0032471A" w:rsidP="0032471A">
      <w:pPr>
        <w:autoSpaceDE w:val="0"/>
        <w:autoSpaceDN w:val="0"/>
        <w:adjustRightInd w:val="0"/>
        <w:jc w:val="center"/>
      </w:pPr>
    </w:p>
    <w:p w:rsidR="0032471A" w:rsidRPr="00CD08CB" w:rsidRDefault="0032471A" w:rsidP="0032471A">
      <w:pPr>
        <w:autoSpaceDE w:val="0"/>
        <w:autoSpaceDN w:val="0"/>
        <w:adjustRightInd w:val="0"/>
        <w:jc w:val="both"/>
      </w:pPr>
      <w:r w:rsidRPr="00CD08CB">
        <w:t xml:space="preserve">Naročnik prevzame od dobavitelja blago na podlagi podpisane dobavnice. </w:t>
      </w:r>
    </w:p>
    <w:p w:rsidR="0032471A" w:rsidRPr="00CD08CB" w:rsidRDefault="0032471A" w:rsidP="0032471A">
      <w:pPr>
        <w:jc w:val="both"/>
      </w:pPr>
    </w:p>
    <w:p w:rsidR="0032471A" w:rsidRPr="00CD08CB" w:rsidRDefault="0032471A" w:rsidP="0032471A">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rsidR="0032471A" w:rsidRPr="00CD08CB" w:rsidRDefault="0032471A" w:rsidP="0032471A">
      <w:pPr>
        <w:jc w:val="both"/>
      </w:pPr>
    </w:p>
    <w:p w:rsidR="0032471A" w:rsidRDefault="0032471A" w:rsidP="0032471A">
      <w:pPr>
        <w:jc w:val="both"/>
      </w:pPr>
      <w:r w:rsidRPr="00CD08CB">
        <w:t>Dobavitelj zagotavlja, da bo osnovno pakiranje blaga poleg oznak, predpisanih s področno zakonodajo, opremljeno tudi s črtno kodo.</w:t>
      </w:r>
    </w:p>
    <w:p w:rsidR="0032471A" w:rsidRDefault="0032471A" w:rsidP="0032471A">
      <w:pPr>
        <w:jc w:val="both"/>
      </w:pPr>
    </w:p>
    <w:p w:rsidR="00351F44" w:rsidRPr="00961913" w:rsidRDefault="00351F44" w:rsidP="00217F03">
      <w:pPr>
        <w:pStyle w:val="Pripombabesedilo"/>
        <w:numPr>
          <w:ilvl w:val="0"/>
          <w:numId w:val="2"/>
        </w:numPr>
        <w:jc w:val="center"/>
        <w:rPr>
          <w:b/>
          <w:sz w:val="24"/>
          <w:szCs w:val="24"/>
        </w:rPr>
      </w:pPr>
      <w:r w:rsidRPr="00961913">
        <w:rPr>
          <w:b/>
          <w:sz w:val="24"/>
          <w:szCs w:val="24"/>
        </w:rPr>
        <w:t>člen</w:t>
      </w:r>
    </w:p>
    <w:p w:rsidR="00351F44" w:rsidRPr="00961913" w:rsidRDefault="00351F44" w:rsidP="00351F44">
      <w:pPr>
        <w:pStyle w:val="Pripombabesedilo"/>
        <w:jc w:val="center"/>
        <w:rPr>
          <w:b/>
          <w:sz w:val="24"/>
          <w:szCs w:val="24"/>
        </w:rPr>
      </w:pPr>
      <w:r w:rsidRPr="00961913">
        <w:rPr>
          <w:b/>
          <w:sz w:val="24"/>
          <w:szCs w:val="24"/>
        </w:rPr>
        <w:t>(pomanjkljivosti in napake na blagu)</w:t>
      </w:r>
    </w:p>
    <w:p w:rsidR="00351F44" w:rsidRDefault="00351F44" w:rsidP="00351F44">
      <w:pPr>
        <w:pStyle w:val="Pripombabesedilo"/>
        <w:jc w:val="both"/>
        <w:rPr>
          <w:sz w:val="24"/>
          <w:szCs w:val="24"/>
        </w:rPr>
      </w:pPr>
    </w:p>
    <w:p w:rsidR="00351F44" w:rsidRPr="0028636D" w:rsidRDefault="00351F44" w:rsidP="00351F44">
      <w:pPr>
        <w:pStyle w:val="Pripombabesedilo"/>
        <w:jc w:val="both"/>
        <w:rPr>
          <w:sz w:val="24"/>
          <w:szCs w:val="24"/>
        </w:rPr>
      </w:pPr>
      <w:r w:rsidRPr="00CD08CB">
        <w:rPr>
          <w:sz w:val="24"/>
          <w:szCs w:val="24"/>
        </w:rPr>
        <w:t xml:space="preserve">Naročnik se zavezuje, da bo  blago ob dobavi  takoj oz. v roku 24 ur od prejema, pregledal in ga prevzel, oziroma dobavitelju </w:t>
      </w:r>
      <w:r>
        <w:rPr>
          <w:sz w:val="24"/>
          <w:szCs w:val="24"/>
        </w:rPr>
        <w:t xml:space="preserve">po elektronski pošti </w:t>
      </w:r>
      <w:r w:rsidRPr="00CD08CB">
        <w:rPr>
          <w:sz w:val="24"/>
          <w:szCs w:val="24"/>
        </w:rPr>
        <w:t xml:space="preserve">sporočil pripombe zaradi očitnih pomanjkljivosti oz. napak, pripombe zaradi skritih napak pa v roku 8 dni, ko je napako </w:t>
      </w:r>
      <w:r w:rsidRPr="00CC4926">
        <w:rPr>
          <w:sz w:val="24"/>
          <w:szCs w:val="24"/>
        </w:rPr>
        <w:t xml:space="preserve">opazil. </w:t>
      </w:r>
      <w:r w:rsidRPr="0028636D">
        <w:rPr>
          <w:sz w:val="24"/>
          <w:szCs w:val="24"/>
        </w:rPr>
        <w:t xml:space="preserve">Dobavitelj odgovarja za skrite napake še 6 mesecev od prenehanja te pogodbe.  </w:t>
      </w:r>
    </w:p>
    <w:p w:rsidR="00B609EB" w:rsidRDefault="00B609EB" w:rsidP="0032471A">
      <w:pPr>
        <w:spacing w:after="200" w:line="276" w:lineRule="auto"/>
        <w:rPr>
          <w:b/>
          <w:bCs/>
        </w:rPr>
      </w:pPr>
    </w:p>
    <w:p w:rsidR="0032471A" w:rsidRDefault="000F52A4" w:rsidP="0032471A">
      <w:pPr>
        <w:autoSpaceDE w:val="0"/>
        <w:autoSpaceDN w:val="0"/>
        <w:adjustRightInd w:val="0"/>
        <w:jc w:val="both"/>
        <w:rPr>
          <w:b/>
          <w:bCs/>
        </w:rPr>
      </w:pPr>
      <w:r>
        <w:rPr>
          <w:b/>
          <w:bCs/>
        </w:rPr>
        <w:t>XI</w:t>
      </w:r>
      <w:r w:rsidR="0032471A">
        <w:rPr>
          <w:b/>
          <w:bCs/>
        </w:rPr>
        <w:t xml:space="preserve">. GRAJA </w:t>
      </w:r>
      <w:r w:rsidR="0033447A">
        <w:rPr>
          <w:b/>
          <w:bCs/>
        </w:rPr>
        <w:t xml:space="preserve">IN ODPRAVA </w:t>
      </w:r>
      <w:r w:rsidR="0032471A">
        <w:rPr>
          <w:b/>
          <w:bCs/>
        </w:rPr>
        <w:t>NAPAK</w:t>
      </w:r>
    </w:p>
    <w:p w:rsidR="0032471A" w:rsidRPr="00CD08CB" w:rsidRDefault="0032471A" w:rsidP="0032471A">
      <w:pPr>
        <w:autoSpaceDE w:val="0"/>
        <w:autoSpaceDN w:val="0"/>
        <w:adjustRightInd w:val="0"/>
        <w:jc w:val="both"/>
        <w:rPr>
          <w:b/>
          <w:bCs/>
        </w:rPr>
      </w:pPr>
    </w:p>
    <w:p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r w:rsidRPr="00217F03">
        <w:rPr>
          <w:b/>
        </w:rPr>
        <w:br/>
        <w:t>(prijava in odprava napak)</w:t>
      </w:r>
    </w:p>
    <w:p w:rsidR="0032471A" w:rsidRPr="00CD08CB" w:rsidRDefault="0032471A" w:rsidP="0032471A">
      <w:pPr>
        <w:autoSpaceDE w:val="0"/>
        <w:autoSpaceDN w:val="0"/>
        <w:adjustRightInd w:val="0"/>
        <w:jc w:val="center"/>
        <w:rPr>
          <w:b/>
          <w:bCs/>
        </w:rPr>
      </w:pPr>
    </w:p>
    <w:p w:rsidR="0032471A" w:rsidRPr="00CD08CB" w:rsidRDefault="0032471A" w:rsidP="0032471A">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 </w:t>
      </w:r>
    </w:p>
    <w:p w:rsidR="0032471A" w:rsidRPr="00CD08CB" w:rsidRDefault="0032471A" w:rsidP="0032471A">
      <w:pPr>
        <w:autoSpaceDE w:val="0"/>
        <w:autoSpaceDN w:val="0"/>
        <w:adjustRightInd w:val="0"/>
        <w:jc w:val="both"/>
        <w:rPr>
          <w:bCs/>
        </w:rPr>
      </w:pPr>
    </w:p>
    <w:p w:rsidR="0032471A" w:rsidRPr="00CD08CB" w:rsidRDefault="0032471A" w:rsidP="0032471A">
      <w:pPr>
        <w:autoSpaceDE w:val="0"/>
        <w:autoSpaceDN w:val="0"/>
        <w:adjustRightInd w:val="0"/>
        <w:jc w:val="both"/>
        <w:rPr>
          <w:bCs/>
        </w:rPr>
      </w:pPr>
      <w:r w:rsidRPr="00CD08CB">
        <w:rPr>
          <w:bCs/>
        </w:rPr>
        <w:t>Dobavitelj je dolžan napake in pomanjkljivosti odpraviti takoj, oziroma v primernem roku, in upravičene pripombe naročnika upoštevati pri naslednjih dobavah.</w:t>
      </w:r>
    </w:p>
    <w:p w:rsidR="0032471A" w:rsidRPr="00CD08CB" w:rsidRDefault="0032471A" w:rsidP="0032471A">
      <w:pPr>
        <w:autoSpaceDE w:val="0"/>
        <w:autoSpaceDN w:val="0"/>
        <w:adjustRightInd w:val="0"/>
        <w:jc w:val="both"/>
        <w:rPr>
          <w:bCs/>
        </w:rPr>
      </w:pPr>
    </w:p>
    <w:p w:rsidR="0032471A" w:rsidRDefault="0032471A" w:rsidP="0032471A">
      <w:pPr>
        <w:autoSpaceDE w:val="0"/>
        <w:autoSpaceDN w:val="0"/>
        <w:adjustRightInd w:val="0"/>
        <w:rPr>
          <w:b/>
          <w:bCs/>
        </w:rPr>
      </w:pPr>
    </w:p>
    <w:p w:rsidR="0032471A" w:rsidRPr="00CD08CB" w:rsidRDefault="0032471A" w:rsidP="0032471A">
      <w:pPr>
        <w:autoSpaceDE w:val="0"/>
        <w:autoSpaceDN w:val="0"/>
        <w:adjustRightInd w:val="0"/>
        <w:rPr>
          <w:b/>
          <w:bCs/>
        </w:rPr>
      </w:pPr>
      <w:r w:rsidRPr="00CD08CB">
        <w:rPr>
          <w:b/>
          <w:bCs/>
        </w:rPr>
        <w:t>X</w:t>
      </w:r>
      <w:r w:rsidR="000F52A4">
        <w:rPr>
          <w:b/>
          <w:bCs/>
        </w:rPr>
        <w:t>II</w:t>
      </w:r>
      <w:r w:rsidRPr="00CD08CB">
        <w:rPr>
          <w:b/>
          <w:bCs/>
        </w:rPr>
        <w:t xml:space="preserve">. OBVEZNOSTI </w:t>
      </w:r>
      <w:r w:rsidR="00961913">
        <w:rPr>
          <w:b/>
          <w:bCs/>
        </w:rPr>
        <w:t>DOBAVITELJA</w:t>
      </w:r>
      <w:r w:rsidR="004B6669">
        <w:rPr>
          <w:b/>
          <w:bCs/>
        </w:rPr>
        <w:t xml:space="preserve"> </w:t>
      </w:r>
      <w:r w:rsidRPr="00CD08CB">
        <w:rPr>
          <w:b/>
          <w:bCs/>
        </w:rPr>
        <w:t xml:space="preserve"> </w:t>
      </w:r>
    </w:p>
    <w:p w:rsidR="0032471A" w:rsidRPr="00CD08CB" w:rsidRDefault="0032471A" w:rsidP="0032471A">
      <w:pPr>
        <w:autoSpaceDE w:val="0"/>
        <w:autoSpaceDN w:val="0"/>
        <w:adjustRightInd w:val="0"/>
        <w:rPr>
          <w:b/>
          <w:bCs/>
        </w:rPr>
      </w:pPr>
    </w:p>
    <w:p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rsidR="0032471A" w:rsidRPr="00CD08CB" w:rsidRDefault="0032471A" w:rsidP="0032471A">
      <w:pPr>
        <w:autoSpaceDE w:val="0"/>
        <w:autoSpaceDN w:val="0"/>
        <w:adjustRightInd w:val="0"/>
        <w:jc w:val="center"/>
        <w:rPr>
          <w:b/>
          <w:bCs/>
        </w:rPr>
      </w:pPr>
      <w:r w:rsidRPr="00CD08CB">
        <w:rPr>
          <w:b/>
          <w:bCs/>
        </w:rPr>
        <w:t>(obveznosti dobavitelja)</w:t>
      </w:r>
    </w:p>
    <w:p w:rsidR="0032471A" w:rsidRPr="00CD08CB" w:rsidRDefault="0032471A" w:rsidP="0032471A">
      <w:pPr>
        <w:autoSpaceDE w:val="0"/>
        <w:autoSpaceDN w:val="0"/>
        <w:adjustRightInd w:val="0"/>
        <w:jc w:val="center"/>
        <w:rPr>
          <w:b/>
          <w:bCs/>
        </w:rPr>
      </w:pPr>
    </w:p>
    <w:p w:rsidR="0032471A" w:rsidRPr="00CD08CB" w:rsidRDefault="0032471A" w:rsidP="0032471A">
      <w:pPr>
        <w:autoSpaceDE w:val="0"/>
        <w:autoSpaceDN w:val="0"/>
        <w:adjustRightInd w:val="0"/>
        <w:jc w:val="both"/>
        <w:rPr>
          <w:bCs/>
        </w:rPr>
      </w:pPr>
      <w:r w:rsidRPr="00CD08CB">
        <w:rPr>
          <w:bCs/>
        </w:rPr>
        <w:t>Dobavitelj se zavezuje, da bo:</w:t>
      </w:r>
    </w:p>
    <w:p w:rsidR="004044DF" w:rsidRPr="00C83451" w:rsidRDefault="004044DF" w:rsidP="00B609EB">
      <w:pPr>
        <w:pStyle w:val="Odstavekseznama"/>
        <w:numPr>
          <w:ilvl w:val="0"/>
          <w:numId w:val="4"/>
        </w:numPr>
        <w:autoSpaceDE w:val="0"/>
        <w:autoSpaceDN w:val="0"/>
        <w:adjustRightInd w:val="0"/>
        <w:ind w:left="357" w:hanging="357"/>
        <w:jc w:val="both"/>
        <w:rPr>
          <w:b/>
          <w:bCs/>
        </w:rPr>
      </w:pPr>
      <w:r w:rsidRPr="00835A5B">
        <w:t xml:space="preserve">pogodbene storitve opravljal </w:t>
      </w:r>
      <w:r w:rsidR="005177EA" w:rsidRPr="00835A5B">
        <w:t>v skladu s pravili stroke</w:t>
      </w:r>
      <w:r w:rsidR="005177EA">
        <w:t xml:space="preserve">, </w:t>
      </w:r>
      <w:r w:rsidRPr="00835A5B">
        <w:t>vestno, kvalitetno</w:t>
      </w:r>
      <w:r w:rsidR="005177EA">
        <w:t xml:space="preserve"> in</w:t>
      </w:r>
      <w:r w:rsidRPr="00835A5B">
        <w:t xml:space="preserve"> s skrbnostjo dobrega strokovnjaka</w:t>
      </w:r>
      <w:r w:rsidR="005177EA">
        <w:t>,</w:t>
      </w:r>
    </w:p>
    <w:p w:rsidR="0032471A" w:rsidRPr="00CD08CB" w:rsidRDefault="0032471A" w:rsidP="00B609EB">
      <w:pPr>
        <w:pStyle w:val="Odstavekseznama"/>
        <w:numPr>
          <w:ilvl w:val="0"/>
          <w:numId w:val="4"/>
        </w:numPr>
        <w:autoSpaceDE w:val="0"/>
        <w:autoSpaceDN w:val="0"/>
        <w:adjustRightInd w:val="0"/>
        <w:ind w:left="357" w:hanging="357"/>
        <w:jc w:val="both"/>
        <w:rPr>
          <w:b/>
          <w:bCs/>
        </w:rPr>
      </w:pPr>
      <w:r w:rsidRPr="00CD08CB">
        <w:t>zagotovil neoporečnost transportne embalaže blaga,</w:t>
      </w:r>
    </w:p>
    <w:p w:rsidR="0032471A" w:rsidRPr="00CD08CB" w:rsidRDefault="0032471A" w:rsidP="00B609EB">
      <w:pPr>
        <w:pStyle w:val="Odstavekseznama"/>
        <w:numPr>
          <w:ilvl w:val="0"/>
          <w:numId w:val="4"/>
        </w:numPr>
        <w:autoSpaceDE w:val="0"/>
        <w:autoSpaceDN w:val="0"/>
        <w:adjustRightInd w:val="0"/>
        <w:ind w:left="357" w:hanging="357"/>
        <w:jc w:val="both"/>
        <w:rPr>
          <w:b/>
          <w:bCs/>
        </w:rPr>
      </w:pPr>
      <w:r w:rsidRPr="00CD08CB">
        <w:t>dobavljeno blago pakirano v skladu z veljavno zakonodajo v Republiki Sloveniji</w:t>
      </w:r>
      <w:r w:rsidR="008869D1">
        <w:t xml:space="preserve"> ter ponudbeno dokumentacijo dobavitelja in razpisno dokumentacijo naročnika</w:t>
      </w:r>
      <w:r w:rsidRPr="00CD08CB">
        <w:t>,</w:t>
      </w:r>
    </w:p>
    <w:p w:rsidR="0032471A" w:rsidRPr="00CD08CB" w:rsidRDefault="0032471A" w:rsidP="00B609EB">
      <w:pPr>
        <w:pStyle w:val="Odstavekseznama"/>
        <w:numPr>
          <w:ilvl w:val="0"/>
          <w:numId w:val="4"/>
        </w:numPr>
        <w:autoSpaceDE w:val="0"/>
        <w:autoSpaceDN w:val="0"/>
        <w:adjustRightInd w:val="0"/>
        <w:ind w:left="357" w:hanging="357"/>
        <w:jc w:val="both"/>
        <w:rPr>
          <w:b/>
          <w:bCs/>
        </w:rPr>
      </w:pPr>
      <w:r w:rsidRPr="00CD08CB">
        <w:t>na željo naročnika posredoval vse informacije in podatke o neželenih učinkih blaga,</w:t>
      </w:r>
    </w:p>
    <w:p w:rsidR="0032471A" w:rsidRPr="00CD08CB" w:rsidRDefault="00B609EB" w:rsidP="00B609EB">
      <w:pPr>
        <w:pStyle w:val="Odstavekseznama"/>
        <w:numPr>
          <w:ilvl w:val="0"/>
          <w:numId w:val="4"/>
        </w:numPr>
        <w:ind w:left="284" w:hanging="284"/>
        <w:jc w:val="both"/>
      </w:pPr>
      <w:r>
        <w:t xml:space="preserve"> </w:t>
      </w:r>
      <w:r w:rsidR="0032471A" w:rsidRPr="00CD08CB">
        <w:t>n</w:t>
      </w:r>
      <w:r w:rsidR="0032471A">
        <w:t xml:space="preserve">aročniku zagotavljal </w:t>
      </w:r>
      <w:r w:rsidR="0032471A" w:rsidRPr="00CD08CB">
        <w:t xml:space="preserve"> poleg klasične dobavnice, tudi dobavnico v elektronski obliki, ki bo </w:t>
      </w:r>
      <w:r w:rsidR="0032471A">
        <w:t xml:space="preserve">    </w:t>
      </w:r>
      <w:r>
        <w:t xml:space="preserve">  </w:t>
      </w:r>
      <w:r w:rsidR="0032471A" w:rsidRPr="00CD08CB">
        <w:t>kompatibilna z obstoječim informacijskim sistemom v lekarni naročnika</w:t>
      </w:r>
      <w:r w:rsidR="0032471A">
        <w:t>,</w:t>
      </w:r>
    </w:p>
    <w:p w:rsidR="0032471A" w:rsidRPr="00CD08CB" w:rsidRDefault="0032471A" w:rsidP="00B609EB">
      <w:pPr>
        <w:pStyle w:val="Pripombabesedilo"/>
        <w:numPr>
          <w:ilvl w:val="0"/>
          <w:numId w:val="4"/>
        </w:numPr>
        <w:ind w:left="357" w:hanging="357"/>
        <w:jc w:val="both"/>
        <w:rPr>
          <w:sz w:val="24"/>
          <w:szCs w:val="24"/>
        </w:rPr>
      </w:pPr>
      <w:r w:rsidRPr="00CD08CB">
        <w:rPr>
          <w:sz w:val="24"/>
          <w:szCs w:val="24"/>
        </w:rPr>
        <w:lastRenderedPageBreak/>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rsidR="0032471A" w:rsidRDefault="0032471A" w:rsidP="00B609EB">
      <w:pPr>
        <w:pStyle w:val="Pripombabesedilo"/>
        <w:numPr>
          <w:ilvl w:val="0"/>
          <w:numId w:val="4"/>
        </w:numPr>
        <w:ind w:left="357" w:hanging="357"/>
        <w:jc w:val="both"/>
        <w:rPr>
          <w:sz w:val="24"/>
          <w:szCs w:val="24"/>
        </w:rPr>
      </w:pPr>
      <w:r w:rsidRPr="00CD08CB">
        <w:rPr>
          <w:sz w:val="24"/>
          <w:szCs w:val="24"/>
        </w:rPr>
        <w:t xml:space="preserve">v primeru, da bo prišlo do zamenjave </w:t>
      </w:r>
      <w:r w:rsidR="00357AB8">
        <w:rPr>
          <w:sz w:val="24"/>
          <w:szCs w:val="24"/>
        </w:rPr>
        <w:t xml:space="preserve">blaga oziroma </w:t>
      </w:r>
      <w:r w:rsidRPr="00CD08CB">
        <w:rPr>
          <w:sz w:val="24"/>
          <w:szCs w:val="24"/>
        </w:rPr>
        <w:t xml:space="preserve">posameznih artiklov blaga iz sklopov iz 2. člena te </w:t>
      </w:r>
      <w:r>
        <w:rPr>
          <w:sz w:val="24"/>
          <w:szCs w:val="24"/>
        </w:rPr>
        <w:t>pogodbe</w:t>
      </w:r>
      <w:r w:rsidRPr="00CD08CB">
        <w:rPr>
          <w:sz w:val="24"/>
          <w:szCs w:val="24"/>
        </w:rPr>
        <w:t xml:space="preserve">, naročniku pisno obrazložil zamenjavo </w:t>
      </w:r>
      <w:r w:rsidR="00357AB8">
        <w:rPr>
          <w:sz w:val="24"/>
          <w:szCs w:val="24"/>
        </w:rPr>
        <w:t xml:space="preserve">blaga oziroma </w:t>
      </w:r>
      <w:r w:rsidRPr="00CD08CB">
        <w:rPr>
          <w:sz w:val="24"/>
          <w:szCs w:val="24"/>
        </w:rPr>
        <w:t>artikla in dokazila, da je nov</w:t>
      </w:r>
      <w:r w:rsidR="00357AB8">
        <w:rPr>
          <w:sz w:val="24"/>
          <w:szCs w:val="24"/>
        </w:rPr>
        <w:t>o blago oziroma nov</w:t>
      </w:r>
      <w:r w:rsidRPr="00CD08CB">
        <w:rPr>
          <w:sz w:val="24"/>
          <w:szCs w:val="24"/>
        </w:rPr>
        <w:t>i artikel kakovostno in funkcionalno enakovreden prejšnjemu</w:t>
      </w:r>
      <w:r w:rsidR="00D46AE0">
        <w:rPr>
          <w:sz w:val="24"/>
          <w:szCs w:val="24"/>
        </w:rPr>
        <w:t>.</w:t>
      </w:r>
    </w:p>
    <w:p w:rsidR="000B4A3A" w:rsidRDefault="000B4A3A">
      <w:pPr>
        <w:spacing w:after="200" w:line="276" w:lineRule="auto"/>
        <w:rPr>
          <w:b/>
          <w:bCs/>
        </w:rPr>
      </w:pPr>
    </w:p>
    <w:p w:rsidR="0032471A" w:rsidRPr="00CD08CB" w:rsidRDefault="0032471A" w:rsidP="0032471A">
      <w:pPr>
        <w:autoSpaceDE w:val="0"/>
        <w:autoSpaceDN w:val="0"/>
        <w:adjustRightInd w:val="0"/>
        <w:jc w:val="both"/>
        <w:rPr>
          <w:b/>
          <w:bCs/>
        </w:rPr>
      </w:pPr>
      <w:r w:rsidRPr="00CD08CB">
        <w:rPr>
          <w:b/>
          <w:bCs/>
        </w:rPr>
        <w:t>X</w:t>
      </w:r>
      <w:r>
        <w:rPr>
          <w:b/>
          <w:bCs/>
        </w:rPr>
        <w:t>I</w:t>
      </w:r>
      <w:r w:rsidR="000F52A4">
        <w:rPr>
          <w:b/>
          <w:bCs/>
        </w:rPr>
        <w:t>V</w:t>
      </w:r>
      <w:r w:rsidRPr="00CD08CB">
        <w:rPr>
          <w:b/>
          <w:bCs/>
        </w:rPr>
        <w:t>. ZAVAROVANJE OBVEZNOSTI</w:t>
      </w:r>
    </w:p>
    <w:p w:rsidR="0032471A" w:rsidRPr="00CD08CB" w:rsidRDefault="0032471A" w:rsidP="0032471A">
      <w:pPr>
        <w:autoSpaceDE w:val="0"/>
        <w:autoSpaceDN w:val="0"/>
        <w:adjustRightInd w:val="0"/>
        <w:jc w:val="both"/>
        <w:rPr>
          <w:b/>
          <w:bCs/>
        </w:rPr>
      </w:pPr>
    </w:p>
    <w:p w:rsidR="0032471A" w:rsidRPr="00217F03" w:rsidRDefault="0032471A" w:rsidP="00217F03">
      <w:pPr>
        <w:pStyle w:val="Odstavekseznama"/>
        <w:numPr>
          <w:ilvl w:val="0"/>
          <w:numId w:val="2"/>
        </w:numPr>
        <w:autoSpaceDE w:val="0"/>
        <w:autoSpaceDN w:val="0"/>
        <w:adjustRightInd w:val="0"/>
        <w:jc w:val="center"/>
        <w:rPr>
          <w:b/>
          <w:bCs/>
        </w:rPr>
      </w:pPr>
      <w:r w:rsidRPr="00217F03">
        <w:rPr>
          <w:b/>
        </w:rPr>
        <w:t>člen</w:t>
      </w:r>
    </w:p>
    <w:p w:rsidR="0032471A" w:rsidRPr="00CD08CB" w:rsidRDefault="0032471A" w:rsidP="0032471A">
      <w:pPr>
        <w:autoSpaceDE w:val="0"/>
        <w:autoSpaceDN w:val="0"/>
        <w:adjustRightInd w:val="0"/>
        <w:jc w:val="center"/>
        <w:rPr>
          <w:b/>
        </w:rPr>
      </w:pPr>
      <w:r w:rsidRPr="00CD08CB">
        <w:rPr>
          <w:b/>
        </w:rPr>
        <w:t>(finančna zavarovanja)</w:t>
      </w:r>
    </w:p>
    <w:p w:rsidR="0032471A" w:rsidRPr="00CD08CB" w:rsidRDefault="0032471A" w:rsidP="0032471A">
      <w:pPr>
        <w:autoSpaceDE w:val="0"/>
        <w:autoSpaceDN w:val="0"/>
        <w:adjustRightInd w:val="0"/>
        <w:jc w:val="center"/>
      </w:pPr>
    </w:p>
    <w:p w:rsidR="0032471A" w:rsidRPr="00CD08CB" w:rsidRDefault="0032471A" w:rsidP="0032471A">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rsidR="0032471A" w:rsidRPr="00CD08CB" w:rsidRDefault="0032471A" w:rsidP="0032471A">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rsidR="0032471A" w:rsidRPr="00CD08CB" w:rsidRDefault="0032471A" w:rsidP="0032471A">
      <w:pPr>
        <w:autoSpaceDE w:val="0"/>
        <w:autoSpaceDN w:val="0"/>
        <w:adjustRightInd w:val="0"/>
        <w:jc w:val="both"/>
      </w:pPr>
    </w:p>
    <w:p w:rsidR="0032471A" w:rsidRPr="00CD08CB" w:rsidRDefault="0032471A" w:rsidP="0032471A">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rsidR="0032471A" w:rsidRPr="00CD08CB" w:rsidRDefault="0032471A" w:rsidP="0032471A">
      <w:pPr>
        <w:pStyle w:val="Odstavekseznama"/>
        <w:autoSpaceDE w:val="0"/>
        <w:autoSpaceDN w:val="0"/>
        <w:adjustRightInd w:val="0"/>
        <w:jc w:val="both"/>
      </w:pPr>
    </w:p>
    <w:p w:rsidR="0032471A" w:rsidRPr="00CD08CB" w:rsidRDefault="0032471A" w:rsidP="0032471A">
      <w:pPr>
        <w:autoSpaceDE w:val="0"/>
        <w:autoSpaceDN w:val="0"/>
        <w:adjustRightInd w:val="0"/>
        <w:jc w:val="both"/>
      </w:pPr>
      <w:r w:rsidRPr="00CD08CB">
        <w:t>V primeru unovčitve menice bo moral dobavitelj unovčeno menico ustrezno nadomestiti z novo.</w:t>
      </w:r>
    </w:p>
    <w:p w:rsidR="0032471A" w:rsidRPr="00CD08CB" w:rsidRDefault="0032471A" w:rsidP="0032471A">
      <w:pPr>
        <w:autoSpaceDE w:val="0"/>
        <w:autoSpaceDN w:val="0"/>
        <w:adjustRightInd w:val="0"/>
        <w:jc w:val="both"/>
      </w:pPr>
    </w:p>
    <w:p w:rsidR="0032471A" w:rsidRPr="00CD08CB" w:rsidRDefault="0032471A" w:rsidP="0032471A">
      <w:pPr>
        <w:autoSpaceDE w:val="0"/>
        <w:autoSpaceDN w:val="0"/>
        <w:adjustRightInd w:val="0"/>
        <w:jc w:val="both"/>
        <w:rPr>
          <w:bCs/>
        </w:rPr>
      </w:pPr>
      <w:r w:rsidRPr="00CD08CB">
        <w:rPr>
          <w:bCs/>
        </w:rPr>
        <w:t>Naročnik lahko finančno zavarovanje unovči, če naročeno blago pri posamezni dobavi:</w:t>
      </w:r>
    </w:p>
    <w:p w:rsidR="0032471A" w:rsidRPr="004D1EEE" w:rsidRDefault="0032471A" w:rsidP="0032471A">
      <w:pPr>
        <w:pStyle w:val="Odstavekseznama"/>
        <w:numPr>
          <w:ilvl w:val="0"/>
          <w:numId w:val="8"/>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sidR="00573867">
        <w:rPr>
          <w:bCs/>
        </w:rPr>
        <w:t>tej pogodbi oziroma razpisni dokumentaciji</w:t>
      </w:r>
      <w:r w:rsidR="005177EA">
        <w:rPr>
          <w:bCs/>
        </w:rPr>
        <w:t xml:space="preserve"> </w:t>
      </w:r>
      <w:r w:rsidRPr="004D1EEE">
        <w:rPr>
          <w:bCs/>
        </w:rPr>
        <w:t xml:space="preserve">in  ponudbi dobavitelja, </w:t>
      </w:r>
    </w:p>
    <w:p w:rsidR="0032471A" w:rsidRPr="004D1EEE" w:rsidRDefault="0032471A" w:rsidP="0032471A">
      <w:pPr>
        <w:pStyle w:val="Odstavekseznama"/>
        <w:numPr>
          <w:ilvl w:val="0"/>
          <w:numId w:val="8"/>
        </w:numPr>
        <w:autoSpaceDE w:val="0"/>
        <w:autoSpaceDN w:val="0"/>
        <w:adjustRightInd w:val="0"/>
        <w:jc w:val="both"/>
        <w:rPr>
          <w:b/>
        </w:rPr>
      </w:pPr>
      <w:r w:rsidRPr="00CD08CB">
        <w:t>ne bo izročeno naročniku v roku</w:t>
      </w:r>
      <w:r w:rsidR="008719FE">
        <w:t>, vrsti</w:t>
      </w:r>
      <w:r w:rsidRPr="00CD08CB">
        <w:t xml:space="preserve"> in v količinah, opredeljenih v </w:t>
      </w:r>
      <w:r w:rsidR="00573867">
        <w:t xml:space="preserve">tej pogodbi in v </w:t>
      </w:r>
      <w:r w:rsidRPr="00CD08CB">
        <w:t xml:space="preserve">ponudbi dobavitelja </w:t>
      </w:r>
      <w:r w:rsidR="00573867">
        <w:t>ter</w:t>
      </w:r>
      <w:r w:rsidRPr="00CD08CB">
        <w:t xml:space="preserve">  naročenih s strani naročnika.</w:t>
      </w:r>
    </w:p>
    <w:p w:rsidR="0032471A" w:rsidRPr="00CD08CB" w:rsidRDefault="0032471A" w:rsidP="0032471A">
      <w:pPr>
        <w:autoSpaceDE w:val="0"/>
        <w:autoSpaceDN w:val="0"/>
        <w:adjustRightInd w:val="0"/>
        <w:jc w:val="both"/>
        <w:rPr>
          <w:bCs/>
        </w:rPr>
      </w:pPr>
    </w:p>
    <w:p w:rsidR="0032471A" w:rsidRDefault="0032471A" w:rsidP="0032471A">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rsidR="0032471A" w:rsidRDefault="0032471A" w:rsidP="0032471A">
      <w:pPr>
        <w:autoSpaceDE w:val="0"/>
        <w:autoSpaceDN w:val="0"/>
        <w:adjustRightInd w:val="0"/>
      </w:pPr>
    </w:p>
    <w:p w:rsidR="0032471A" w:rsidRPr="00CD08CB" w:rsidRDefault="0032471A" w:rsidP="0032471A">
      <w:pPr>
        <w:autoSpaceDE w:val="0"/>
        <w:autoSpaceDN w:val="0"/>
        <w:adjustRightInd w:val="0"/>
        <w:rPr>
          <w:b/>
          <w:bCs/>
        </w:rPr>
      </w:pPr>
    </w:p>
    <w:p w:rsidR="0032471A" w:rsidRPr="00CD08CB" w:rsidRDefault="0032471A" w:rsidP="0032471A">
      <w:pPr>
        <w:autoSpaceDE w:val="0"/>
        <w:autoSpaceDN w:val="0"/>
        <w:adjustRightInd w:val="0"/>
        <w:jc w:val="both"/>
        <w:rPr>
          <w:b/>
          <w:bCs/>
        </w:rPr>
      </w:pPr>
      <w:r w:rsidRPr="00CD08CB">
        <w:rPr>
          <w:b/>
          <w:bCs/>
        </w:rPr>
        <w:t>X</w:t>
      </w:r>
      <w:r w:rsidR="000F52A4">
        <w:rPr>
          <w:b/>
          <w:bCs/>
        </w:rPr>
        <w:t>V</w:t>
      </w:r>
      <w:r w:rsidRPr="00CD08CB">
        <w:rPr>
          <w:b/>
          <w:bCs/>
        </w:rPr>
        <w:t>. SODELOVANJE S PODIZVAJALCI</w:t>
      </w:r>
    </w:p>
    <w:p w:rsidR="0032471A" w:rsidRPr="00CD08CB" w:rsidRDefault="0032471A" w:rsidP="0032471A">
      <w:pPr>
        <w:autoSpaceDE w:val="0"/>
        <w:autoSpaceDN w:val="0"/>
        <w:adjustRightInd w:val="0"/>
        <w:jc w:val="both"/>
        <w:rPr>
          <w:b/>
          <w:bCs/>
        </w:rPr>
      </w:pPr>
    </w:p>
    <w:p w:rsidR="0032471A" w:rsidRPr="00CD08CB" w:rsidRDefault="0032471A" w:rsidP="0032471A">
      <w:pPr>
        <w:autoSpaceDE w:val="0"/>
        <w:autoSpaceDN w:val="0"/>
        <w:adjustRightInd w:val="0"/>
        <w:jc w:val="both"/>
        <w:rPr>
          <w:b/>
          <w:bCs/>
        </w:rPr>
      </w:pPr>
      <w:r w:rsidRPr="00CD08CB">
        <w:rPr>
          <w:b/>
          <w:bCs/>
        </w:rPr>
        <w:t xml:space="preserve"> </w:t>
      </w:r>
    </w:p>
    <w:p w:rsidR="0032471A" w:rsidRPr="00217F03" w:rsidRDefault="0032471A" w:rsidP="00217F03">
      <w:pPr>
        <w:pStyle w:val="Odstavekseznama"/>
        <w:numPr>
          <w:ilvl w:val="0"/>
          <w:numId w:val="2"/>
        </w:numPr>
        <w:autoSpaceDE w:val="0"/>
        <w:autoSpaceDN w:val="0"/>
        <w:adjustRightInd w:val="0"/>
        <w:jc w:val="center"/>
        <w:rPr>
          <w:b/>
          <w:bCs/>
        </w:rPr>
      </w:pPr>
      <w:r w:rsidRPr="00217F03">
        <w:rPr>
          <w:b/>
        </w:rPr>
        <w:t>člen</w:t>
      </w:r>
    </w:p>
    <w:p w:rsidR="0032471A" w:rsidRPr="00CD08CB" w:rsidRDefault="0032471A" w:rsidP="0032471A">
      <w:pPr>
        <w:autoSpaceDE w:val="0"/>
        <w:autoSpaceDN w:val="0"/>
        <w:adjustRightInd w:val="0"/>
        <w:jc w:val="center"/>
        <w:rPr>
          <w:b/>
          <w:bCs/>
        </w:rPr>
      </w:pPr>
      <w:r w:rsidRPr="00CD08CB">
        <w:rPr>
          <w:b/>
          <w:bCs/>
        </w:rPr>
        <w:t>(sodelovanje s podizvajalci)</w:t>
      </w:r>
    </w:p>
    <w:p w:rsidR="0032471A" w:rsidRPr="00CD08CB" w:rsidRDefault="0032471A" w:rsidP="0032471A">
      <w:pPr>
        <w:autoSpaceDE w:val="0"/>
        <w:autoSpaceDN w:val="0"/>
        <w:adjustRightInd w:val="0"/>
        <w:jc w:val="both"/>
        <w:rPr>
          <w:bCs/>
        </w:rPr>
      </w:pPr>
    </w:p>
    <w:p w:rsidR="0032471A" w:rsidRPr="00CD08CB" w:rsidRDefault="0032471A" w:rsidP="0032471A">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rsidR="0032471A" w:rsidRPr="00CD08CB" w:rsidRDefault="0032471A" w:rsidP="0032471A">
      <w:pPr>
        <w:autoSpaceDE w:val="0"/>
        <w:autoSpaceDN w:val="0"/>
        <w:adjustRightInd w:val="0"/>
        <w:jc w:val="both"/>
        <w:rPr>
          <w:bCs/>
        </w:rPr>
      </w:pPr>
    </w:p>
    <w:p w:rsidR="0032471A" w:rsidRPr="00CD08CB" w:rsidRDefault="0032471A" w:rsidP="0032471A">
      <w:pPr>
        <w:autoSpaceDE w:val="0"/>
        <w:autoSpaceDN w:val="0"/>
        <w:adjustRightInd w:val="0"/>
        <w:jc w:val="both"/>
        <w:rPr>
          <w:bCs/>
        </w:rPr>
      </w:pPr>
      <w:r w:rsidRPr="00CD08CB">
        <w:rPr>
          <w:bCs/>
        </w:rPr>
        <w:t xml:space="preserve">1. podizvajalec </w:t>
      </w:r>
    </w:p>
    <w:p w:rsidR="0032471A" w:rsidRPr="00CD08CB" w:rsidRDefault="0032471A" w:rsidP="0032471A">
      <w:pPr>
        <w:autoSpaceDE w:val="0"/>
        <w:autoSpaceDN w:val="0"/>
        <w:adjustRightInd w:val="0"/>
        <w:jc w:val="both"/>
        <w:rPr>
          <w:bCs/>
        </w:rPr>
      </w:pPr>
      <w:r w:rsidRPr="00CD08CB">
        <w:rPr>
          <w:bCs/>
        </w:rPr>
        <w:t xml:space="preserve">    naziv:…………………………………………………………………………………………</w:t>
      </w:r>
    </w:p>
    <w:p w:rsidR="0032471A" w:rsidRPr="00CD08CB" w:rsidRDefault="0032471A" w:rsidP="0032471A">
      <w:pPr>
        <w:autoSpaceDE w:val="0"/>
        <w:autoSpaceDN w:val="0"/>
        <w:adjustRightInd w:val="0"/>
        <w:jc w:val="both"/>
        <w:rPr>
          <w:bCs/>
        </w:rPr>
      </w:pPr>
      <w:r w:rsidRPr="00CD08CB">
        <w:rPr>
          <w:bCs/>
        </w:rPr>
        <w:t xml:space="preserve">    polni naslov: …………………………………………………………………………………</w:t>
      </w:r>
    </w:p>
    <w:p w:rsidR="0032471A" w:rsidRPr="00CD08CB" w:rsidRDefault="0032471A" w:rsidP="0032471A">
      <w:pPr>
        <w:autoSpaceDE w:val="0"/>
        <w:autoSpaceDN w:val="0"/>
        <w:adjustRightInd w:val="0"/>
        <w:jc w:val="both"/>
        <w:rPr>
          <w:bCs/>
        </w:rPr>
      </w:pPr>
      <w:r w:rsidRPr="00CD08CB">
        <w:rPr>
          <w:bCs/>
        </w:rPr>
        <w:t xml:space="preserve">    matična številka: …………………………………………………………………………….</w:t>
      </w:r>
    </w:p>
    <w:p w:rsidR="0032471A" w:rsidRPr="00CD08CB" w:rsidRDefault="0032471A" w:rsidP="0032471A">
      <w:pPr>
        <w:autoSpaceDE w:val="0"/>
        <w:autoSpaceDN w:val="0"/>
        <w:adjustRightInd w:val="0"/>
        <w:jc w:val="both"/>
        <w:rPr>
          <w:bCs/>
        </w:rPr>
      </w:pPr>
      <w:r w:rsidRPr="00CD08CB">
        <w:rPr>
          <w:bCs/>
        </w:rPr>
        <w:lastRenderedPageBreak/>
        <w:t xml:space="preserve">    davčna številka: ……………………………………………………………………………...</w:t>
      </w:r>
    </w:p>
    <w:p w:rsidR="0032471A" w:rsidRPr="00CD08CB" w:rsidRDefault="0032471A" w:rsidP="0032471A">
      <w:pPr>
        <w:autoSpaceDE w:val="0"/>
        <w:autoSpaceDN w:val="0"/>
        <w:adjustRightInd w:val="0"/>
        <w:jc w:val="both"/>
        <w:rPr>
          <w:bCs/>
        </w:rPr>
      </w:pPr>
      <w:r w:rsidRPr="00CD08CB">
        <w:rPr>
          <w:bCs/>
        </w:rPr>
        <w:t xml:space="preserve">    TRR: ………………………………………………………………………………………… </w:t>
      </w:r>
    </w:p>
    <w:p w:rsidR="0032471A" w:rsidRPr="00CD08CB" w:rsidRDefault="0032471A" w:rsidP="0032471A">
      <w:pPr>
        <w:autoSpaceDE w:val="0"/>
        <w:autoSpaceDN w:val="0"/>
        <w:adjustRightInd w:val="0"/>
        <w:jc w:val="both"/>
        <w:rPr>
          <w:bCs/>
        </w:rPr>
      </w:pPr>
    </w:p>
    <w:p w:rsidR="0032471A" w:rsidRPr="00CD08CB" w:rsidRDefault="0032471A" w:rsidP="0032471A">
      <w:pPr>
        <w:autoSpaceDE w:val="0"/>
        <w:autoSpaceDN w:val="0"/>
        <w:adjustRightInd w:val="0"/>
        <w:jc w:val="both"/>
        <w:rPr>
          <w:bCs/>
        </w:rPr>
      </w:pPr>
      <w:r w:rsidRPr="00CD08CB">
        <w:rPr>
          <w:bCs/>
        </w:rPr>
        <w:t>za dobavo blaga: ……………………………………………………………………………...</w:t>
      </w:r>
    </w:p>
    <w:p w:rsidR="0032471A" w:rsidRPr="00CD08CB" w:rsidRDefault="0032471A" w:rsidP="0032471A">
      <w:pPr>
        <w:autoSpaceDE w:val="0"/>
        <w:autoSpaceDN w:val="0"/>
        <w:adjustRightInd w:val="0"/>
        <w:jc w:val="both"/>
        <w:rPr>
          <w:bCs/>
        </w:rPr>
      </w:pPr>
      <w:r w:rsidRPr="00CD08CB">
        <w:rPr>
          <w:bCs/>
        </w:rPr>
        <w:t>predmet: ………………………………………………………………………………………</w:t>
      </w:r>
    </w:p>
    <w:p w:rsidR="0032471A" w:rsidRPr="00CD08CB" w:rsidRDefault="0032471A" w:rsidP="0032471A">
      <w:pPr>
        <w:autoSpaceDE w:val="0"/>
        <w:autoSpaceDN w:val="0"/>
        <w:adjustRightInd w:val="0"/>
        <w:jc w:val="both"/>
        <w:rPr>
          <w:bCs/>
        </w:rPr>
      </w:pPr>
      <w:r w:rsidRPr="00CD08CB">
        <w:rPr>
          <w:bCs/>
        </w:rPr>
        <w:t>količina: ……………………………………………………………………………………….</w:t>
      </w:r>
    </w:p>
    <w:p w:rsidR="0032471A" w:rsidRPr="00CD08CB" w:rsidRDefault="0032471A" w:rsidP="0032471A">
      <w:pPr>
        <w:autoSpaceDE w:val="0"/>
        <w:autoSpaceDN w:val="0"/>
        <w:adjustRightInd w:val="0"/>
        <w:jc w:val="both"/>
        <w:rPr>
          <w:bCs/>
        </w:rPr>
      </w:pPr>
      <w:r w:rsidRPr="00CD08CB">
        <w:rPr>
          <w:bCs/>
        </w:rPr>
        <w:t>vrednost blaga: …………………………………………………………………………….….</w:t>
      </w:r>
    </w:p>
    <w:p w:rsidR="0032471A" w:rsidRPr="00CD08CB" w:rsidRDefault="0032471A" w:rsidP="0032471A">
      <w:pPr>
        <w:autoSpaceDE w:val="0"/>
        <w:autoSpaceDN w:val="0"/>
        <w:adjustRightInd w:val="0"/>
        <w:jc w:val="both"/>
        <w:rPr>
          <w:bCs/>
        </w:rPr>
      </w:pPr>
      <w:r w:rsidRPr="00CD08CB">
        <w:rPr>
          <w:bCs/>
        </w:rPr>
        <w:t>kraj dobave blaga: …………………………………………………………………………….</w:t>
      </w:r>
    </w:p>
    <w:p w:rsidR="0032471A" w:rsidRPr="00CD08CB" w:rsidRDefault="0032471A" w:rsidP="0032471A">
      <w:pPr>
        <w:autoSpaceDE w:val="0"/>
        <w:autoSpaceDN w:val="0"/>
        <w:adjustRightInd w:val="0"/>
        <w:jc w:val="both"/>
        <w:rPr>
          <w:bCs/>
        </w:rPr>
      </w:pPr>
      <w:r w:rsidRPr="00CD08CB">
        <w:rPr>
          <w:bCs/>
        </w:rPr>
        <w:t>rok dobave blaga: ……………………………………………………………………………..</w:t>
      </w:r>
    </w:p>
    <w:p w:rsidR="0032471A" w:rsidRPr="00CD08CB" w:rsidRDefault="0032471A" w:rsidP="0032471A">
      <w:pPr>
        <w:autoSpaceDE w:val="0"/>
        <w:autoSpaceDN w:val="0"/>
        <w:adjustRightInd w:val="0"/>
        <w:jc w:val="both"/>
        <w:rPr>
          <w:bCs/>
        </w:rPr>
      </w:pPr>
    </w:p>
    <w:p w:rsidR="0032471A" w:rsidRDefault="0032471A" w:rsidP="0032471A">
      <w:pPr>
        <w:autoSpaceDE w:val="0"/>
        <w:autoSpaceDN w:val="0"/>
        <w:adjustRightInd w:val="0"/>
        <w:jc w:val="both"/>
        <w:rPr>
          <w:bCs/>
        </w:rPr>
      </w:pPr>
      <w:r w:rsidRPr="00CD08CB">
        <w:rPr>
          <w:bCs/>
        </w:rPr>
        <w:t xml:space="preserve">2. podizvajalec </w:t>
      </w:r>
    </w:p>
    <w:p w:rsidR="0032471A" w:rsidRPr="00CD08CB" w:rsidRDefault="0032471A" w:rsidP="0032471A">
      <w:pPr>
        <w:autoSpaceDE w:val="0"/>
        <w:autoSpaceDN w:val="0"/>
        <w:adjustRightInd w:val="0"/>
        <w:jc w:val="both"/>
        <w:rPr>
          <w:bCs/>
        </w:rPr>
      </w:pPr>
      <w:r w:rsidRPr="00CD08CB">
        <w:rPr>
          <w:bCs/>
        </w:rPr>
        <w:t>(za drugega in vse ostale podizvajalce se vpišejo isti podatki kot za prvega podizvajalca)</w:t>
      </w:r>
    </w:p>
    <w:p w:rsidR="0032471A" w:rsidRPr="00CD08CB" w:rsidRDefault="0032471A" w:rsidP="0032471A">
      <w:pPr>
        <w:autoSpaceDE w:val="0"/>
        <w:autoSpaceDN w:val="0"/>
        <w:adjustRightInd w:val="0"/>
        <w:jc w:val="both"/>
        <w:rPr>
          <w:bCs/>
        </w:rPr>
      </w:pPr>
    </w:p>
    <w:p w:rsidR="0032471A" w:rsidRPr="00CD08CB" w:rsidRDefault="0032471A" w:rsidP="0032471A">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32471A" w:rsidRDefault="0032471A" w:rsidP="0032471A">
      <w:pPr>
        <w:autoSpaceDE w:val="0"/>
        <w:autoSpaceDN w:val="0"/>
        <w:adjustRightInd w:val="0"/>
        <w:jc w:val="center"/>
        <w:rPr>
          <w:b/>
          <w:bCs/>
        </w:rPr>
      </w:pPr>
    </w:p>
    <w:p w:rsidR="00B609EB" w:rsidRDefault="00B609EB" w:rsidP="0032471A">
      <w:pPr>
        <w:autoSpaceDE w:val="0"/>
        <w:autoSpaceDN w:val="0"/>
        <w:adjustRightInd w:val="0"/>
        <w:jc w:val="center"/>
        <w:rPr>
          <w:b/>
          <w:bCs/>
        </w:rPr>
      </w:pPr>
    </w:p>
    <w:p w:rsidR="0032471A" w:rsidRPr="00217F03" w:rsidRDefault="0032471A" w:rsidP="00217F03">
      <w:pPr>
        <w:pStyle w:val="Odstavekseznama"/>
        <w:numPr>
          <w:ilvl w:val="0"/>
          <w:numId w:val="2"/>
        </w:numPr>
        <w:autoSpaceDE w:val="0"/>
        <w:autoSpaceDN w:val="0"/>
        <w:adjustRightInd w:val="0"/>
        <w:jc w:val="center"/>
        <w:rPr>
          <w:b/>
          <w:bCs/>
        </w:rPr>
      </w:pPr>
      <w:r w:rsidRPr="00217F03">
        <w:rPr>
          <w:b/>
          <w:bCs/>
        </w:rPr>
        <w:t>člen</w:t>
      </w:r>
    </w:p>
    <w:p w:rsidR="0032471A" w:rsidRPr="00CE260F" w:rsidRDefault="0032471A" w:rsidP="0032471A">
      <w:pPr>
        <w:autoSpaceDE w:val="0"/>
        <w:autoSpaceDN w:val="0"/>
        <w:adjustRightInd w:val="0"/>
        <w:jc w:val="center"/>
        <w:rPr>
          <w:b/>
          <w:bCs/>
        </w:rPr>
      </w:pPr>
      <w:r w:rsidRPr="00CE260F">
        <w:rPr>
          <w:b/>
          <w:bCs/>
        </w:rPr>
        <w:t>(sprememba podizvajalca)</w:t>
      </w:r>
    </w:p>
    <w:p w:rsidR="0032471A" w:rsidRPr="00953979" w:rsidRDefault="0032471A" w:rsidP="0032471A">
      <w:pPr>
        <w:autoSpaceDE w:val="0"/>
        <w:autoSpaceDN w:val="0"/>
        <w:adjustRightInd w:val="0"/>
        <w:jc w:val="both"/>
        <w:rPr>
          <w:bCs/>
        </w:rPr>
      </w:pPr>
    </w:p>
    <w:p w:rsidR="0032471A" w:rsidRDefault="0032471A" w:rsidP="0032471A">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rsidR="0032471A" w:rsidRDefault="0032471A" w:rsidP="0032471A">
      <w:pPr>
        <w:autoSpaceDE w:val="0"/>
        <w:autoSpaceDN w:val="0"/>
        <w:adjustRightInd w:val="0"/>
        <w:jc w:val="both"/>
        <w:rPr>
          <w:bCs/>
        </w:rPr>
      </w:pPr>
    </w:p>
    <w:p w:rsidR="0032471A" w:rsidRPr="00953979" w:rsidRDefault="0032471A" w:rsidP="0032471A">
      <w:pPr>
        <w:autoSpaceDE w:val="0"/>
        <w:autoSpaceDN w:val="0"/>
        <w:adjustRightInd w:val="0"/>
        <w:jc w:val="both"/>
        <w:rPr>
          <w:bCs/>
        </w:rPr>
      </w:pPr>
    </w:p>
    <w:p w:rsidR="0032471A" w:rsidRPr="00CE260F" w:rsidRDefault="0032471A" w:rsidP="0032471A">
      <w:pPr>
        <w:autoSpaceDE w:val="0"/>
        <w:autoSpaceDN w:val="0"/>
        <w:adjustRightInd w:val="0"/>
        <w:rPr>
          <w:b/>
          <w:bCs/>
        </w:rPr>
      </w:pPr>
      <w:r w:rsidRPr="00CE260F">
        <w:rPr>
          <w:b/>
          <w:bCs/>
        </w:rPr>
        <w:t>X</w:t>
      </w:r>
      <w:r w:rsidR="000F52A4">
        <w:rPr>
          <w:b/>
          <w:bCs/>
        </w:rPr>
        <w:t>VI</w:t>
      </w:r>
      <w:r>
        <w:rPr>
          <w:b/>
          <w:bCs/>
        </w:rPr>
        <w:t xml:space="preserve">. </w:t>
      </w:r>
      <w:r w:rsidRPr="00CE260F">
        <w:rPr>
          <w:b/>
          <w:bCs/>
        </w:rPr>
        <w:t xml:space="preserve"> SPREMEMBA DOBAVITELJA</w:t>
      </w:r>
    </w:p>
    <w:p w:rsidR="0032471A" w:rsidRDefault="0032471A" w:rsidP="0032471A">
      <w:pPr>
        <w:autoSpaceDE w:val="0"/>
        <w:autoSpaceDN w:val="0"/>
        <w:adjustRightInd w:val="0"/>
        <w:rPr>
          <w:bCs/>
        </w:rPr>
      </w:pPr>
    </w:p>
    <w:p w:rsidR="0032471A" w:rsidRPr="00217F03" w:rsidRDefault="0032471A" w:rsidP="00217F03">
      <w:pPr>
        <w:pStyle w:val="Odstavekseznama"/>
        <w:numPr>
          <w:ilvl w:val="0"/>
          <w:numId w:val="2"/>
        </w:numPr>
        <w:autoSpaceDE w:val="0"/>
        <w:autoSpaceDN w:val="0"/>
        <w:adjustRightInd w:val="0"/>
        <w:jc w:val="center"/>
        <w:rPr>
          <w:b/>
          <w:bCs/>
        </w:rPr>
      </w:pPr>
      <w:r w:rsidRPr="00217F03">
        <w:rPr>
          <w:b/>
          <w:bCs/>
        </w:rPr>
        <w:t>člen</w:t>
      </w:r>
    </w:p>
    <w:p w:rsidR="0032471A" w:rsidRPr="00D40C3C" w:rsidRDefault="0032471A" w:rsidP="000B4A3A">
      <w:pPr>
        <w:autoSpaceDE w:val="0"/>
        <w:autoSpaceDN w:val="0"/>
        <w:adjustRightInd w:val="0"/>
        <w:jc w:val="center"/>
        <w:rPr>
          <w:b/>
          <w:bCs/>
        </w:rPr>
      </w:pPr>
      <w:r w:rsidRPr="00D40C3C">
        <w:rPr>
          <w:b/>
          <w:bCs/>
        </w:rPr>
        <w:t>(sprememba dobavitelja)</w:t>
      </w:r>
    </w:p>
    <w:p w:rsidR="0032471A" w:rsidRDefault="0032471A" w:rsidP="0032471A">
      <w:pPr>
        <w:autoSpaceDE w:val="0"/>
        <w:autoSpaceDN w:val="0"/>
        <w:adjustRightInd w:val="0"/>
        <w:jc w:val="center"/>
        <w:rPr>
          <w:bCs/>
        </w:rPr>
      </w:pPr>
    </w:p>
    <w:p w:rsidR="0032471A" w:rsidRDefault="0032471A" w:rsidP="0032471A">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rsidR="00D321EE" w:rsidRDefault="00D321EE" w:rsidP="0032471A">
      <w:pPr>
        <w:autoSpaceDE w:val="0"/>
        <w:autoSpaceDN w:val="0"/>
        <w:adjustRightInd w:val="0"/>
        <w:rPr>
          <w:bCs/>
        </w:rPr>
      </w:pPr>
    </w:p>
    <w:p w:rsidR="0032471A" w:rsidRPr="00CD08CB" w:rsidRDefault="0032471A" w:rsidP="0032471A">
      <w:pPr>
        <w:autoSpaceDE w:val="0"/>
        <w:autoSpaceDN w:val="0"/>
        <w:adjustRightInd w:val="0"/>
        <w:jc w:val="both"/>
        <w:rPr>
          <w:bCs/>
        </w:rPr>
      </w:pPr>
    </w:p>
    <w:p w:rsidR="00932595" w:rsidRDefault="00932595">
      <w:pPr>
        <w:spacing w:after="200" w:line="276" w:lineRule="auto"/>
        <w:rPr>
          <w:b/>
          <w:bCs/>
        </w:rPr>
      </w:pPr>
      <w:r>
        <w:rPr>
          <w:b/>
          <w:bCs/>
        </w:rPr>
        <w:br w:type="page"/>
      </w:r>
    </w:p>
    <w:p w:rsidR="0032471A" w:rsidRPr="00CD08CB" w:rsidRDefault="0032471A" w:rsidP="0032471A">
      <w:pPr>
        <w:spacing w:after="200" w:line="276" w:lineRule="auto"/>
        <w:rPr>
          <w:b/>
          <w:bCs/>
        </w:rPr>
      </w:pPr>
      <w:r w:rsidRPr="00CD08CB">
        <w:rPr>
          <w:b/>
          <w:bCs/>
        </w:rPr>
        <w:lastRenderedPageBreak/>
        <w:t>X</w:t>
      </w:r>
      <w:r w:rsidR="000F52A4">
        <w:rPr>
          <w:b/>
          <w:bCs/>
        </w:rPr>
        <w:t>VII</w:t>
      </w:r>
      <w:r w:rsidRPr="00CD08CB">
        <w:rPr>
          <w:b/>
          <w:bCs/>
        </w:rPr>
        <w:t xml:space="preserve">. PROTIKORUPCIJSKA KLAVZULA </w:t>
      </w:r>
    </w:p>
    <w:p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rsidR="0032471A" w:rsidRPr="00CD08CB" w:rsidRDefault="0032471A" w:rsidP="0032471A">
      <w:pPr>
        <w:autoSpaceDE w:val="0"/>
        <w:autoSpaceDN w:val="0"/>
        <w:adjustRightInd w:val="0"/>
        <w:jc w:val="center"/>
        <w:rPr>
          <w:b/>
          <w:bCs/>
        </w:rPr>
      </w:pPr>
      <w:r w:rsidRPr="00CD08CB">
        <w:rPr>
          <w:b/>
          <w:bCs/>
        </w:rPr>
        <w:t>(protikorupcijska klavzula)</w:t>
      </w:r>
    </w:p>
    <w:p w:rsidR="0032471A" w:rsidRPr="00CD08CB" w:rsidRDefault="0032471A" w:rsidP="0032471A">
      <w:pPr>
        <w:autoSpaceDE w:val="0"/>
        <w:autoSpaceDN w:val="0"/>
        <w:adjustRightInd w:val="0"/>
        <w:jc w:val="center"/>
        <w:rPr>
          <w:b/>
          <w:bCs/>
        </w:rPr>
      </w:pPr>
    </w:p>
    <w:p w:rsidR="0032471A" w:rsidRPr="00CD08CB" w:rsidRDefault="0032471A" w:rsidP="0032471A">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rsidR="0032471A" w:rsidRDefault="0032471A" w:rsidP="0032471A">
      <w:pPr>
        <w:autoSpaceDE w:val="0"/>
        <w:autoSpaceDN w:val="0"/>
        <w:adjustRightInd w:val="0"/>
        <w:jc w:val="both"/>
        <w:rPr>
          <w:b/>
          <w:bCs/>
        </w:rPr>
      </w:pPr>
    </w:p>
    <w:p w:rsidR="00402B76" w:rsidRDefault="00402B76" w:rsidP="0032471A">
      <w:pPr>
        <w:autoSpaceDE w:val="0"/>
        <w:autoSpaceDN w:val="0"/>
        <w:adjustRightInd w:val="0"/>
        <w:jc w:val="both"/>
        <w:rPr>
          <w:b/>
          <w:bCs/>
        </w:rPr>
      </w:pPr>
    </w:p>
    <w:p w:rsidR="00402B76" w:rsidRDefault="00402B76" w:rsidP="0032471A">
      <w:pPr>
        <w:autoSpaceDE w:val="0"/>
        <w:autoSpaceDN w:val="0"/>
        <w:adjustRightInd w:val="0"/>
        <w:jc w:val="both"/>
        <w:rPr>
          <w:b/>
          <w:bCs/>
        </w:rPr>
      </w:pPr>
    </w:p>
    <w:p w:rsidR="0032471A" w:rsidRPr="00CD08CB" w:rsidRDefault="0032471A" w:rsidP="0032471A">
      <w:pPr>
        <w:autoSpaceDE w:val="0"/>
        <w:autoSpaceDN w:val="0"/>
        <w:adjustRightInd w:val="0"/>
        <w:jc w:val="both"/>
        <w:rPr>
          <w:b/>
          <w:bCs/>
        </w:rPr>
      </w:pPr>
      <w:r>
        <w:rPr>
          <w:b/>
          <w:bCs/>
        </w:rPr>
        <w:t>XV</w:t>
      </w:r>
      <w:r w:rsidR="000F52A4">
        <w:rPr>
          <w:b/>
          <w:bCs/>
        </w:rPr>
        <w:t>III</w:t>
      </w:r>
      <w:r w:rsidRPr="00CD08CB">
        <w:rPr>
          <w:b/>
          <w:bCs/>
        </w:rPr>
        <w:t>. OPROSTITEV ODGOVORNOSTI</w:t>
      </w:r>
    </w:p>
    <w:p w:rsidR="0032471A" w:rsidRPr="00CD08CB" w:rsidRDefault="0032471A" w:rsidP="0032471A">
      <w:pPr>
        <w:autoSpaceDE w:val="0"/>
        <w:autoSpaceDN w:val="0"/>
        <w:adjustRightInd w:val="0"/>
        <w:jc w:val="both"/>
        <w:rPr>
          <w:b/>
          <w:bCs/>
        </w:rPr>
      </w:pPr>
    </w:p>
    <w:p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rsidR="0032471A" w:rsidRPr="00CD08CB" w:rsidRDefault="0032471A" w:rsidP="0032471A">
      <w:pPr>
        <w:autoSpaceDE w:val="0"/>
        <w:autoSpaceDN w:val="0"/>
        <w:adjustRightInd w:val="0"/>
        <w:jc w:val="center"/>
        <w:rPr>
          <w:b/>
          <w:bCs/>
        </w:rPr>
      </w:pPr>
      <w:r w:rsidRPr="00CD08CB">
        <w:rPr>
          <w:b/>
          <w:bCs/>
        </w:rPr>
        <w:t>(izredne okoliščine)</w:t>
      </w:r>
    </w:p>
    <w:p w:rsidR="0032471A" w:rsidRPr="00CD08CB" w:rsidRDefault="0032471A" w:rsidP="0032471A">
      <w:pPr>
        <w:autoSpaceDE w:val="0"/>
        <w:autoSpaceDN w:val="0"/>
        <w:adjustRightInd w:val="0"/>
        <w:jc w:val="center"/>
        <w:rPr>
          <w:bCs/>
        </w:rPr>
      </w:pPr>
    </w:p>
    <w:p w:rsidR="0032471A" w:rsidRPr="00CD08CB" w:rsidRDefault="0032471A" w:rsidP="0032471A">
      <w:pPr>
        <w:pStyle w:val="Pripombabesedilo"/>
        <w:jc w:val="both"/>
        <w:rPr>
          <w:sz w:val="24"/>
          <w:szCs w:val="24"/>
        </w:rPr>
      </w:pPr>
      <w:r w:rsidRPr="00CD08CB">
        <w:rPr>
          <w:sz w:val="24"/>
          <w:szCs w:val="24"/>
        </w:rPr>
        <w:t>Prekoračitev pogodbenih rokov opravičujejo naslednje izredne okoliščine:</w:t>
      </w:r>
    </w:p>
    <w:p w:rsidR="0032471A" w:rsidRPr="00CD08CB" w:rsidRDefault="0032471A" w:rsidP="0032471A">
      <w:pPr>
        <w:pStyle w:val="Pripombabesedilo"/>
        <w:numPr>
          <w:ilvl w:val="0"/>
          <w:numId w:val="9"/>
        </w:numPr>
        <w:jc w:val="both"/>
        <w:rPr>
          <w:sz w:val="24"/>
          <w:szCs w:val="24"/>
        </w:rPr>
      </w:pPr>
      <w:r w:rsidRPr="00CD08CB">
        <w:rPr>
          <w:sz w:val="24"/>
          <w:szCs w:val="24"/>
        </w:rPr>
        <w:t>višja sila,</w:t>
      </w:r>
    </w:p>
    <w:p w:rsidR="0032471A" w:rsidRPr="00CD08CB" w:rsidRDefault="0032471A" w:rsidP="0032471A">
      <w:pPr>
        <w:pStyle w:val="Pripombabesedilo"/>
        <w:numPr>
          <w:ilvl w:val="0"/>
          <w:numId w:val="9"/>
        </w:numPr>
        <w:jc w:val="both"/>
        <w:rPr>
          <w:sz w:val="24"/>
          <w:szCs w:val="24"/>
        </w:rPr>
      </w:pPr>
      <w:r w:rsidRPr="00CD08CB">
        <w:rPr>
          <w:sz w:val="24"/>
          <w:szCs w:val="24"/>
        </w:rPr>
        <w:t>ukrepi državnih organov ali organov lokalne skupnosti, ki bi zadeli izpolnitev pogodbenih  obveznosti,</w:t>
      </w:r>
    </w:p>
    <w:p w:rsidR="0032471A" w:rsidRPr="00CD08CB" w:rsidRDefault="0032471A" w:rsidP="0032471A">
      <w:pPr>
        <w:pStyle w:val="Pripombabesedilo"/>
        <w:numPr>
          <w:ilvl w:val="0"/>
          <w:numId w:val="9"/>
        </w:numPr>
        <w:jc w:val="both"/>
        <w:rPr>
          <w:sz w:val="24"/>
          <w:szCs w:val="24"/>
        </w:rPr>
      </w:pPr>
      <w:r w:rsidRPr="00CD08CB">
        <w:rPr>
          <w:sz w:val="24"/>
          <w:szCs w:val="24"/>
        </w:rPr>
        <w:t>ravnanje tretjih oseb, ki onemogočajo izvedbo pogodbenih obveznosti in ki niso posledica krivdnega ravnanja pogodbenih strank.</w:t>
      </w:r>
    </w:p>
    <w:p w:rsidR="0032471A" w:rsidRPr="00CD08CB" w:rsidRDefault="0032471A" w:rsidP="0032471A">
      <w:pPr>
        <w:pStyle w:val="Pripombabesedilo"/>
        <w:jc w:val="both"/>
        <w:rPr>
          <w:sz w:val="24"/>
          <w:szCs w:val="24"/>
        </w:rPr>
      </w:pPr>
    </w:p>
    <w:p w:rsidR="0032471A" w:rsidRPr="00CD08CB" w:rsidRDefault="0032471A" w:rsidP="0032471A">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rsidR="0032471A" w:rsidRPr="00CD08CB" w:rsidRDefault="0032471A" w:rsidP="0032471A">
      <w:pPr>
        <w:autoSpaceDE w:val="0"/>
        <w:autoSpaceDN w:val="0"/>
        <w:adjustRightInd w:val="0"/>
        <w:jc w:val="both"/>
        <w:rPr>
          <w:bCs/>
        </w:rPr>
      </w:pPr>
    </w:p>
    <w:p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rsidR="0032471A" w:rsidRPr="00CD08CB" w:rsidRDefault="0032471A" w:rsidP="0032471A">
      <w:pPr>
        <w:autoSpaceDE w:val="0"/>
        <w:autoSpaceDN w:val="0"/>
        <w:adjustRightInd w:val="0"/>
        <w:jc w:val="center"/>
        <w:rPr>
          <w:b/>
          <w:bCs/>
        </w:rPr>
      </w:pPr>
      <w:r w:rsidRPr="00CD08CB">
        <w:rPr>
          <w:b/>
          <w:bCs/>
        </w:rPr>
        <w:t>(višja sila)</w:t>
      </w:r>
    </w:p>
    <w:p w:rsidR="0032471A" w:rsidRPr="00CD08CB" w:rsidRDefault="0032471A" w:rsidP="0032471A">
      <w:pPr>
        <w:autoSpaceDE w:val="0"/>
        <w:autoSpaceDN w:val="0"/>
        <w:adjustRightInd w:val="0"/>
        <w:jc w:val="both"/>
        <w:rPr>
          <w:bCs/>
        </w:rPr>
      </w:pPr>
    </w:p>
    <w:p w:rsidR="0032471A" w:rsidRPr="00CD08CB" w:rsidRDefault="0032471A" w:rsidP="0032471A">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rsidR="0032471A" w:rsidRPr="00CD08CB" w:rsidRDefault="0032471A" w:rsidP="0032471A">
      <w:pPr>
        <w:autoSpaceDE w:val="0"/>
        <w:autoSpaceDN w:val="0"/>
        <w:adjustRightInd w:val="0"/>
        <w:jc w:val="both"/>
        <w:rPr>
          <w:bCs/>
        </w:rPr>
      </w:pPr>
    </w:p>
    <w:p w:rsidR="0032471A" w:rsidRPr="00CD08CB" w:rsidRDefault="0032471A" w:rsidP="0032471A">
      <w:pPr>
        <w:autoSpaceDE w:val="0"/>
        <w:autoSpaceDN w:val="0"/>
        <w:adjustRightInd w:val="0"/>
        <w:jc w:val="both"/>
        <w:rPr>
          <w:bCs/>
        </w:rPr>
      </w:pPr>
      <w:r w:rsidRPr="00CD08CB">
        <w:rPr>
          <w:bCs/>
        </w:rPr>
        <w:t>Pomanjkanje delovne sile in pomanjkanje materiala ali opreme ne velja za višjo silo.</w:t>
      </w:r>
    </w:p>
    <w:p w:rsidR="0032471A" w:rsidRPr="00CD08CB" w:rsidRDefault="0032471A" w:rsidP="0032471A">
      <w:pPr>
        <w:autoSpaceDE w:val="0"/>
        <w:autoSpaceDN w:val="0"/>
        <w:adjustRightInd w:val="0"/>
        <w:jc w:val="both"/>
        <w:rPr>
          <w:bCs/>
        </w:rPr>
      </w:pPr>
    </w:p>
    <w:p w:rsidR="0032471A" w:rsidRPr="00CD08CB" w:rsidRDefault="0032471A" w:rsidP="0032471A">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rsidR="0032471A" w:rsidRDefault="0032471A" w:rsidP="0032471A">
      <w:pPr>
        <w:autoSpaceDE w:val="0"/>
        <w:autoSpaceDN w:val="0"/>
        <w:adjustRightInd w:val="0"/>
        <w:jc w:val="both"/>
        <w:rPr>
          <w:b/>
          <w:bCs/>
        </w:rPr>
      </w:pPr>
    </w:p>
    <w:p w:rsidR="0032471A" w:rsidRPr="00CD08CB" w:rsidRDefault="0032471A" w:rsidP="0032471A">
      <w:pPr>
        <w:autoSpaceDE w:val="0"/>
        <w:autoSpaceDN w:val="0"/>
        <w:adjustRightInd w:val="0"/>
        <w:jc w:val="both"/>
        <w:rPr>
          <w:b/>
          <w:bCs/>
        </w:rPr>
      </w:pPr>
    </w:p>
    <w:p w:rsidR="00932595" w:rsidRDefault="00932595">
      <w:pPr>
        <w:spacing w:after="200" w:line="276" w:lineRule="auto"/>
        <w:rPr>
          <w:b/>
          <w:bCs/>
        </w:rPr>
      </w:pPr>
      <w:r>
        <w:rPr>
          <w:b/>
          <w:bCs/>
        </w:rPr>
        <w:br w:type="page"/>
      </w:r>
    </w:p>
    <w:p w:rsidR="0032471A" w:rsidRPr="00CD08CB" w:rsidRDefault="0032471A" w:rsidP="0032471A">
      <w:pPr>
        <w:autoSpaceDE w:val="0"/>
        <w:autoSpaceDN w:val="0"/>
        <w:adjustRightInd w:val="0"/>
        <w:jc w:val="both"/>
        <w:rPr>
          <w:b/>
          <w:bCs/>
        </w:rPr>
      </w:pPr>
      <w:r w:rsidRPr="00CD08CB">
        <w:rPr>
          <w:b/>
          <w:bCs/>
        </w:rPr>
        <w:lastRenderedPageBreak/>
        <w:t>X</w:t>
      </w:r>
      <w:r w:rsidR="000F52A4">
        <w:rPr>
          <w:b/>
          <w:bCs/>
        </w:rPr>
        <w:t>IX</w:t>
      </w:r>
      <w:r w:rsidRPr="00CD08CB">
        <w:rPr>
          <w:b/>
          <w:bCs/>
        </w:rPr>
        <w:t xml:space="preserve">. POOBLAŠČENI PREDSTAVNIKI IN SKRBNIKI </w:t>
      </w:r>
      <w:r>
        <w:rPr>
          <w:b/>
          <w:bCs/>
        </w:rPr>
        <w:t>POGODBE</w:t>
      </w:r>
    </w:p>
    <w:p w:rsidR="0032471A" w:rsidRPr="00CD08CB" w:rsidRDefault="0032471A" w:rsidP="0032471A">
      <w:pPr>
        <w:autoSpaceDE w:val="0"/>
        <w:autoSpaceDN w:val="0"/>
        <w:adjustRightInd w:val="0"/>
        <w:jc w:val="both"/>
        <w:rPr>
          <w:b/>
          <w:bCs/>
        </w:rPr>
      </w:pPr>
    </w:p>
    <w:p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rsidR="0032471A" w:rsidRPr="00CD08CB" w:rsidRDefault="0032471A" w:rsidP="0032471A">
      <w:pPr>
        <w:autoSpaceDE w:val="0"/>
        <w:autoSpaceDN w:val="0"/>
        <w:adjustRightInd w:val="0"/>
        <w:jc w:val="center"/>
        <w:rPr>
          <w:b/>
          <w:bCs/>
        </w:rPr>
      </w:pPr>
      <w:r w:rsidRPr="00CD08CB">
        <w:rPr>
          <w:b/>
          <w:bCs/>
        </w:rPr>
        <w:t>(pooblaščeni predstavniki)</w:t>
      </w:r>
    </w:p>
    <w:p w:rsidR="0032471A" w:rsidRPr="00CD08CB" w:rsidRDefault="0032471A" w:rsidP="0032471A">
      <w:pPr>
        <w:autoSpaceDE w:val="0"/>
        <w:autoSpaceDN w:val="0"/>
        <w:adjustRightInd w:val="0"/>
        <w:jc w:val="center"/>
        <w:rPr>
          <w:bCs/>
        </w:rPr>
      </w:pPr>
    </w:p>
    <w:p w:rsidR="0032471A" w:rsidRPr="00CD08CB" w:rsidRDefault="0032471A" w:rsidP="0032471A">
      <w:pPr>
        <w:autoSpaceDE w:val="0"/>
        <w:autoSpaceDN w:val="0"/>
        <w:adjustRightInd w:val="0"/>
        <w:jc w:val="both"/>
        <w:rPr>
          <w:bCs/>
        </w:rPr>
      </w:pPr>
      <w:r w:rsidRPr="00CD08CB">
        <w:rPr>
          <w:bCs/>
        </w:rPr>
        <w:t xml:space="preserve">Pooblaščeni predstavnik naročnika je </w:t>
      </w:r>
      <w:r w:rsidR="00AA31D3">
        <w:rPr>
          <w:bCs/>
        </w:rPr>
        <w:t>…………………………….</w:t>
      </w:r>
      <w:r w:rsidRPr="00CD08CB">
        <w:rPr>
          <w:bCs/>
        </w:rPr>
        <w:t xml:space="preserve"> </w:t>
      </w:r>
    </w:p>
    <w:p w:rsidR="0032471A" w:rsidRPr="00CD08CB" w:rsidRDefault="0032471A" w:rsidP="0032471A">
      <w:pPr>
        <w:autoSpaceDE w:val="0"/>
        <w:autoSpaceDN w:val="0"/>
        <w:adjustRightInd w:val="0"/>
        <w:jc w:val="both"/>
        <w:rPr>
          <w:bCs/>
        </w:rPr>
      </w:pPr>
      <w:r w:rsidRPr="00CD08CB">
        <w:rPr>
          <w:bCs/>
        </w:rPr>
        <w:t>tel. št. :</w:t>
      </w:r>
      <w:r>
        <w:rPr>
          <w:bCs/>
        </w:rPr>
        <w:t xml:space="preserve"> </w:t>
      </w:r>
      <w:r w:rsidR="00AA31D3">
        <w:rPr>
          <w:bCs/>
        </w:rPr>
        <w:t>...............................</w:t>
      </w:r>
      <w:r w:rsidRPr="00CD08CB">
        <w:rPr>
          <w:bCs/>
        </w:rPr>
        <w:t xml:space="preserve">, </w:t>
      </w:r>
    </w:p>
    <w:p w:rsidR="0032471A" w:rsidRPr="00CD08CB" w:rsidRDefault="0032471A" w:rsidP="0032471A">
      <w:pPr>
        <w:autoSpaceDE w:val="0"/>
        <w:autoSpaceDN w:val="0"/>
        <w:adjustRightInd w:val="0"/>
        <w:jc w:val="both"/>
        <w:rPr>
          <w:bCs/>
        </w:rPr>
      </w:pPr>
      <w:r w:rsidRPr="00CD08CB">
        <w:rPr>
          <w:bCs/>
        </w:rPr>
        <w:t xml:space="preserve">e- mail: </w:t>
      </w:r>
      <w:r w:rsidR="00AA31D3">
        <w:rPr>
          <w:bCs/>
        </w:rPr>
        <w:t>..................................</w:t>
      </w:r>
    </w:p>
    <w:p w:rsidR="0032471A" w:rsidRPr="00CD08CB" w:rsidRDefault="0032471A" w:rsidP="0032471A">
      <w:pPr>
        <w:autoSpaceDE w:val="0"/>
        <w:autoSpaceDN w:val="0"/>
        <w:adjustRightInd w:val="0"/>
        <w:jc w:val="both"/>
        <w:rPr>
          <w:bCs/>
        </w:rPr>
      </w:pPr>
    </w:p>
    <w:p w:rsidR="0032471A" w:rsidRPr="00CD08CB" w:rsidRDefault="0032471A" w:rsidP="0032471A">
      <w:pPr>
        <w:autoSpaceDE w:val="0"/>
        <w:autoSpaceDN w:val="0"/>
        <w:adjustRightInd w:val="0"/>
        <w:jc w:val="both"/>
        <w:rPr>
          <w:bCs/>
        </w:rPr>
      </w:pPr>
      <w:r w:rsidRPr="00CD08CB">
        <w:rPr>
          <w:bCs/>
        </w:rPr>
        <w:t xml:space="preserve">Pooblaščeni predstavnik dobavitelja je ……………………………………. </w:t>
      </w:r>
    </w:p>
    <w:p w:rsidR="0032471A" w:rsidRPr="00CD08CB" w:rsidRDefault="0032471A" w:rsidP="0032471A">
      <w:pPr>
        <w:autoSpaceDE w:val="0"/>
        <w:autoSpaceDN w:val="0"/>
        <w:adjustRightInd w:val="0"/>
        <w:jc w:val="both"/>
        <w:rPr>
          <w:bCs/>
        </w:rPr>
      </w:pPr>
      <w:r w:rsidRPr="00CD08CB">
        <w:rPr>
          <w:bCs/>
        </w:rPr>
        <w:t>tel.</w:t>
      </w:r>
      <w:r w:rsidR="006E381B">
        <w:rPr>
          <w:bCs/>
        </w:rPr>
        <w:t xml:space="preserve"> </w:t>
      </w:r>
      <w:r w:rsidRPr="00CD08CB">
        <w:rPr>
          <w:bCs/>
        </w:rPr>
        <w:t>št.…………..…</w:t>
      </w:r>
    </w:p>
    <w:p w:rsidR="0032471A" w:rsidRPr="00CD08CB" w:rsidRDefault="0032471A" w:rsidP="0032471A">
      <w:pPr>
        <w:autoSpaceDE w:val="0"/>
        <w:autoSpaceDN w:val="0"/>
        <w:adjustRightInd w:val="0"/>
        <w:jc w:val="both"/>
        <w:rPr>
          <w:bCs/>
        </w:rPr>
      </w:pPr>
      <w:r w:rsidRPr="00CD08CB">
        <w:rPr>
          <w:bCs/>
        </w:rPr>
        <w:t>e-mai</w:t>
      </w:r>
      <w:r>
        <w:rPr>
          <w:bCs/>
        </w:rPr>
        <w:t>l</w:t>
      </w:r>
      <w:r w:rsidRPr="00CD08CB">
        <w:rPr>
          <w:bCs/>
        </w:rPr>
        <w:t>: ………………………….</w:t>
      </w:r>
    </w:p>
    <w:p w:rsidR="0032471A" w:rsidRPr="00CD08CB" w:rsidRDefault="0032471A" w:rsidP="0032471A">
      <w:pPr>
        <w:autoSpaceDE w:val="0"/>
        <w:autoSpaceDN w:val="0"/>
        <w:adjustRightInd w:val="0"/>
        <w:jc w:val="both"/>
        <w:rPr>
          <w:bCs/>
        </w:rPr>
      </w:pPr>
    </w:p>
    <w:p w:rsidR="0032471A" w:rsidRPr="00CD08CB" w:rsidRDefault="0032471A" w:rsidP="0032471A">
      <w:pPr>
        <w:autoSpaceDE w:val="0"/>
        <w:autoSpaceDN w:val="0"/>
        <w:adjustRightInd w:val="0"/>
        <w:jc w:val="both"/>
        <w:rPr>
          <w:bCs/>
        </w:rPr>
      </w:pPr>
    </w:p>
    <w:p w:rsidR="0032471A" w:rsidRPr="00CD08CB" w:rsidRDefault="0032471A" w:rsidP="0032471A">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rsidR="0032471A" w:rsidRPr="00CD08CB" w:rsidRDefault="0032471A" w:rsidP="0032471A">
      <w:pPr>
        <w:autoSpaceDE w:val="0"/>
        <w:autoSpaceDN w:val="0"/>
        <w:adjustRightInd w:val="0"/>
        <w:jc w:val="both"/>
        <w:rPr>
          <w:bCs/>
        </w:rPr>
      </w:pPr>
    </w:p>
    <w:p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rsidR="0032471A" w:rsidRPr="00CD08CB" w:rsidRDefault="0032471A" w:rsidP="0032471A">
      <w:pPr>
        <w:autoSpaceDE w:val="0"/>
        <w:autoSpaceDN w:val="0"/>
        <w:adjustRightInd w:val="0"/>
        <w:jc w:val="center"/>
        <w:rPr>
          <w:b/>
        </w:rPr>
      </w:pPr>
      <w:r w:rsidRPr="00CD08CB">
        <w:rPr>
          <w:b/>
        </w:rPr>
        <w:t xml:space="preserve">(skrbniki </w:t>
      </w:r>
      <w:r>
        <w:rPr>
          <w:b/>
        </w:rPr>
        <w:t>pogodbe</w:t>
      </w:r>
      <w:r w:rsidRPr="00CD08CB">
        <w:rPr>
          <w:b/>
        </w:rPr>
        <w:t>)</w:t>
      </w:r>
    </w:p>
    <w:p w:rsidR="0032471A" w:rsidRPr="00CD08CB" w:rsidRDefault="0032471A" w:rsidP="0032471A">
      <w:pPr>
        <w:autoSpaceDE w:val="0"/>
        <w:autoSpaceDN w:val="0"/>
        <w:adjustRightInd w:val="0"/>
        <w:jc w:val="center"/>
      </w:pPr>
    </w:p>
    <w:p w:rsidR="0032471A" w:rsidRPr="00CD08CB" w:rsidRDefault="0032471A" w:rsidP="0032471A">
      <w:pPr>
        <w:autoSpaceDE w:val="0"/>
        <w:autoSpaceDN w:val="0"/>
        <w:adjustRightInd w:val="0"/>
        <w:jc w:val="both"/>
      </w:pPr>
      <w:r w:rsidRPr="00CD08CB">
        <w:t xml:space="preserve">Skrbnik </w:t>
      </w:r>
      <w:r>
        <w:t>pogodbe</w:t>
      </w:r>
      <w:r w:rsidRPr="00CD08CB">
        <w:t xml:space="preserve"> na strani naročnika je </w:t>
      </w:r>
      <w:r w:rsidR="00AA31D3">
        <w:t>………………………</w:t>
      </w:r>
      <w:r>
        <w:t>.</w:t>
      </w:r>
    </w:p>
    <w:p w:rsidR="0032471A" w:rsidRPr="00CD08CB" w:rsidRDefault="0032471A" w:rsidP="0032471A">
      <w:pPr>
        <w:autoSpaceDE w:val="0"/>
        <w:autoSpaceDN w:val="0"/>
        <w:adjustRightInd w:val="0"/>
        <w:jc w:val="both"/>
      </w:pPr>
    </w:p>
    <w:p w:rsidR="0032471A" w:rsidRPr="00CD08CB" w:rsidRDefault="0032471A" w:rsidP="0032471A">
      <w:pPr>
        <w:autoSpaceDE w:val="0"/>
        <w:autoSpaceDN w:val="0"/>
        <w:adjustRightInd w:val="0"/>
        <w:jc w:val="both"/>
      </w:pPr>
      <w:r w:rsidRPr="00CD08CB">
        <w:t xml:space="preserve">Skrbnik </w:t>
      </w:r>
      <w:r>
        <w:t>pogodbe</w:t>
      </w:r>
      <w:r w:rsidRPr="00CD08CB">
        <w:t xml:space="preserve"> na strani dobavitelja je ……………………………….</w:t>
      </w:r>
    </w:p>
    <w:p w:rsidR="0032471A" w:rsidRPr="00CD08CB" w:rsidRDefault="0032471A" w:rsidP="0032471A">
      <w:pPr>
        <w:autoSpaceDE w:val="0"/>
        <w:autoSpaceDN w:val="0"/>
        <w:adjustRightInd w:val="0"/>
        <w:jc w:val="both"/>
        <w:rPr>
          <w:b/>
          <w:bCs/>
        </w:rPr>
      </w:pPr>
    </w:p>
    <w:p w:rsidR="0032471A" w:rsidRPr="00CD08CB" w:rsidRDefault="0032471A" w:rsidP="0032471A">
      <w:pPr>
        <w:autoSpaceDE w:val="0"/>
        <w:autoSpaceDN w:val="0"/>
        <w:adjustRightInd w:val="0"/>
        <w:jc w:val="both"/>
      </w:pPr>
    </w:p>
    <w:p w:rsidR="0032471A" w:rsidRPr="00CD08CB" w:rsidRDefault="0032471A" w:rsidP="0032471A">
      <w:pPr>
        <w:autoSpaceDE w:val="0"/>
        <w:autoSpaceDN w:val="0"/>
        <w:adjustRightInd w:val="0"/>
        <w:jc w:val="both"/>
        <w:rPr>
          <w:b/>
        </w:rPr>
      </w:pPr>
      <w:r w:rsidRPr="00CD08CB">
        <w:rPr>
          <w:b/>
        </w:rPr>
        <w:t>X</w:t>
      </w:r>
      <w:r w:rsidR="000F52A4">
        <w:rPr>
          <w:b/>
        </w:rPr>
        <w:t>X</w:t>
      </w:r>
      <w:r w:rsidRPr="00CD08CB">
        <w:rPr>
          <w:b/>
        </w:rPr>
        <w:t>. KONČNE DOLOČBE</w:t>
      </w:r>
    </w:p>
    <w:p w:rsidR="0032471A" w:rsidRPr="00CD08CB" w:rsidRDefault="0032471A" w:rsidP="0032471A">
      <w:pPr>
        <w:autoSpaceDE w:val="0"/>
        <w:autoSpaceDN w:val="0"/>
        <w:adjustRightInd w:val="0"/>
        <w:jc w:val="both"/>
        <w:rPr>
          <w:b/>
        </w:rPr>
      </w:pPr>
    </w:p>
    <w:p w:rsidR="0032471A" w:rsidRPr="00CD08CB" w:rsidRDefault="0032471A" w:rsidP="0032471A">
      <w:pPr>
        <w:autoSpaceDE w:val="0"/>
        <w:autoSpaceDN w:val="0"/>
        <w:adjustRightInd w:val="0"/>
        <w:jc w:val="both"/>
        <w:rPr>
          <w:bCs/>
        </w:rPr>
      </w:pPr>
    </w:p>
    <w:p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rsidR="0032471A" w:rsidRPr="00CD08CB" w:rsidRDefault="0032471A" w:rsidP="0032471A">
      <w:pPr>
        <w:autoSpaceDE w:val="0"/>
        <w:autoSpaceDN w:val="0"/>
        <w:adjustRightInd w:val="0"/>
        <w:jc w:val="center"/>
        <w:rPr>
          <w:b/>
          <w:bCs/>
        </w:rPr>
      </w:pPr>
      <w:r w:rsidRPr="00CD08CB">
        <w:rPr>
          <w:b/>
          <w:bCs/>
        </w:rPr>
        <w:t>(uporaba predpisov)</w:t>
      </w:r>
    </w:p>
    <w:p w:rsidR="0032471A" w:rsidRPr="00CD08CB" w:rsidRDefault="0032471A" w:rsidP="0032471A">
      <w:pPr>
        <w:autoSpaceDE w:val="0"/>
        <w:autoSpaceDN w:val="0"/>
        <w:adjustRightInd w:val="0"/>
        <w:jc w:val="both"/>
      </w:pPr>
    </w:p>
    <w:p w:rsidR="0032471A" w:rsidRPr="00CD08CB" w:rsidRDefault="0032471A" w:rsidP="0032471A">
      <w:pPr>
        <w:autoSpaceDE w:val="0"/>
        <w:autoSpaceDN w:val="0"/>
        <w:adjustRightInd w:val="0"/>
        <w:jc w:val="both"/>
      </w:pPr>
      <w:r w:rsidRPr="00CD08CB">
        <w:t xml:space="preserve">Za vprašanja, ki jih ta </w:t>
      </w:r>
      <w:r>
        <w:t>pogodba</w:t>
      </w:r>
      <w:r w:rsidRPr="00CD08CB">
        <w:t xml:space="preserve"> ne določa, se uporabljajo določbe Obligacijskega zakonika (OZ) in ZJN-3, oziroma drugih predpisov, ki urejajo javna naročila v Republiki Sloveniji.</w:t>
      </w:r>
    </w:p>
    <w:p w:rsidR="0032471A" w:rsidRPr="00CD08CB" w:rsidRDefault="0032471A" w:rsidP="0032471A">
      <w:pPr>
        <w:autoSpaceDE w:val="0"/>
        <w:autoSpaceDN w:val="0"/>
        <w:adjustRightInd w:val="0"/>
        <w:jc w:val="both"/>
      </w:pPr>
    </w:p>
    <w:p w:rsidR="0032471A" w:rsidRPr="00CD08CB" w:rsidRDefault="0032471A" w:rsidP="0032471A">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rsidR="0032471A" w:rsidRPr="00CD08CB" w:rsidRDefault="0032471A" w:rsidP="0032471A">
      <w:pPr>
        <w:autoSpaceDE w:val="0"/>
        <w:autoSpaceDN w:val="0"/>
        <w:adjustRightInd w:val="0"/>
        <w:jc w:val="both"/>
      </w:pPr>
    </w:p>
    <w:p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rsidR="0032471A" w:rsidRPr="00CD08CB" w:rsidRDefault="0032471A" w:rsidP="0032471A">
      <w:pPr>
        <w:autoSpaceDE w:val="0"/>
        <w:autoSpaceDN w:val="0"/>
        <w:adjustRightInd w:val="0"/>
        <w:jc w:val="center"/>
        <w:rPr>
          <w:b/>
          <w:bCs/>
        </w:rPr>
      </w:pPr>
      <w:r w:rsidRPr="00CD08CB">
        <w:rPr>
          <w:b/>
          <w:bCs/>
        </w:rPr>
        <w:t>(reševanje sporov)</w:t>
      </w:r>
    </w:p>
    <w:p w:rsidR="0032471A" w:rsidRPr="00CD08CB" w:rsidRDefault="0032471A" w:rsidP="0032471A">
      <w:pPr>
        <w:autoSpaceDE w:val="0"/>
        <w:autoSpaceDN w:val="0"/>
        <w:adjustRightInd w:val="0"/>
        <w:jc w:val="both"/>
      </w:pPr>
    </w:p>
    <w:p w:rsidR="0032471A" w:rsidRPr="00CD08CB" w:rsidRDefault="0032471A" w:rsidP="0032471A">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rsidR="0032471A" w:rsidRDefault="0032471A" w:rsidP="0032471A">
      <w:pPr>
        <w:autoSpaceDE w:val="0"/>
        <w:autoSpaceDN w:val="0"/>
        <w:adjustRightInd w:val="0"/>
        <w:jc w:val="both"/>
      </w:pPr>
    </w:p>
    <w:p w:rsidR="00932595" w:rsidRDefault="00932595">
      <w:pPr>
        <w:spacing w:after="200" w:line="276" w:lineRule="auto"/>
      </w:pPr>
      <w:r>
        <w:br w:type="page"/>
      </w:r>
    </w:p>
    <w:p w:rsidR="004871B2" w:rsidRPr="00CD08CB" w:rsidRDefault="004871B2" w:rsidP="0032471A">
      <w:pPr>
        <w:autoSpaceDE w:val="0"/>
        <w:autoSpaceDN w:val="0"/>
        <w:adjustRightInd w:val="0"/>
        <w:jc w:val="both"/>
      </w:pPr>
    </w:p>
    <w:p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rsidR="0032471A" w:rsidRPr="00CD08CB" w:rsidRDefault="0032471A" w:rsidP="0032471A">
      <w:pPr>
        <w:autoSpaceDE w:val="0"/>
        <w:autoSpaceDN w:val="0"/>
        <w:adjustRightInd w:val="0"/>
        <w:jc w:val="center"/>
        <w:rPr>
          <w:b/>
          <w:bCs/>
        </w:rPr>
      </w:pPr>
      <w:r w:rsidRPr="00CD08CB">
        <w:rPr>
          <w:b/>
          <w:bCs/>
        </w:rPr>
        <w:t xml:space="preserve"> (veljavnost in spremembe </w:t>
      </w:r>
      <w:r>
        <w:rPr>
          <w:b/>
          <w:bCs/>
        </w:rPr>
        <w:t>pogodbe</w:t>
      </w:r>
      <w:r w:rsidRPr="00CD08CB">
        <w:rPr>
          <w:b/>
          <w:bCs/>
        </w:rPr>
        <w:t>)</w:t>
      </w:r>
    </w:p>
    <w:p w:rsidR="0032471A" w:rsidRPr="00CD08CB" w:rsidRDefault="0032471A" w:rsidP="0032471A">
      <w:pPr>
        <w:autoSpaceDE w:val="0"/>
        <w:autoSpaceDN w:val="0"/>
        <w:adjustRightInd w:val="0"/>
        <w:jc w:val="center"/>
        <w:rPr>
          <w:b/>
          <w:bCs/>
        </w:rPr>
      </w:pPr>
    </w:p>
    <w:p w:rsidR="0032471A" w:rsidRPr="00CD08CB" w:rsidRDefault="0032471A" w:rsidP="0032471A">
      <w:pPr>
        <w:jc w:val="both"/>
        <w:rPr>
          <w:bCs/>
        </w:rPr>
      </w:pPr>
      <w:r w:rsidRPr="00CD08CB">
        <w:rPr>
          <w:bCs/>
        </w:rPr>
        <w:t xml:space="preserve">Ta </w:t>
      </w:r>
      <w:r>
        <w:rPr>
          <w:bCs/>
        </w:rPr>
        <w:t>pogodba</w:t>
      </w:r>
      <w:r w:rsidRPr="00CD08CB">
        <w:rPr>
          <w:bCs/>
        </w:rPr>
        <w:t xml:space="preserve"> se sklepa za obdobje </w:t>
      </w:r>
      <w:r w:rsidR="00C83451">
        <w:rPr>
          <w:bCs/>
        </w:rPr>
        <w:t>dveh</w:t>
      </w:r>
      <w:r w:rsidRPr="00AC63B1">
        <w:rPr>
          <w:bCs/>
        </w:rPr>
        <w:t xml:space="preserve"> let</w:t>
      </w:r>
      <w:r w:rsidRPr="00CD08CB">
        <w:rPr>
          <w:bCs/>
        </w:rPr>
        <w:t xml:space="preserve"> in začne veljati </w:t>
      </w:r>
      <w:r w:rsidRPr="00CD08CB">
        <w:t xml:space="preserve">z dnem, ko </w:t>
      </w:r>
      <w:r>
        <w:t>jo</w:t>
      </w:r>
      <w:r w:rsidRPr="00CD08CB">
        <w:t xml:space="preserve"> podpišeta obe </w:t>
      </w:r>
      <w:r>
        <w:t xml:space="preserve">pogodbeni </w:t>
      </w:r>
      <w:r w:rsidRPr="00CD08CB">
        <w:t xml:space="preserve">stranki, </w:t>
      </w:r>
      <w:r w:rsidRPr="00CD08CB">
        <w:rPr>
          <w:bCs/>
        </w:rPr>
        <w:t>uporablja pa se od dne …………………</w:t>
      </w:r>
    </w:p>
    <w:p w:rsidR="0032471A" w:rsidRPr="00CD08CB" w:rsidRDefault="0032471A" w:rsidP="0032471A">
      <w:pPr>
        <w:jc w:val="both"/>
        <w:rPr>
          <w:bCs/>
        </w:rPr>
      </w:pPr>
    </w:p>
    <w:p w:rsidR="0032471A" w:rsidRPr="00CD08CB" w:rsidRDefault="0032471A" w:rsidP="0032471A">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rsidR="0032471A" w:rsidRPr="00CD08CB" w:rsidRDefault="0032471A" w:rsidP="0032471A">
      <w:pPr>
        <w:autoSpaceDE w:val="0"/>
        <w:autoSpaceDN w:val="0"/>
        <w:adjustRightInd w:val="0"/>
      </w:pPr>
    </w:p>
    <w:p w:rsidR="0032471A" w:rsidRPr="00CD08CB" w:rsidRDefault="0032471A" w:rsidP="0032471A">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rsidR="0032471A" w:rsidRPr="00CD08CB" w:rsidRDefault="0032471A" w:rsidP="0032471A">
      <w:pPr>
        <w:autoSpaceDE w:val="0"/>
        <w:autoSpaceDN w:val="0"/>
        <w:adjustRightInd w:val="0"/>
      </w:pPr>
    </w:p>
    <w:p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rsidR="0032471A" w:rsidRPr="00CD08CB" w:rsidRDefault="0032471A" w:rsidP="0032471A">
      <w:pPr>
        <w:autoSpaceDE w:val="0"/>
        <w:autoSpaceDN w:val="0"/>
        <w:adjustRightInd w:val="0"/>
        <w:jc w:val="center"/>
        <w:rPr>
          <w:b/>
        </w:rPr>
      </w:pPr>
      <w:r w:rsidRPr="00CD08CB">
        <w:rPr>
          <w:b/>
        </w:rPr>
        <w:t xml:space="preserve">(odstop od </w:t>
      </w:r>
      <w:r>
        <w:rPr>
          <w:b/>
        </w:rPr>
        <w:t>pogodbe</w:t>
      </w:r>
      <w:r w:rsidRPr="00CD08CB">
        <w:rPr>
          <w:b/>
        </w:rPr>
        <w:t>)</w:t>
      </w:r>
    </w:p>
    <w:p w:rsidR="0032471A" w:rsidRPr="00CD08CB" w:rsidRDefault="0032471A" w:rsidP="0032471A">
      <w:pPr>
        <w:autoSpaceDE w:val="0"/>
        <w:autoSpaceDN w:val="0"/>
        <w:adjustRightInd w:val="0"/>
        <w:jc w:val="center"/>
        <w:rPr>
          <w:b/>
        </w:rPr>
      </w:pPr>
    </w:p>
    <w:p w:rsidR="0032471A" w:rsidRPr="00CD08CB" w:rsidRDefault="0032471A" w:rsidP="0032471A">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rsidR="0032471A" w:rsidRPr="00CD08CB" w:rsidRDefault="0032471A" w:rsidP="0032471A">
      <w:pPr>
        <w:pStyle w:val="Odstavekseznama"/>
        <w:numPr>
          <w:ilvl w:val="0"/>
          <w:numId w:val="1"/>
        </w:numPr>
        <w:autoSpaceDE w:val="0"/>
        <w:autoSpaceDN w:val="0"/>
        <w:adjustRightInd w:val="0"/>
        <w:jc w:val="both"/>
        <w:rPr>
          <w:b/>
        </w:rPr>
      </w:pPr>
      <w:r w:rsidRPr="00CD08CB">
        <w:t xml:space="preserve">dobavi kakovostno neustrezno blago, </w:t>
      </w:r>
      <w:r w:rsidR="00D10C54">
        <w:t xml:space="preserve">oz. </w:t>
      </w:r>
      <w:r w:rsidR="006E381B">
        <w:t xml:space="preserve">blago, </w:t>
      </w:r>
      <w:r w:rsidRPr="00CD08CB">
        <w:t>ki ne izpolnjuje strokovnih zahtev naročnika</w:t>
      </w:r>
      <w:r w:rsidR="00174ADE">
        <w:t xml:space="preserve">, določenih v pogodbi oziroma razpisni dokumentaciji in ponudbi dobavitelja, </w:t>
      </w:r>
      <w:r w:rsidRPr="00CD08CB">
        <w:t xml:space="preserve">in ga na zahtevo naročnika ne zamenja, </w:t>
      </w:r>
    </w:p>
    <w:p w:rsidR="0032471A" w:rsidRPr="00CD08CB" w:rsidRDefault="0032471A" w:rsidP="0032471A">
      <w:pPr>
        <w:pStyle w:val="Odstavekseznama"/>
        <w:numPr>
          <w:ilvl w:val="0"/>
          <w:numId w:val="1"/>
        </w:numPr>
        <w:autoSpaceDE w:val="0"/>
        <w:autoSpaceDN w:val="0"/>
        <w:adjustRightInd w:val="0"/>
        <w:jc w:val="both"/>
        <w:rPr>
          <w:b/>
        </w:rPr>
      </w:pPr>
      <w:r w:rsidRPr="00CD08CB">
        <w:t>neutemeljeno zavrne naročilo,</w:t>
      </w:r>
    </w:p>
    <w:p w:rsidR="0032471A" w:rsidRPr="00CD08CB" w:rsidRDefault="0032471A" w:rsidP="0032471A">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rsidR="0032471A" w:rsidRPr="00CD08CB" w:rsidRDefault="0032471A" w:rsidP="0032471A">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rsidR="0032471A" w:rsidRPr="00CD08CB" w:rsidRDefault="0032471A" w:rsidP="0032471A">
      <w:pPr>
        <w:pStyle w:val="Odstavekseznama"/>
        <w:numPr>
          <w:ilvl w:val="0"/>
          <w:numId w:val="1"/>
        </w:numPr>
        <w:autoSpaceDE w:val="0"/>
        <w:autoSpaceDN w:val="0"/>
        <w:adjustRightInd w:val="0"/>
        <w:jc w:val="both"/>
        <w:rPr>
          <w:b/>
        </w:rPr>
      </w:pPr>
      <w:r w:rsidRPr="00CD08CB">
        <w:t xml:space="preserve">nima dovolj finančnih sredstev za unovčenje finančnih zavarovanj iz </w:t>
      </w:r>
      <w:r w:rsidR="007B6558" w:rsidRPr="00695FA7">
        <w:t>2</w:t>
      </w:r>
      <w:r w:rsidR="00217F03">
        <w:t>1</w:t>
      </w:r>
      <w:r w:rsidRPr="00695FA7">
        <w:t>.</w:t>
      </w:r>
      <w:r w:rsidRPr="00CD08CB">
        <w:t xml:space="preserve"> člena  </w:t>
      </w:r>
      <w:r>
        <w:t>pogodbe</w:t>
      </w:r>
      <w:r w:rsidRPr="00CD08CB">
        <w:t xml:space="preserve">,  </w:t>
      </w:r>
    </w:p>
    <w:p w:rsidR="0032471A" w:rsidRPr="00CD08CB" w:rsidRDefault="0032471A" w:rsidP="0032471A">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rsidR="0032471A" w:rsidRPr="00CD08CB" w:rsidRDefault="0032471A" w:rsidP="0032471A">
      <w:pPr>
        <w:pStyle w:val="Odstavekseznama"/>
        <w:numPr>
          <w:ilvl w:val="0"/>
          <w:numId w:val="1"/>
        </w:numPr>
        <w:autoSpaceDE w:val="0"/>
        <w:autoSpaceDN w:val="0"/>
        <w:adjustRightInd w:val="0"/>
        <w:jc w:val="both"/>
        <w:rPr>
          <w:b/>
        </w:rPr>
      </w:pPr>
      <w:r w:rsidRPr="00CD08CB">
        <w:t>mu preneha pooblastilo proizvajalca za dobavo blaga.</w:t>
      </w:r>
    </w:p>
    <w:p w:rsidR="0032471A" w:rsidRPr="00CD08CB" w:rsidRDefault="0032471A" w:rsidP="0032471A">
      <w:pPr>
        <w:autoSpaceDE w:val="0"/>
        <w:autoSpaceDN w:val="0"/>
        <w:adjustRightInd w:val="0"/>
        <w:jc w:val="both"/>
      </w:pPr>
    </w:p>
    <w:p w:rsidR="0032471A" w:rsidRPr="00CD08CB" w:rsidRDefault="0032471A" w:rsidP="0032471A">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rsidR="0032471A" w:rsidRPr="00CD08CB" w:rsidRDefault="0032471A" w:rsidP="0032471A">
      <w:pPr>
        <w:autoSpaceDE w:val="0"/>
        <w:autoSpaceDN w:val="0"/>
        <w:adjustRightInd w:val="0"/>
        <w:jc w:val="both"/>
      </w:pPr>
    </w:p>
    <w:p w:rsidR="0032471A" w:rsidRPr="00CD08CB" w:rsidRDefault="0032471A" w:rsidP="0032471A">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rsidR="0032471A" w:rsidRPr="00CD08CB" w:rsidRDefault="0032471A" w:rsidP="0032471A">
      <w:pPr>
        <w:autoSpaceDE w:val="0"/>
        <w:autoSpaceDN w:val="0"/>
        <w:adjustRightInd w:val="0"/>
        <w:jc w:val="both"/>
      </w:pPr>
    </w:p>
    <w:p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rsidR="0032471A" w:rsidRPr="00CD08CB" w:rsidRDefault="0032471A" w:rsidP="0032471A">
      <w:pPr>
        <w:autoSpaceDE w:val="0"/>
        <w:autoSpaceDN w:val="0"/>
        <w:adjustRightInd w:val="0"/>
        <w:jc w:val="center"/>
        <w:rPr>
          <w:b/>
        </w:rPr>
      </w:pPr>
      <w:r w:rsidRPr="00CD08CB">
        <w:rPr>
          <w:b/>
        </w:rPr>
        <w:t>(</w:t>
      </w:r>
      <w:r>
        <w:rPr>
          <w:b/>
        </w:rPr>
        <w:t>razvezni pogoj</w:t>
      </w:r>
      <w:r w:rsidRPr="00CD08CB">
        <w:rPr>
          <w:b/>
        </w:rPr>
        <w:t>)</w:t>
      </w:r>
    </w:p>
    <w:p w:rsidR="0032471A" w:rsidRPr="00CD08CB" w:rsidRDefault="0032471A" w:rsidP="0032471A">
      <w:pPr>
        <w:autoSpaceDE w:val="0"/>
        <w:autoSpaceDN w:val="0"/>
        <w:adjustRightInd w:val="0"/>
        <w:jc w:val="center"/>
      </w:pPr>
    </w:p>
    <w:p w:rsidR="0032471A" w:rsidRPr="00D76F3E" w:rsidRDefault="0032471A" w:rsidP="0032471A">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 xml:space="preserve">vega podizvajalca </w:t>
      </w:r>
      <w:r w:rsidRPr="00025B19">
        <w:rPr>
          <w:color w:val="000000"/>
        </w:rPr>
        <w:lastRenderedPageBreak/>
        <w:t>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rsidR="0032471A" w:rsidRDefault="0032471A" w:rsidP="0032471A">
      <w:pPr>
        <w:autoSpaceDE w:val="0"/>
        <w:autoSpaceDN w:val="0"/>
        <w:adjustRightInd w:val="0"/>
        <w:jc w:val="both"/>
      </w:pPr>
    </w:p>
    <w:p w:rsidR="0032471A" w:rsidRPr="00217F03" w:rsidRDefault="0032471A" w:rsidP="00217F03">
      <w:pPr>
        <w:pStyle w:val="Odstavekseznama"/>
        <w:numPr>
          <w:ilvl w:val="0"/>
          <w:numId w:val="2"/>
        </w:numPr>
        <w:autoSpaceDE w:val="0"/>
        <w:autoSpaceDN w:val="0"/>
        <w:adjustRightInd w:val="0"/>
        <w:jc w:val="center"/>
        <w:rPr>
          <w:b/>
        </w:rPr>
      </w:pPr>
      <w:r w:rsidRPr="00217F03">
        <w:rPr>
          <w:b/>
        </w:rPr>
        <w:t>člen</w:t>
      </w:r>
    </w:p>
    <w:p w:rsidR="0032471A" w:rsidRPr="00CD08CB" w:rsidRDefault="0032471A" w:rsidP="0032471A">
      <w:pPr>
        <w:autoSpaceDE w:val="0"/>
        <w:autoSpaceDN w:val="0"/>
        <w:adjustRightInd w:val="0"/>
        <w:jc w:val="center"/>
        <w:rPr>
          <w:b/>
          <w:bCs/>
        </w:rPr>
      </w:pPr>
      <w:r w:rsidRPr="00CD08CB">
        <w:rPr>
          <w:b/>
          <w:bCs/>
        </w:rPr>
        <w:t>(število izvodov)</w:t>
      </w:r>
    </w:p>
    <w:p w:rsidR="0032471A" w:rsidRPr="00CD08CB" w:rsidRDefault="0032471A" w:rsidP="0032471A">
      <w:pPr>
        <w:autoSpaceDE w:val="0"/>
        <w:autoSpaceDN w:val="0"/>
        <w:adjustRightInd w:val="0"/>
        <w:jc w:val="center"/>
        <w:rPr>
          <w:b/>
          <w:bCs/>
        </w:rPr>
      </w:pPr>
    </w:p>
    <w:p w:rsidR="0032471A" w:rsidRPr="00CD08CB" w:rsidRDefault="0032471A" w:rsidP="0032471A">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rsidR="0032471A" w:rsidRPr="00CD08CB" w:rsidRDefault="0032471A" w:rsidP="0032471A">
      <w:pPr>
        <w:autoSpaceDE w:val="0"/>
        <w:autoSpaceDN w:val="0"/>
        <w:adjustRightInd w:val="0"/>
        <w:jc w:val="both"/>
      </w:pPr>
    </w:p>
    <w:p w:rsidR="0032471A" w:rsidRPr="00CD08CB" w:rsidRDefault="0032471A" w:rsidP="0032471A">
      <w:pPr>
        <w:autoSpaceDE w:val="0"/>
        <w:autoSpaceDN w:val="0"/>
        <w:adjustRightInd w:val="0"/>
        <w:jc w:val="both"/>
      </w:pPr>
    </w:p>
    <w:p w:rsidR="0032471A" w:rsidRDefault="0032471A" w:rsidP="0032471A"/>
    <w:tbl>
      <w:tblPr>
        <w:tblW w:w="9180" w:type="dxa"/>
        <w:tblLook w:val="04A0" w:firstRow="1" w:lastRow="0" w:firstColumn="1" w:lastColumn="0" w:noHBand="0" w:noVBand="1"/>
      </w:tblPr>
      <w:tblGrid>
        <w:gridCol w:w="5211"/>
        <w:gridCol w:w="3969"/>
      </w:tblGrid>
      <w:tr w:rsidR="0032471A" w:rsidTr="00EA0B0D">
        <w:tc>
          <w:tcPr>
            <w:tcW w:w="5211" w:type="dxa"/>
          </w:tcPr>
          <w:p w:rsidR="0032471A" w:rsidRDefault="0032471A" w:rsidP="00EA0B0D">
            <w:r>
              <w:t>Št.:</w:t>
            </w:r>
          </w:p>
          <w:p w:rsidR="0032471A" w:rsidRDefault="0032471A" w:rsidP="00EA0B0D">
            <w:r>
              <w:t>Datum:</w:t>
            </w:r>
          </w:p>
        </w:tc>
        <w:tc>
          <w:tcPr>
            <w:tcW w:w="3969" w:type="dxa"/>
          </w:tcPr>
          <w:p w:rsidR="0032471A" w:rsidRDefault="0032471A" w:rsidP="00EA0B0D">
            <w:r>
              <w:t>Št.:</w:t>
            </w:r>
          </w:p>
          <w:p w:rsidR="0032471A" w:rsidRDefault="0032471A" w:rsidP="00EA0B0D">
            <w:r>
              <w:t>Datum:</w:t>
            </w:r>
          </w:p>
        </w:tc>
      </w:tr>
      <w:tr w:rsidR="0032471A" w:rsidTr="00EA0B0D">
        <w:tc>
          <w:tcPr>
            <w:tcW w:w="5211" w:type="dxa"/>
          </w:tcPr>
          <w:p w:rsidR="0032471A" w:rsidRDefault="0032471A" w:rsidP="00EA0B0D"/>
        </w:tc>
        <w:tc>
          <w:tcPr>
            <w:tcW w:w="3969" w:type="dxa"/>
          </w:tcPr>
          <w:p w:rsidR="0032471A" w:rsidRDefault="0032471A" w:rsidP="00EA0B0D"/>
        </w:tc>
      </w:tr>
      <w:tr w:rsidR="0032471A" w:rsidTr="00EA0B0D">
        <w:tc>
          <w:tcPr>
            <w:tcW w:w="5211" w:type="dxa"/>
          </w:tcPr>
          <w:p w:rsidR="0032471A" w:rsidRDefault="0032471A" w:rsidP="00EA0B0D">
            <w:r>
              <w:t>NAROČNIK:</w:t>
            </w:r>
          </w:p>
          <w:p w:rsidR="0032471A" w:rsidRDefault="0032471A" w:rsidP="00EA0B0D">
            <w:r>
              <w:t>Ortopedska bolnišnica Valdoltra</w:t>
            </w:r>
          </w:p>
        </w:tc>
        <w:tc>
          <w:tcPr>
            <w:tcW w:w="3969" w:type="dxa"/>
          </w:tcPr>
          <w:p w:rsidR="0032471A" w:rsidRDefault="0032471A" w:rsidP="00EA0B0D">
            <w:r>
              <w:t>DOBAVITELJ:</w:t>
            </w:r>
          </w:p>
        </w:tc>
      </w:tr>
      <w:tr w:rsidR="0032471A" w:rsidTr="00EA0B0D">
        <w:tc>
          <w:tcPr>
            <w:tcW w:w="5211" w:type="dxa"/>
          </w:tcPr>
          <w:p w:rsidR="0032471A" w:rsidRDefault="0032471A" w:rsidP="00EA0B0D"/>
        </w:tc>
        <w:tc>
          <w:tcPr>
            <w:tcW w:w="3969" w:type="dxa"/>
          </w:tcPr>
          <w:p w:rsidR="0032471A" w:rsidRDefault="0032471A" w:rsidP="00EA0B0D"/>
        </w:tc>
      </w:tr>
      <w:tr w:rsidR="0032471A" w:rsidTr="00EA0B0D">
        <w:tc>
          <w:tcPr>
            <w:tcW w:w="5211" w:type="dxa"/>
          </w:tcPr>
          <w:p w:rsidR="0032471A" w:rsidRDefault="0032471A" w:rsidP="00EA0B0D">
            <w:r>
              <w:t>Direktor:</w:t>
            </w:r>
          </w:p>
          <w:p w:rsidR="0032471A" w:rsidRDefault="0032471A" w:rsidP="00EA0B0D">
            <w:r w:rsidRPr="00CD08CB">
              <w:t xml:space="preserve">Radoslav </w:t>
            </w:r>
            <w:proofErr w:type="spellStart"/>
            <w:r w:rsidRPr="00CD08CB">
              <w:t>Marčan</w:t>
            </w:r>
            <w:proofErr w:type="spellEnd"/>
            <w:r w:rsidRPr="00CD08CB">
              <w:t>, dr. med.</w:t>
            </w:r>
            <w:r>
              <w:t xml:space="preserve">, </w:t>
            </w:r>
          </w:p>
          <w:p w:rsidR="0032471A" w:rsidRDefault="0032471A" w:rsidP="00EA0B0D">
            <w:r>
              <w:t>spec. ortoped</w:t>
            </w:r>
          </w:p>
        </w:tc>
        <w:tc>
          <w:tcPr>
            <w:tcW w:w="3969" w:type="dxa"/>
          </w:tcPr>
          <w:p w:rsidR="0032471A" w:rsidRDefault="0032471A" w:rsidP="00EA0B0D">
            <w:r>
              <w:t>Direktor:</w:t>
            </w:r>
          </w:p>
        </w:tc>
      </w:tr>
    </w:tbl>
    <w:p w:rsidR="0032471A" w:rsidRDefault="0032471A" w:rsidP="0032471A"/>
    <w:p w:rsidR="001F5901" w:rsidRDefault="008F0D58"/>
    <w:sectPr w:rsidR="001F59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D58" w:rsidRDefault="008F0D58" w:rsidP="0032471A">
      <w:r>
        <w:separator/>
      </w:r>
    </w:p>
  </w:endnote>
  <w:endnote w:type="continuationSeparator" w:id="0">
    <w:p w:rsidR="008F0D58" w:rsidRDefault="008F0D58" w:rsidP="0032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431" w:rsidRDefault="00244A82" w:rsidP="00F05431">
    <w:pPr>
      <w:pStyle w:val="Noga"/>
      <w:pBdr>
        <w:top w:val="single" w:sz="4" w:space="1" w:color="auto"/>
      </w:pBdr>
      <w:rPr>
        <w:rFonts w:cs="Arial"/>
        <w:sz w:val="16"/>
        <w:szCs w:val="16"/>
      </w:rPr>
    </w:pPr>
    <w:r>
      <w:rPr>
        <w:rFonts w:cs="Arial"/>
        <w:sz w:val="16"/>
        <w:szCs w:val="16"/>
      </w:rPr>
      <w:t xml:space="preserve"> (</w:t>
    </w:r>
    <w:proofErr w:type="spellStart"/>
    <w:r w:rsidR="00B609EB">
      <w:rPr>
        <w:rFonts w:cs="Arial"/>
        <w:sz w:val="16"/>
        <w:szCs w:val="16"/>
      </w:rPr>
      <w:t>Osteosintetski</w:t>
    </w:r>
    <w:proofErr w:type="spellEnd"/>
    <w:r w:rsidR="0093210A">
      <w:rPr>
        <w:rFonts w:cs="Arial"/>
        <w:sz w:val="16"/>
        <w:szCs w:val="16"/>
      </w:rPr>
      <w:t xml:space="preserve"> </w:t>
    </w:r>
    <w:r w:rsidR="0093210A" w:rsidRPr="00A64BE0">
      <w:rPr>
        <w:rFonts w:cs="Arial"/>
        <w:sz w:val="16"/>
        <w:szCs w:val="16"/>
      </w:rPr>
      <w:t xml:space="preserve">material </w:t>
    </w:r>
    <w:r w:rsidRPr="00A64BE0">
      <w:rPr>
        <w:rFonts w:cs="Arial"/>
        <w:sz w:val="16"/>
        <w:szCs w:val="16"/>
      </w:rPr>
      <w:t>JN</w:t>
    </w:r>
    <w:r w:rsidR="00A64BE0" w:rsidRPr="00A64BE0">
      <w:rPr>
        <w:rFonts w:cs="Arial"/>
        <w:sz w:val="16"/>
        <w:szCs w:val="16"/>
      </w:rPr>
      <w:t xml:space="preserve"> 5-</w:t>
    </w:r>
    <w:r w:rsidR="00B609EB" w:rsidRPr="00A64BE0">
      <w:rPr>
        <w:rFonts w:cs="Arial"/>
        <w:sz w:val="16"/>
        <w:szCs w:val="16"/>
      </w:rPr>
      <w:t>2</w:t>
    </w:r>
    <w:r w:rsidR="0032471A" w:rsidRPr="00A64BE0">
      <w:rPr>
        <w:rFonts w:cs="Arial"/>
        <w:sz w:val="16"/>
        <w:szCs w:val="16"/>
      </w:rPr>
      <w:t>019</w:t>
    </w:r>
    <w:r w:rsidRPr="00A64BE0">
      <w:rPr>
        <w:rFonts w:cs="Arial"/>
        <w:sz w:val="16"/>
        <w:szCs w:val="16"/>
      </w:rPr>
      <w:t>)</w:t>
    </w:r>
  </w:p>
  <w:p w:rsidR="00F05431" w:rsidRDefault="008F0D5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D58" w:rsidRDefault="008F0D58" w:rsidP="0032471A">
      <w:r>
        <w:separator/>
      </w:r>
    </w:p>
  </w:footnote>
  <w:footnote w:type="continuationSeparator" w:id="0">
    <w:p w:rsidR="008F0D58" w:rsidRDefault="008F0D58" w:rsidP="0032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3F" w:rsidRPr="00886E78" w:rsidRDefault="00244A82" w:rsidP="00335E3F">
    <w:pPr>
      <w:pStyle w:val="Glava"/>
      <w:rPr>
        <w:sz w:val="20"/>
        <w:szCs w:val="20"/>
      </w:rPr>
    </w:pPr>
    <w:r w:rsidRPr="00886E78">
      <w:rPr>
        <w:sz w:val="20"/>
        <w:szCs w:val="20"/>
      </w:rPr>
      <w:t>Obrazec »Pogodba«</w:t>
    </w:r>
  </w:p>
  <w:p w:rsidR="00F05431" w:rsidRDefault="008F0D5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4C6"/>
    <w:multiLevelType w:val="hybridMultilevel"/>
    <w:tmpl w:val="A6966A92"/>
    <w:lvl w:ilvl="0" w:tplc="3676B02A">
      <w:start w:val="24"/>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C87CE3"/>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9DC7D96"/>
    <w:multiLevelType w:val="hybridMultilevel"/>
    <w:tmpl w:val="6802B57C"/>
    <w:lvl w:ilvl="0" w:tplc="1DCC66DC">
      <w:start w:val="2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C037416"/>
    <w:multiLevelType w:val="hybridMultilevel"/>
    <w:tmpl w:val="4CFA7D80"/>
    <w:lvl w:ilvl="0" w:tplc="7246875C">
      <w:start w:val="2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2C73C7"/>
    <w:multiLevelType w:val="hybridMultilevel"/>
    <w:tmpl w:val="B4548B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745EAB"/>
    <w:multiLevelType w:val="hybridMultilevel"/>
    <w:tmpl w:val="80888934"/>
    <w:lvl w:ilvl="0" w:tplc="8A707E86">
      <w:start w:val="2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26CA49CB"/>
    <w:multiLevelType w:val="hybridMultilevel"/>
    <w:tmpl w:val="07F83352"/>
    <w:lvl w:ilvl="0" w:tplc="0144DD08">
      <w:start w:val="29"/>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7BB5A40"/>
    <w:multiLevelType w:val="hybridMultilevel"/>
    <w:tmpl w:val="867817EC"/>
    <w:lvl w:ilvl="0" w:tplc="E0E8B83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1" w15:restartNumberingAfterBreak="0">
    <w:nsid w:val="2C2F3481"/>
    <w:multiLevelType w:val="hybridMultilevel"/>
    <w:tmpl w:val="EA3A30FE"/>
    <w:lvl w:ilvl="0" w:tplc="7246875C">
      <w:start w:val="19"/>
      <w:numFmt w:val="decimal"/>
      <w:lvlText w:val="%1."/>
      <w:lvlJc w:val="left"/>
      <w:pPr>
        <w:ind w:left="180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15:restartNumberingAfterBreak="0">
    <w:nsid w:val="3D7F643F"/>
    <w:multiLevelType w:val="hybridMultilevel"/>
    <w:tmpl w:val="E4FC5B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5" w15:restartNumberingAfterBreak="0">
    <w:nsid w:val="4F0E142D"/>
    <w:multiLevelType w:val="hybridMultilevel"/>
    <w:tmpl w:val="CE3095F2"/>
    <w:lvl w:ilvl="0" w:tplc="13B2D9C4">
      <w:start w:val="27"/>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53356C6D"/>
    <w:multiLevelType w:val="hybridMultilevel"/>
    <w:tmpl w:val="DE2618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5BC845B5"/>
    <w:multiLevelType w:val="hybridMultilevel"/>
    <w:tmpl w:val="74627504"/>
    <w:lvl w:ilvl="0" w:tplc="7246875C">
      <w:start w:val="19"/>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6E254009"/>
    <w:multiLevelType w:val="hybridMultilevel"/>
    <w:tmpl w:val="6CE87E3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77053A12"/>
    <w:multiLevelType w:val="hybridMultilevel"/>
    <w:tmpl w:val="1AE8817C"/>
    <w:lvl w:ilvl="0" w:tplc="87C2AF1E">
      <w:start w:val="1"/>
      <w:numFmt w:val="bullet"/>
      <w:lvlText w:val="-"/>
      <w:lvlJc w:val="left"/>
      <w:pPr>
        <w:ind w:left="1437" w:hanging="360"/>
      </w:pPr>
      <w:rPr>
        <w:rFonts w:ascii="Times New Roman" w:eastAsia="Calibri" w:hAnsi="Times New Roman" w:cs="Times New Roman" w:hint="default"/>
      </w:rPr>
    </w:lvl>
    <w:lvl w:ilvl="1" w:tplc="04240003" w:tentative="1">
      <w:start w:val="1"/>
      <w:numFmt w:val="bullet"/>
      <w:lvlText w:val="o"/>
      <w:lvlJc w:val="left"/>
      <w:pPr>
        <w:ind w:left="2157" w:hanging="360"/>
      </w:pPr>
      <w:rPr>
        <w:rFonts w:ascii="Courier New" w:hAnsi="Courier New" w:cs="Courier New" w:hint="default"/>
      </w:rPr>
    </w:lvl>
    <w:lvl w:ilvl="2" w:tplc="04240005" w:tentative="1">
      <w:start w:val="1"/>
      <w:numFmt w:val="bullet"/>
      <w:lvlText w:val=""/>
      <w:lvlJc w:val="left"/>
      <w:pPr>
        <w:ind w:left="2877" w:hanging="360"/>
      </w:pPr>
      <w:rPr>
        <w:rFonts w:ascii="Wingdings" w:hAnsi="Wingdings" w:hint="default"/>
      </w:rPr>
    </w:lvl>
    <w:lvl w:ilvl="3" w:tplc="04240001" w:tentative="1">
      <w:start w:val="1"/>
      <w:numFmt w:val="bullet"/>
      <w:lvlText w:val=""/>
      <w:lvlJc w:val="left"/>
      <w:pPr>
        <w:ind w:left="3597" w:hanging="360"/>
      </w:pPr>
      <w:rPr>
        <w:rFonts w:ascii="Symbol" w:hAnsi="Symbol" w:hint="default"/>
      </w:rPr>
    </w:lvl>
    <w:lvl w:ilvl="4" w:tplc="04240003" w:tentative="1">
      <w:start w:val="1"/>
      <w:numFmt w:val="bullet"/>
      <w:lvlText w:val="o"/>
      <w:lvlJc w:val="left"/>
      <w:pPr>
        <w:ind w:left="4317" w:hanging="360"/>
      </w:pPr>
      <w:rPr>
        <w:rFonts w:ascii="Courier New" w:hAnsi="Courier New" w:cs="Courier New" w:hint="default"/>
      </w:rPr>
    </w:lvl>
    <w:lvl w:ilvl="5" w:tplc="04240005" w:tentative="1">
      <w:start w:val="1"/>
      <w:numFmt w:val="bullet"/>
      <w:lvlText w:val=""/>
      <w:lvlJc w:val="left"/>
      <w:pPr>
        <w:ind w:left="5037" w:hanging="360"/>
      </w:pPr>
      <w:rPr>
        <w:rFonts w:ascii="Wingdings" w:hAnsi="Wingdings" w:hint="default"/>
      </w:rPr>
    </w:lvl>
    <w:lvl w:ilvl="6" w:tplc="04240001" w:tentative="1">
      <w:start w:val="1"/>
      <w:numFmt w:val="bullet"/>
      <w:lvlText w:val=""/>
      <w:lvlJc w:val="left"/>
      <w:pPr>
        <w:ind w:left="5757" w:hanging="360"/>
      </w:pPr>
      <w:rPr>
        <w:rFonts w:ascii="Symbol" w:hAnsi="Symbol" w:hint="default"/>
      </w:rPr>
    </w:lvl>
    <w:lvl w:ilvl="7" w:tplc="04240003" w:tentative="1">
      <w:start w:val="1"/>
      <w:numFmt w:val="bullet"/>
      <w:lvlText w:val="o"/>
      <w:lvlJc w:val="left"/>
      <w:pPr>
        <w:ind w:left="6477" w:hanging="360"/>
      </w:pPr>
      <w:rPr>
        <w:rFonts w:ascii="Courier New" w:hAnsi="Courier New" w:cs="Courier New" w:hint="default"/>
      </w:rPr>
    </w:lvl>
    <w:lvl w:ilvl="8" w:tplc="04240005" w:tentative="1">
      <w:start w:val="1"/>
      <w:numFmt w:val="bullet"/>
      <w:lvlText w:val=""/>
      <w:lvlJc w:val="left"/>
      <w:pPr>
        <w:ind w:left="7197" w:hanging="360"/>
      </w:pPr>
      <w:rPr>
        <w:rFonts w:ascii="Wingdings" w:hAnsi="Wingdings" w:hint="default"/>
      </w:rPr>
    </w:lvl>
  </w:abstractNum>
  <w:abstractNum w:abstractNumId="21"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21"/>
  </w:num>
  <w:num w:numId="4">
    <w:abstractNumId w:val="20"/>
  </w:num>
  <w:num w:numId="5">
    <w:abstractNumId w:val="18"/>
  </w:num>
  <w:num w:numId="6">
    <w:abstractNumId w:val="10"/>
  </w:num>
  <w:num w:numId="7">
    <w:abstractNumId w:val="13"/>
  </w:num>
  <w:num w:numId="8">
    <w:abstractNumId w:val="9"/>
  </w:num>
  <w:num w:numId="9">
    <w:abstractNumId w:val="1"/>
  </w:num>
  <w:num w:numId="10">
    <w:abstractNumId w:val="7"/>
  </w:num>
  <w:num w:numId="11">
    <w:abstractNumId w:val="19"/>
  </w:num>
  <w:num w:numId="12">
    <w:abstractNumId w:val="2"/>
  </w:num>
  <w:num w:numId="13">
    <w:abstractNumId w:val="17"/>
  </w:num>
  <w:num w:numId="14">
    <w:abstractNumId w:val="11"/>
  </w:num>
  <w:num w:numId="15">
    <w:abstractNumId w:val="4"/>
  </w:num>
  <w:num w:numId="16">
    <w:abstractNumId w:val="0"/>
  </w:num>
  <w:num w:numId="17">
    <w:abstractNumId w:val="12"/>
  </w:num>
  <w:num w:numId="18">
    <w:abstractNumId w:val="8"/>
  </w:num>
  <w:num w:numId="19">
    <w:abstractNumId w:val="5"/>
  </w:num>
  <w:num w:numId="20">
    <w:abstractNumId w:val="3"/>
  </w:num>
  <w:num w:numId="21">
    <w:abstractNumId w:val="6"/>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1A"/>
    <w:rsid w:val="00051A41"/>
    <w:rsid w:val="00075F42"/>
    <w:rsid w:val="00092CFF"/>
    <w:rsid w:val="000A13F0"/>
    <w:rsid w:val="000B4A3A"/>
    <w:rsid w:val="000D217D"/>
    <w:rsid w:val="000F52A4"/>
    <w:rsid w:val="00102390"/>
    <w:rsid w:val="00117D49"/>
    <w:rsid w:val="0012102F"/>
    <w:rsid w:val="00125B24"/>
    <w:rsid w:val="00143541"/>
    <w:rsid w:val="001564EB"/>
    <w:rsid w:val="00174ADE"/>
    <w:rsid w:val="00181088"/>
    <w:rsid w:val="001867F9"/>
    <w:rsid w:val="00191788"/>
    <w:rsid w:val="001B3C78"/>
    <w:rsid w:val="001E51D4"/>
    <w:rsid w:val="001F1490"/>
    <w:rsid w:val="00214AF3"/>
    <w:rsid w:val="00217F03"/>
    <w:rsid w:val="002241B8"/>
    <w:rsid w:val="00244A82"/>
    <w:rsid w:val="00247A96"/>
    <w:rsid w:val="00265EAF"/>
    <w:rsid w:val="00284282"/>
    <w:rsid w:val="0028636D"/>
    <w:rsid w:val="0029510A"/>
    <w:rsid w:val="002A04E4"/>
    <w:rsid w:val="002B1649"/>
    <w:rsid w:val="002C56E7"/>
    <w:rsid w:val="002E3614"/>
    <w:rsid w:val="0030736D"/>
    <w:rsid w:val="00311EDF"/>
    <w:rsid w:val="00323133"/>
    <w:rsid w:val="0032471A"/>
    <w:rsid w:val="00331177"/>
    <w:rsid w:val="0033447A"/>
    <w:rsid w:val="00335D28"/>
    <w:rsid w:val="00336411"/>
    <w:rsid w:val="00342D95"/>
    <w:rsid w:val="00351F44"/>
    <w:rsid w:val="00357AB8"/>
    <w:rsid w:val="003924B6"/>
    <w:rsid w:val="00396A51"/>
    <w:rsid w:val="00397B26"/>
    <w:rsid w:val="003A00D7"/>
    <w:rsid w:val="003B29DC"/>
    <w:rsid w:val="003C26D5"/>
    <w:rsid w:val="003E479A"/>
    <w:rsid w:val="003E7ECD"/>
    <w:rsid w:val="003F1A6A"/>
    <w:rsid w:val="003F62CA"/>
    <w:rsid w:val="00402B76"/>
    <w:rsid w:val="004044DB"/>
    <w:rsid w:val="004044DF"/>
    <w:rsid w:val="00405E1C"/>
    <w:rsid w:val="0041166F"/>
    <w:rsid w:val="004178D8"/>
    <w:rsid w:val="004248AB"/>
    <w:rsid w:val="004679C8"/>
    <w:rsid w:val="004737A5"/>
    <w:rsid w:val="004842F6"/>
    <w:rsid w:val="004871B2"/>
    <w:rsid w:val="004A69EB"/>
    <w:rsid w:val="004B6669"/>
    <w:rsid w:val="004C0F93"/>
    <w:rsid w:val="004F44CD"/>
    <w:rsid w:val="005129B8"/>
    <w:rsid w:val="005136AE"/>
    <w:rsid w:val="005177EA"/>
    <w:rsid w:val="0052354F"/>
    <w:rsid w:val="0053077C"/>
    <w:rsid w:val="00552DED"/>
    <w:rsid w:val="00572494"/>
    <w:rsid w:val="00573867"/>
    <w:rsid w:val="0058039E"/>
    <w:rsid w:val="00581EE9"/>
    <w:rsid w:val="00593DDB"/>
    <w:rsid w:val="005A685A"/>
    <w:rsid w:val="005A6B07"/>
    <w:rsid w:val="005B1536"/>
    <w:rsid w:val="005B4BEC"/>
    <w:rsid w:val="005B7E4E"/>
    <w:rsid w:val="005D2204"/>
    <w:rsid w:val="005D75EE"/>
    <w:rsid w:val="005F5362"/>
    <w:rsid w:val="00611372"/>
    <w:rsid w:val="006241AA"/>
    <w:rsid w:val="006325AB"/>
    <w:rsid w:val="00654865"/>
    <w:rsid w:val="0066499D"/>
    <w:rsid w:val="0066689E"/>
    <w:rsid w:val="006818DC"/>
    <w:rsid w:val="00695FA7"/>
    <w:rsid w:val="006B7A68"/>
    <w:rsid w:val="006E3103"/>
    <w:rsid w:val="006E381B"/>
    <w:rsid w:val="00713C12"/>
    <w:rsid w:val="0073667D"/>
    <w:rsid w:val="00757FC6"/>
    <w:rsid w:val="0076478E"/>
    <w:rsid w:val="0078726F"/>
    <w:rsid w:val="00793B8A"/>
    <w:rsid w:val="007B5720"/>
    <w:rsid w:val="007B6558"/>
    <w:rsid w:val="007B6E58"/>
    <w:rsid w:val="007C4A45"/>
    <w:rsid w:val="007D6FF4"/>
    <w:rsid w:val="007E68D3"/>
    <w:rsid w:val="007F26EA"/>
    <w:rsid w:val="00802BFA"/>
    <w:rsid w:val="008217DC"/>
    <w:rsid w:val="0083698B"/>
    <w:rsid w:val="00837404"/>
    <w:rsid w:val="00860EAA"/>
    <w:rsid w:val="00867C59"/>
    <w:rsid w:val="008719FE"/>
    <w:rsid w:val="008811D1"/>
    <w:rsid w:val="008869D1"/>
    <w:rsid w:val="008A486C"/>
    <w:rsid w:val="008B04B3"/>
    <w:rsid w:val="008B0F2E"/>
    <w:rsid w:val="008C4091"/>
    <w:rsid w:val="008E5390"/>
    <w:rsid w:val="008F0D58"/>
    <w:rsid w:val="009015E6"/>
    <w:rsid w:val="009154A6"/>
    <w:rsid w:val="0093210A"/>
    <w:rsid w:val="00932595"/>
    <w:rsid w:val="009413F4"/>
    <w:rsid w:val="00944C88"/>
    <w:rsid w:val="009450E4"/>
    <w:rsid w:val="00946F28"/>
    <w:rsid w:val="00961913"/>
    <w:rsid w:val="00970F36"/>
    <w:rsid w:val="009A0B65"/>
    <w:rsid w:val="009A68E6"/>
    <w:rsid w:val="009D0977"/>
    <w:rsid w:val="009D6C3D"/>
    <w:rsid w:val="009E78B1"/>
    <w:rsid w:val="009F0C18"/>
    <w:rsid w:val="009F7E38"/>
    <w:rsid w:val="00A45984"/>
    <w:rsid w:val="00A56C97"/>
    <w:rsid w:val="00A57DD6"/>
    <w:rsid w:val="00A61364"/>
    <w:rsid w:val="00A64BE0"/>
    <w:rsid w:val="00A70B5F"/>
    <w:rsid w:val="00A8602C"/>
    <w:rsid w:val="00A86171"/>
    <w:rsid w:val="00A86187"/>
    <w:rsid w:val="00AA1475"/>
    <w:rsid w:val="00AA1BC2"/>
    <w:rsid w:val="00AA31D3"/>
    <w:rsid w:val="00AC428B"/>
    <w:rsid w:val="00AC496F"/>
    <w:rsid w:val="00AC5E51"/>
    <w:rsid w:val="00AE5BF0"/>
    <w:rsid w:val="00AE78B3"/>
    <w:rsid w:val="00AF58E8"/>
    <w:rsid w:val="00AF6530"/>
    <w:rsid w:val="00B04A2F"/>
    <w:rsid w:val="00B04D7A"/>
    <w:rsid w:val="00B3091E"/>
    <w:rsid w:val="00B43771"/>
    <w:rsid w:val="00B57D29"/>
    <w:rsid w:val="00B609EB"/>
    <w:rsid w:val="00B7446D"/>
    <w:rsid w:val="00BA5C2B"/>
    <w:rsid w:val="00BE5C66"/>
    <w:rsid w:val="00BF0C69"/>
    <w:rsid w:val="00C241EE"/>
    <w:rsid w:val="00C27225"/>
    <w:rsid w:val="00C33095"/>
    <w:rsid w:val="00C52288"/>
    <w:rsid w:val="00C54714"/>
    <w:rsid w:val="00C61970"/>
    <w:rsid w:val="00C83451"/>
    <w:rsid w:val="00C87387"/>
    <w:rsid w:val="00C92472"/>
    <w:rsid w:val="00C92CCB"/>
    <w:rsid w:val="00C96CAD"/>
    <w:rsid w:val="00CA200F"/>
    <w:rsid w:val="00CB5E82"/>
    <w:rsid w:val="00CB68F2"/>
    <w:rsid w:val="00CC4926"/>
    <w:rsid w:val="00CF4C4B"/>
    <w:rsid w:val="00D10C54"/>
    <w:rsid w:val="00D321EE"/>
    <w:rsid w:val="00D32D31"/>
    <w:rsid w:val="00D46456"/>
    <w:rsid w:val="00D46AE0"/>
    <w:rsid w:val="00DA04EA"/>
    <w:rsid w:val="00DC6F4E"/>
    <w:rsid w:val="00DD5FCD"/>
    <w:rsid w:val="00E0357F"/>
    <w:rsid w:val="00E0641D"/>
    <w:rsid w:val="00E06E5B"/>
    <w:rsid w:val="00E23BE3"/>
    <w:rsid w:val="00E35E99"/>
    <w:rsid w:val="00E4020A"/>
    <w:rsid w:val="00E5344A"/>
    <w:rsid w:val="00E8220C"/>
    <w:rsid w:val="00EA5CA9"/>
    <w:rsid w:val="00EB0D23"/>
    <w:rsid w:val="00EB3E2F"/>
    <w:rsid w:val="00EC48AA"/>
    <w:rsid w:val="00EC510D"/>
    <w:rsid w:val="00ED036C"/>
    <w:rsid w:val="00F04613"/>
    <w:rsid w:val="00F054BA"/>
    <w:rsid w:val="00F276DA"/>
    <w:rsid w:val="00F35686"/>
    <w:rsid w:val="00F3679A"/>
    <w:rsid w:val="00F47008"/>
    <w:rsid w:val="00F5345A"/>
    <w:rsid w:val="00F60C0D"/>
    <w:rsid w:val="00F65E41"/>
    <w:rsid w:val="00F96EED"/>
    <w:rsid w:val="00FC26A3"/>
    <w:rsid w:val="00FD2A5F"/>
    <w:rsid w:val="00FE66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4FFB"/>
  <w15:docId w15:val="{39D2086C-C725-4EFA-8514-027C9C6F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2471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32471A"/>
    <w:pPr>
      <w:spacing w:after="120"/>
    </w:pPr>
  </w:style>
  <w:style w:type="character" w:customStyle="1" w:styleId="TelobesedilaZnak">
    <w:name w:val="Telo besedila Znak"/>
    <w:basedOn w:val="Privzetapisavaodstavka"/>
    <w:link w:val="Telobesedila"/>
    <w:rsid w:val="0032471A"/>
    <w:rPr>
      <w:rFonts w:ascii="Times New Roman" w:eastAsia="Times New Roman" w:hAnsi="Times New Roman" w:cs="Times New Roman"/>
      <w:sz w:val="24"/>
      <w:szCs w:val="24"/>
      <w:lang w:eastAsia="sl-SI"/>
    </w:rPr>
  </w:style>
  <w:style w:type="paragraph" w:customStyle="1" w:styleId="BodyText21">
    <w:name w:val="Body Text 21"/>
    <w:basedOn w:val="Navaden"/>
    <w:rsid w:val="0032471A"/>
    <w:pPr>
      <w:autoSpaceDE w:val="0"/>
      <w:autoSpaceDN w:val="0"/>
      <w:jc w:val="both"/>
    </w:pPr>
  </w:style>
  <w:style w:type="paragraph" w:styleId="Pripombabesedilo">
    <w:name w:val="annotation text"/>
    <w:basedOn w:val="Navaden"/>
    <w:link w:val="PripombabesediloZnak"/>
    <w:uiPriority w:val="99"/>
    <w:rsid w:val="0032471A"/>
    <w:rPr>
      <w:sz w:val="20"/>
      <w:szCs w:val="20"/>
    </w:rPr>
  </w:style>
  <w:style w:type="character" w:customStyle="1" w:styleId="PripombabesediloZnak">
    <w:name w:val="Pripomba – besedilo Znak"/>
    <w:basedOn w:val="Privzetapisavaodstavka"/>
    <w:link w:val="Pripombabesedilo"/>
    <w:uiPriority w:val="99"/>
    <w:rsid w:val="0032471A"/>
    <w:rPr>
      <w:rFonts w:ascii="Times New Roman" w:eastAsia="Times New Roman" w:hAnsi="Times New Roman" w:cs="Times New Roman"/>
      <w:sz w:val="20"/>
      <w:szCs w:val="20"/>
      <w:lang w:eastAsia="sl-SI"/>
    </w:rPr>
  </w:style>
  <w:style w:type="paragraph" w:styleId="Brezrazmikov">
    <w:name w:val="No Spacing"/>
    <w:uiPriority w:val="1"/>
    <w:qFormat/>
    <w:rsid w:val="0032471A"/>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32471A"/>
    <w:pPr>
      <w:ind w:left="720"/>
      <w:contextualSpacing/>
    </w:pPr>
  </w:style>
  <w:style w:type="character" w:customStyle="1" w:styleId="OdstavekseznamaZnak">
    <w:name w:val="Odstavek seznama Znak"/>
    <w:link w:val="Odstavekseznama"/>
    <w:uiPriority w:val="34"/>
    <w:locked/>
    <w:rsid w:val="0032471A"/>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32471A"/>
    <w:pPr>
      <w:tabs>
        <w:tab w:val="center" w:pos="4536"/>
        <w:tab w:val="right" w:pos="9072"/>
      </w:tabs>
    </w:pPr>
  </w:style>
  <w:style w:type="character" w:customStyle="1" w:styleId="GlavaZnak">
    <w:name w:val="Glava Znak"/>
    <w:basedOn w:val="Privzetapisavaodstavka"/>
    <w:link w:val="Glava"/>
    <w:uiPriority w:val="99"/>
    <w:rsid w:val="0032471A"/>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2471A"/>
    <w:pPr>
      <w:tabs>
        <w:tab w:val="center" w:pos="4536"/>
        <w:tab w:val="right" w:pos="9072"/>
      </w:tabs>
    </w:pPr>
  </w:style>
  <w:style w:type="character" w:customStyle="1" w:styleId="NogaZnak">
    <w:name w:val="Noga Znak"/>
    <w:basedOn w:val="Privzetapisavaodstavka"/>
    <w:link w:val="Noga"/>
    <w:uiPriority w:val="99"/>
    <w:rsid w:val="0032471A"/>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924B6"/>
    <w:rPr>
      <w:sz w:val="16"/>
      <w:szCs w:val="16"/>
    </w:rPr>
  </w:style>
  <w:style w:type="paragraph" w:styleId="Zadevapripombe">
    <w:name w:val="annotation subject"/>
    <w:basedOn w:val="Pripombabesedilo"/>
    <w:next w:val="Pripombabesedilo"/>
    <w:link w:val="ZadevapripombeZnak"/>
    <w:uiPriority w:val="99"/>
    <w:semiHidden/>
    <w:unhideWhenUsed/>
    <w:rsid w:val="003924B6"/>
    <w:rPr>
      <w:b/>
      <w:bCs/>
    </w:rPr>
  </w:style>
  <w:style w:type="character" w:customStyle="1" w:styleId="ZadevapripombeZnak">
    <w:name w:val="Zadeva pripombe Znak"/>
    <w:basedOn w:val="PripombabesediloZnak"/>
    <w:link w:val="Zadevapripombe"/>
    <w:uiPriority w:val="99"/>
    <w:semiHidden/>
    <w:rsid w:val="003924B6"/>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3924B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924B6"/>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20611">
      <w:bodyDiv w:val="1"/>
      <w:marLeft w:val="0"/>
      <w:marRight w:val="0"/>
      <w:marTop w:val="0"/>
      <w:marBottom w:val="0"/>
      <w:divBdr>
        <w:top w:val="none" w:sz="0" w:space="0" w:color="auto"/>
        <w:left w:val="none" w:sz="0" w:space="0" w:color="auto"/>
        <w:bottom w:val="none" w:sz="0" w:space="0" w:color="auto"/>
        <w:right w:val="none" w:sz="0" w:space="0" w:color="auto"/>
      </w:divBdr>
    </w:div>
    <w:div w:id="18004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1E5162-2A5A-49E9-A510-1910ED58F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3543</Words>
  <Characters>20201</Characters>
  <Application>Microsoft Office Word</Application>
  <DocSecurity>0</DocSecurity>
  <Lines>168</Lines>
  <Paragraphs>47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9</cp:revision>
  <dcterms:created xsi:type="dcterms:W3CDTF">2019-05-16T10:55:00Z</dcterms:created>
  <dcterms:modified xsi:type="dcterms:W3CDTF">2019-05-21T07:40:00Z</dcterms:modified>
</cp:coreProperties>
</file>