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FFAC" w14:textId="77777777" w:rsidR="002566A0" w:rsidRPr="002566A0" w:rsidRDefault="002566A0" w:rsidP="002566A0">
      <w:pPr>
        <w:jc w:val="center"/>
        <w:rPr>
          <w:b/>
        </w:rPr>
      </w:pPr>
      <w:r w:rsidRPr="002566A0">
        <w:rPr>
          <w:b/>
        </w:rPr>
        <w:t>TEHNIČNE SPECIFIKACIJE</w:t>
      </w:r>
    </w:p>
    <w:p w14:paraId="6AE74246" w14:textId="77777777" w:rsidR="002566A0" w:rsidRDefault="002566A0" w:rsidP="00F016A5">
      <w:pPr>
        <w:jc w:val="both"/>
      </w:pPr>
    </w:p>
    <w:p w14:paraId="44E65AA3" w14:textId="77777777" w:rsidR="002566A0" w:rsidRDefault="002566A0" w:rsidP="00F016A5">
      <w:pPr>
        <w:jc w:val="both"/>
      </w:pPr>
    </w:p>
    <w:p w14:paraId="542FE592" w14:textId="77777777" w:rsidR="00D30372" w:rsidRPr="005D182F" w:rsidRDefault="00D30372" w:rsidP="00D30372">
      <w:pPr>
        <w:jc w:val="both"/>
      </w:pPr>
      <w:r w:rsidRPr="005D182F">
        <w:t xml:space="preserve">PREDMET JAVNEGA NAROČILA </w:t>
      </w:r>
    </w:p>
    <w:p w14:paraId="4C870162" w14:textId="77777777" w:rsidR="00D30372" w:rsidRPr="005D182F" w:rsidRDefault="00D30372" w:rsidP="00D30372">
      <w:pPr>
        <w:jc w:val="both"/>
      </w:pPr>
      <w:r w:rsidRPr="005D182F">
        <w:t xml:space="preserve"> </w:t>
      </w:r>
    </w:p>
    <w:p w14:paraId="724CE34A" w14:textId="77777777" w:rsidR="00D30372" w:rsidRDefault="00D30372" w:rsidP="00D30372">
      <w:pPr>
        <w:jc w:val="both"/>
        <w:rPr>
          <w:b/>
        </w:rPr>
      </w:pPr>
      <w:r w:rsidRPr="005D182F">
        <w:t xml:space="preserve">Predmet javnega naročila: </w:t>
      </w:r>
      <w:r w:rsidRPr="00C73617">
        <w:rPr>
          <w:b/>
        </w:rPr>
        <w:t xml:space="preserve">dobava </w:t>
      </w:r>
      <w:r>
        <w:rPr>
          <w:b/>
        </w:rPr>
        <w:t xml:space="preserve">materiala za </w:t>
      </w:r>
      <w:proofErr w:type="spellStart"/>
      <w:r>
        <w:rPr>
          <w:b/>
        </w:rPr>
        <w:t>artroskopije</w:t>
      </w:r>
      <w:proofErr w:type="spellEnd"/>
    </w:p>
    <w:p w14:paraId="0AB89428" w14:textId="77777777" w:rsidR="00D30372" w:rsidRDefault="00D30372" w:rsidP="00D30372">
      <w:pPr>
        <w:jc w:val="both"/>
      </w:pPr>
    </w:p>
    <w:p w14:paraId="63DED2CB" w14:textId="77777777" w:rsidR="00D30372" w:rsidRPr="00D30372" w:rsidRDefault="00D30372" w:rsidP="00D30372">
      <w:pPr>
        <w:pStyle w:val="Odstavekseznama"/>
        <w:numPr>
          <w:ilvl w:val="0"/>
          <w:numId w:val="6"/>
        </w:numPr>
        <w:jc w:val="both"/>
        <w:rPr>
          <w:bCs/>
        </w:rPr>
      </w:pPr>
      <w:r w:rsidRPr="00D30372">
        <w:t xml:space="preserve">sklop 5: </w:t>
      </w:r>
      <w:proofErr w:type="spellStart"/>
      <w:r w:rsidRPr="00D30372">
        <w:rPr>
          <w:bCs/>
        </w:rPr>
        <w:t>resorptivni</w:t>
      </w:r>
      <w:proofErr w:type="spellEnd"/>
      <w:r w:rsidRPr="00D30372">
        <w:rPr>
          <w:bCs/>
        </w:rPr>
        <w:t xml:space="preserve"> interferenčni vijaki tip 2,</w:t>
      </w:r>
    </w:p>
    <w:p w14:paraId="7DD96077" w14:textId="2AAFCD24" w:rsidR="00D30372" w:rsidRPr="00D30372" w:rsidRDefault="00D30372" w:rsidP="00D30372">
      <w:pPr>
        <w:pStyle w:val="Odstavekseznama"/>
        <w:numPr>
          <w:ilvl w:val="0"/>
          <w:numId w:val="6"/>
        </w:numPr>
        <w:rPr>
          <w:bCs/>
        </w:rPr>
      </w:pPr>
      <w:r w:rsidRPr="00D30372">
        <w:t xml:space="preserve">sklop 14 : </w:t>
      </w:r>
      <w:proofErr w:type="spellStart"/>
      <w:r w:rsidRPr="00D30372">
        <w:rPr>
          <w:bCs/>
        </w:rPr>
        <w:t>radiofrekvenčne</w:t>
      </w:r>
      <w:proofErr w:type="spellEnd"/>
      <w:r w:rsidRPr="00D30372">
        <w:rPr>
          <w:bCs/>
        </w:rPr>
        <w:t xml:space="preserve"> elektrode kompatibilne z aparatom </w:t>
      </w:r>
      <w:proofErr w:type="spellStart"/>
      <w:r w:rsidR="00AF2C7A" w:rsidRPr="00D30372">
        <w:rPr>
          <w:bCs/>
        </w:rPr>
        <w:t>Arthrocare</w:t>
      </w:r>
      <w:proofErr w:type="spellEnd"/>
      <w:r w:rsidR="00AF2C7A" w:rsidRPr="00D30372">
        <w:rPr>
          <w:bCs/>
        </w:rPr>
        <w:t xml:space="preserve"> </w:t>
      </w:r>
      <w:proofErr w:type="spellStart"/>
      <w:r w:rsidR="00AF2C7A" w:rsidRPr="00D30372">
        <w:rPr>
          <w:bCs/>
        </w:rPr>
        <w:t>Quantum</w:t>
      </w:r>
      <w:proofErr w:type="spellEnd"/>
      <w:r w:rsidRPr="00D30372">
        <w:rPr>
          <w:bCs/>
        </w:rPr>
        <w:t>,</w:t>
      </w:r>
    </w:p>
    <w:p w14:paraId="251C99A8" w14:textId="77777777" w:rsidR="00D30372" w:rsidRDefault="00D30372" w:rsidP="00D30372">
      <w:pPr>
        <w:jc w:val="both"/>
      </w:pPr>
    </w:p>
    <w:p w14:paraId="553F9520" w14:textId="77777777" w:rsidR="00D30372" w:rsidRDefault="00D30372" w:rsidP="00D30372">
      <w:pPr>
        <w:jc w:val="both"/>
      </w:pPr>
    </w:p>
    <w:p w14:paraId="0348D754" w14:textId="77777777" w:rsidR="00D30372" w:rsidRPr="00B337D6" w:rsidRDefault="00D30372" w:rsidP="00D30372">
      <w:pPr>
        <w:pStyle w:val="Odstavekseznama"/>
        <w:numPr>
          <w:ilvl w:val="1"/>
          <w:numId w:val="5"/>
        </w:numPr>
        <w:rPr>
          <w:rFonts w:eastAsia="Arial Unicode MS"/>
        </w:rPr>
      </w:pPr>
      <w:r w:rsidRPr="00B337D6">
        <w:rPr>
          <w:rFonts w:eastAsia="Arial Unicode MS"/>
        </w:rPr>
        <w:t xml:space="preserve">STROKOVNE ZAHTEVE NAROČNIKA </w:t>
      </w:r>
    </w:p>
    <w:p w14:paraId="1C7957CE" w14:textId="77777777" w:rsidR="00D30372" w:rsidRDefault="00D30372" w:rsidP="00D30372">
      <w:pPr>
        <w:rPr>
          <w:rFonts w:eastAsia="Arial Unicode MS"/>
        </w:rPr>
      </w:pPr>
    </w:p>
    <w:p w14:paraId="633A4E9F" w14:textId="77777777" w:rsidR="00D30372" w:rsidRPr="002466C3" w:rsidRDefault="00D30372" w:rsidP="00D30372">
      <w:pPr>
        <w:jc w:val="both"/>
      </w:pPr>
    </w:p>
    <w:p w14:paraId="14EE5E28" w14:textId="1C07B277" w:rsidR="00D30372" w:rsidRPr="00387AF4" w:rsidRDefault="00D30372" w:rsidP="00D30372">
      <w:pPr>
        <w:jc w:val="both"/>
        <w:rPr>
          <w:bCs/>
        </w:rPr>
      </w:pPr>
      <w:r w:rsidRPr="002466C3">
        <w:rPr>
          <w:b/>
        </w:rPr>
        <w:t xml:space="preserve">SKLOP 5: </w:t>
      </w:r>
      <w:proofErr w:type="spellStart"/>
      <w:r w:rsidRPr="002466C3">
        <w:rPr>
          <w:b/>
          <w:bCs/>
        </w:rPr>
        <w:t>resorptivni</w:t>
      </w:r>
      <w:proofErr w:type="spellEnd"/>
      <w:r w:rsidRPr="002466C3">
        <w:rPr>
          <w:b/>
          <w:bCs/>
        </w:rPr>
        <w:t xml:space="preserve"> interferenčni vijaki tip 2</w:t>
      </w:r>
      <w:r w:rsidR="009B74AA">
        <w:rPr>
          <w:b/>
          <w:bCs/>
        </w:rPr>
        <w:t xml:space="preserve"> </w:t>
      </w:r>
      <w:r w:rsidRPr="00387AF4">
        <w:rPr>
          <w:bCs/>
        </w:rPr>
        <w:t>Iz PLL (enakovredni vijaku proizvajalca ARTREX)</w:t>
      </w:r>
    </w:p>
    <w:p w14:paraId="179EDBFB" w14:textId="77777777" w:rsidR="00D30372" w:rsidRPr="002466C3" w:rsidRDefault="00D30372" w:rsidP="00D30372">
      <w:pPr>
        <w:jc w:val="both"/>
      </w:pPr>
    </w:p>
    <w:p w14:paraId="40981F29" w14:textId="1D0B06FB" w:rsidR="00D30372" w:rsidRPr="002466C3" w:rsidRDefault="00D30372" w:rsidP="00D30372">
      <w:pPr>
        <w:rPr>
          <w:b/>
          <w:bCs/>
        </w:rPr>
      </w:pPr>
      <w:r w:rsidRPr="002466C3">
        <w:rPr>
          <w:b/>
        </w:rPr>
        <w:t>SKLOP 14</w:t>
      </w:r>
      <w:r w:rsidRPr="002466C3">
        <w:t xml:space="preserve"> : </w:t>
      </w:r>
      <w:proofErr w:type="spellStart"/>
      <w:r w:rsidRPr="002466C3">
        <w:rPr>
          <w:b/>
          <w:bCs/>
        </w:rPr>
        <w:t>radiofrekvenčne</w:t>
      </w:r>
      <w:proofErr w:type="spellEnd"/>
      <w:r w:rsidRPr="002466C3">
        <w:rPr>
          <w:b/>
          <w:bCs/>
        </w:rPr>
        <w:t xml:space="preserve"> elektrode </w:t>
      </w:r>
      <w:r w:rsidRPr="00387AF4">
        <w:rPr>
          <w:bCs/>
        </w:rPr>
        <w:t xml:space="preserve">(kompatibilne z aparatom model </w:t>
      </w:r>
      <w:proofErr w:type="spellStart"/>
      <w:r w:rsidR="00AF2C7A" w:rsidRPr="00D30372">
        <w:rPr>
          <w:bCs/>
        </w:rPr>
        <w:t>Arthrocare</w:t>
      </w:r>
      <w:proofErr w:type="spellEnd"/>
      <w:r w:rsidR="00AF2C7A" w:rsidRPr="00D30372">
        <w:rPr>
          <w:bCs/>
        </w:rPr>
        <w:t xml:space="preserve"> </w:t>
      </w:r>
      <w:proofErr w:type="spellStart"/>
      <w:r w:rsidR="00AF2C7A" w:rsidRPr="00D30372">
        <w:rPr>
          <w:bCs/>
        </w:rPr>
        <w:t>Quantum</w:t>
      </w:r>
      <w:proofErr w:type="spellEnd"/>
      <w:r w:rsidR="00AF2C7A" w:rsidRPr="00D30372">
        <w:rPr>
          <w:bCs/>
        </w:rPr>
        <w:t xml:space="preserve"> (REF: 12000)</w:t>
      </w:r>
    </w:p>
    <w:p w14:paraId="26F04615" w14:textId="77777777" w:rsidR="00D30372" w:rsidRPr="002466C3" w:rsidRDefault="00D30372" w:rsidP="00D30372"/>
    <w:p w14:paraId="33CF70B0" w14:textId="77777777" w:rsidR="00D30372" w:rsidRPr="002466C3" w:rsidRDefault="00D30372" w:rsidP="00D30372">
      <w:pPr>
        <w:ind w:left="360" w:hanging="360"/>
        <w:jc w:val="both"/>
        <w:rPr>
          <w:highlight w:val="green"/>
        </w:rPr>
      </w:pPr>
    </w:p>
    <w:p w14:paraId="3822F17F" w14:textId="77777777" w:rsidR="00D30372" w:rsidRPr="002466C3" w:rsidRDefault="00D30372" w:rsidP="00D30372">
      <w:pPr>
        <w:ind w:left="360" w:hanging="360"/>
        <w:jc w:val="both"/>
      </w:pPr>
      <w:r>
        <w:t xml:space="preserve">1.3 </w:t>
      </w:r>
      <w:r w:rsidRPr="00436D46">
        <w:t>POSEBNE ZAHTEVE:</w:t>
      </w:r>
    </w:p>
    <w:p w14:paraId="2F975BA5" w14:textId="77777777" w:rsidR="00D30372" w:rsidRDefault="00D30372" w:rsidP="00D30372">
      <w:pPr>
        <w:ind w:left="360" w:hanging="360"/>
        <w:jc w:val="both"/>
      </w:pPr>
    </w:p>
    <w:p w14:paraId="6FFAE22B" w14:textId="77777777" w:rsidR="00D30372" w:rsidRPr="002466C3" w:rsidRDefault="00D30372" w:rsidP="00D30372">
      <w:pPr>
        <w:ind w:left="360" w:hanging="360"/>
        <w:jc w:val="both"/>
      </w:pPr>
    </w:p>
    <w:p w14:paraId="06C3719A" w14:textId="7990ACFC" w:rsidR="00D30372" w:rsidRPr="002466C3" w:rsidRDefault="007E1981" w:rsidP="00D30372">
      <w:pPr>
        <w:jc w:val="both"/>
      </w:pPr>
      <w:r>
        <w:t>S</w:t>
      </w:r>
      <w:r w:rsidR="00D30372" w:rsidRPr="003C2630">
        <w:t xml:space="preserve">klop </w:t>
      </w:r>
      <w:r w:rsidR="00377C28">
        <w:t>5</w:t>
      </w:r>
      <w:r w:rsidR="00D30372" w:rsidRPr="003C2630">
        <w:t>:</w:t>
      </w:r>
      <w:r w:rsidR="00D30372" w:rsidRPr="002466C3">
        <w:t xml:space="preserve"> ponudnik mora ponuditi vse vr</w:t>
      </w:r>
      <w:r w:rsidR="00D30372">
        <w:t xml:space="preserve">ste žic in svedrov za vstavitev </w:t>
      </w:r>
      <w:r w:rsidR="00D30372" w:rsidRPr="002466C3">
        <w:t>brezplačno.</w:t>
      </w:r>
    </w:p>
    <w:p w14:paraId="1895D7BA" w14:textId="77777777" w:rsidR="007E1981" w:rsidRDefault="007E1981" w:rsidP="00D30372"/>
    <w:p w14:paraId="72813803" w14:textId="3E492ED1" w:rsidR="00D30372" w:rsidRPr="002466C3" w:rsidRDefault="00D30372" w:rsidP="00D30372">
      <w:r w:rsidRPr="002466C3">
        <w:t xml:space="preserve">Sklop 14 </w:t>
      </w:r>
      <w:r>
        <w:t>:</w:t>
      </w:r>
      <w:r w:rsidRPr="002466C3">
        <w:t xml:space="preserve"> </w:t>
      </w:r>
      <w:r>
        <w:t>p</w:t>
      </w:r>
      <w:r w:rsidRPr="002466C3">
        <w:t xml:space="preserve">onudnik lahko ponudi RF elektrode za drug model aparata, </w:t>
      </w:r>
      <w:r>
        <w:rPr>
          <w:color w:val="000000"/>
        </w:rPr>
        <w:t xml:space="preserve">pri čemer mora nuditi ustrezen aparat z </w:t>
      </w:r>
      <w:proofErr w:type="spellStart"/>
      <w:r>
        <w:rPr>
          <w:color w:val="000000"/>
        </w:rPr>
        <w:t>wifi</w:t>
      </w:r>
      <w:proofErr w:type="spellEnd"/>
      <w:r>
        <w:rPr>
          <w:color w:val="000000"/>
        </w:rPr>
        <w:t xml:space="preserve"> stopalko na brezplačno uporabo.</w:t>
      </w:r>
    </w:p>
    <w:p w14:paraId="5791166A" w14:textId="77777777" w:rsidR="007E1981" w:rsidRDefault="007E1981" w:rsidP="007E1981">
      <w:pPr>
        <w:ind w:left="360" w:hanging="360"/>
        <w:jc w:val="both"/>
      </w:pPr>
    </w:p>
    <w:p w14:paraId="551F73DC" w14:textId="4781BF34" w:rsidR="007E1981" w:rsidRPr="002466C3" w:rsidRDefault="007E1981" w:rsidP="007E1981">
      <w:pPr>
        <w:ind w:left="360" w:hanging="360"/>
        <w:jc w:val="both"/>
      </w:pPr>
      <w:r w:rsidRPr="002466C3">
        <w:t xml:space="preserve">Za </w:t>
      </w:r>
      <w:r>
        <w:t>oba</w:t>
      </w:r>
      <w:r w:rsidRPr="002466C3">
        <w:t xml:space="preserve"> sklop</w:t>
      </w:r>
      <w:r>
        <w:t>a</w:t>
      </w:r>
      <w:r w:rsidRPr="002466C3">
        <w:t xml:space="preserve"> bo celoten razpisani material na komisijskem  skladišču.</w:t>
      </w:r>
    </w:p>
    <w:p w14:paraId="624EB975" w14:textId="77777777" w:rsidR="00D30372" w:rsidRPr="00B337D6" w:rsidRDefault="00D30372" w:rsidP="00D30372">
      <w:pPr>
        <w:rPr>
          <w:rFonts w:eastAsia="Arial Unicode MS"/>
        </w:rPr>
      </w:pPr>
    </w:p>
    <w:p w14:paraId="012DACC7" w14:textId="77777777" w:rsidR="00D30372" w:rsidRDefault="00D30372" w:rsidP="00D30372">
      <w:pPr>
        <w:jc w:val="both"/>
      </w:pPr>
    </w:p>
    <w:p w14:paraId="5049F7A7" w14:textId="77777777" w:rsidR="00D30372" w:rsidRPr="002466C3" w:rsidRDefault="00D30372" w:rsidP="00D30372">
      <w:pPr>
        <w:jc w:val="both"/>
        <w:rPr>
          <w:color w:val="000000"/>
        </w:rPr>
      </w:pPr>
      <w:r w:rsidRPr="002466C3">
        <w:rPr>
          <w:color w:val="000000"/>
        </w:rPr>
        <w:t>1.2 SPLOŠNE ZAHTEVE</w:t>
      </w:r>
    </w:p>
    <w:p w14:paraId="40AEA5B3" w14:textId="77777777" w:rsidR="00D30372" w:rsidRPr="002466C3" w:rsidRDefault="00D30372" w:rsidP="00D30372">
      <w:pPr>
        <w:jc w:val="both"/>
      </w:pPr>
    </w:p>
    <w:p w14:paraId="071795C7" w14:textId="77777777" w:rsidR="00D30372" w:rsidRPr="002466C3" w:rsidRDefault="00D30372" w:rsidP="00D30372">
      <w:pPr>
        <w:jc w:val="both"/>
      </w:pPr>
      <w:r w:rsidRPr="002466C3">
        <w:t>1.2.1  Ponudnik mora za vsak ponujeni izdelek navesti proizvajalca, naziv in kataloško številko.</w:t>
      </w:r>
    </w:p>
    <w:p w14:paraId="2ED9AD4A" w14:textId="77777777" w:rsidR="00D30372" w:rsidRPr="002466C3" w:rsidRDefault="00D30372" w:rsidP="00D30372">
      <w:pPr>
        <w:jc w:val="both"/>
      </w:pPr>
    </w:p>
    <w:p w14:paraId="6FD9B9FC" w14:textId="77777777" w:rsidR="00D30372" w:rsidRPr="002466C3" w:rsidRDefault="00D30372" w:rsidP="00D30372">
      <w:pPr>
        <w:jc w:val="both"/>
      </w:pPr>
      <w:r w:rsidRPr="002466C3">
        <w:t>1.2.2 Ponudnik mora priložiti ustrezen CE certifikat in izjavo o skladnosti za vse ponujene izdelke.</w:t>
      </w:r>
    </w:p>
    <w:p w14:paraId="0EC0EB0A" w14:textId="77777777" w:rsidR="00D30372" w:rsidRPr="002466C3" w:rsidRDefault="00D30372" w:rsidP="00D30372">
      <w:pPr>
        <w:jc w:val="both"/>
      </w:pPr>
    </w:p>
    <w:p w14:paraId="1A05A717" w14:textId="10A7C571" w:rsidR="00D30372" w:rsidRPr="002466C3" w:rsidRDefault="00D30372" w:rsidP="00D30372">
      <w:pPr>
        <w:jc w:val="both"/>
      </w:pPr>
      <w:r w:rsidRPr="009F78BB">
        <w:t xml:space="preserve">1.2.3 Ponudnik mora za </w:t>
      </w:r>
      <w:r w:rsidR="003C2630" w:rsidRPr="003C2630">
        <w:t>kovinske implantate</w:t>
      </w:r>
      <w:r w:rsidRPr="009F78BB">
        <w:t xml:space="preserve"> predložiti izjavo proizvajalca o</w:t>
      </w:r>
      <w:r w:rsidRPr="002466C3">
        <w:t xml:space="preserve"> kompatibilnosti  ponujenega  materiala za </w:t>
      </w:r>
      <w:proofErr w:type="spellStart"/>
      <w:r w:rsidRPr="002466C3">
        <w:t>artroskopije</w:t>
      </w:r>
      <w:proofErr w:type="spellEnd"/>
      <w:r w:rsidRPr="002466C3">
        <w:t xml:space="preserve"> s slikanjem z magnetno resonanco z jakostjo magnetnega polja do najmanj 3,0 Tesla. </w:t>
      </w:r>
    </w:p>
    <w:p w14:paraId="65E7E9A1" w14:textId="77777777" w:rsidR="00D30372" w:rsidRPr="002466C3" w:rsidRDefault="00D30372" w:rsidP="00D30372">
      <w:pPr>
        <w:jc w:val="both"/>
      </w:pPr>
      <w:r w:rsidRPr="002466C3">
        <w:t xml:space="preserve">Izjava mora vsebovati seznam materiala za </w:t>
      </w:r>
      <w:proofErr w:type="spellStart"/>
      <w:r w:rsidRPr="002466C3">
        <w:t>artroskopije</w:t>
      </w:r>
      <w:proofErr w:type="spellEnd"/>
      <w:r w:rsidRPr="002466C3">
        <w:t xml:space="preserve"> na katere se nanaša, z njihovimi zaščitenimi imeni in za katero območje velja. Izjava, ki bo vsebovala le seznam materialov, primernih za MRI preiskave, brez zaščitenega imena materiala za </w:t>
      </w:r>
      <w:proofErr w:type="spellStart"/>
      <w:r w:rsidRPr="002466C3">
        <w:t>artroskopije</w:t>
      </w:r>
      <w:proofErr w:type="spellEnd"/>
      <w:r w:rsidRPr="002466C3">
        <w:t xml:space="preserve">, se bo smatrala kot neustrezna. Izjava mora biti potrjena s strani proizvajalca materiala za </w:t>
      </w:r>
      <w:proofErr w:type="spellStart"/>
      <w:r w:rsidRPr="002466C3">
        <w:t>artroskopije</w:t>
      </w:r>
      <w:proofErr w:type="spellEnd"/>
      <w:r w:rsidRPr="002466C3">
        <w:t xml:space="preserve">. Material za </w:t>
      </w:r>
      <w:proofErr w:type="spellStart"/>
      <w:r w:rsidRPr="002466C3">
        <w:t>artroskopije</w:t>
      </w:r>
      <w:proofErr w:type="spellEnd"/>
      <w:r w:rsidRPr="002466C3">
        <w:t xml:space="preserve"> iz ponudbe, ki na seznamu kompatibilnih materialov za </w:t>
      </w:r>
      <w:proofErr w:type="spellStart"/>
      <w:r w:rsidRPr="002466C3">
        <w:t>artroskopije</w:t>
      </w:r>
      <w:proofErr w:type="spellEnd"/>
      <w:r w:rsidRPr="002466C3">
        <w:t xml:space="preserve">  z MRI preiskavo ne bo naveden, se smatra kot neprimeren za tovrstno preiskavo.</w:t>
      </w:r>
    </w:p>
    <w:p w14:paraId="0CFAC23F" w14:textId="77777777" w:rsidR="00D30372" w:rsidRPr="002466C3" w:rsidRDefault="00D30372" w:rsidP="00D30372">
      <w:pPr>
        <w:jc w:val="both"/>
      </w:pPr>
    </w:p>
    <w:p w14:paraId="0AFAAEED" w14:textId="77777777" w:rsidR="00D30372" w:rsidRPr="002466C3" w:rsidRDefault="00D30372" w:rsidP="00D30372">
      <w:pPr>
        <w:jc w:val="both"/>
      </w:pPr>
      <w:r w:rsidRPr="002466C3">
        <w:lastRenderedPageBreak/>
        <w:t>1.2.4 Ponudnik mora priložiti katalog proizvajalca, iz katerega je nedvoumno razvidna kataloška številka izdelka z nazivom in pripadajočim opisom za vse ponujene izdelke.</w:t>
      </w:r>
    </w:p>
    <w:p w14:paraId="4E156AE0" w14:textId="77777777" w:rsidR="00D30372" w:rsidRPr="002466C3" w:rsidRDefault="00D30372" w:rsidP="00D30372">
      <w:pPr>
        <w:jc w:val="both"/>
      </w:pPr>
    </w:p>
    <w:p w14:paraId="26B1F6BB" w14:textId="77777777" w:rsidR="00D30372" w:rsidRPr="002466C3" w:rsidRDefault="00D30372" w:rsidP="00D30372">
      <w:pPr>
        <w:jc w:val="both"/>
      </w:pPr>
      <w:r w:rsidRPr="002466C3">
        <w:t>1.2.5 Vsi ponujeni izdelki po posameznih skupinah morajo ustrezati vsem opredeljenim strokovnim zahtevam naročnika.</w:t>
      </w:r>
    </w:p>
    <w:p w14:paraId="1453383B" w14:textId="77777777" w:rsidR="00D30372" w:rsidRDefault="00D30372" w:rsidP="00D30372">
      <w:pPr>
        <w:jc w:val="both"/>
      </w:pPr>
    </w:p>
    <w:p w14:paraId="57A0F02C" w14:textId="77777777" w:rsidR="00D30372" w:rsidRPr="00DD426B" w:rsidRDefault="00D30372" w:rsidP="00D30372">
      <w:pPr>
        <w:spacing w:before="28" w:line="249" w:lineRule="exact"/>
        <w:jc w:val="both"/>
      </w:pPr>
      <w:r w:rsidRPr="009F78BB">
        <w:t>1.2.6 Pripadajoči inštrumentarij in kontejnerje za sterilizacijo za posamezno vrsto implantata</w:t>
      </w:r>
      <w:r w:rsidRPr="00DD426B">
        <w:t xml:space="preserve"> mora dobavitelj nuditi v brezplačno uporabo in ga promptno vzdržev</w:t>
      </w:r>
      <w:r>
        <w:t xml:space="preserve">ati in obnavljati v bolnišnici. </w:t>
      </w:r>
      <w:r w:rsidRPr="00DD426B">
        <w:t xml:space="preserve">Dobavitelj je dolžan ob vsakem inštrumentariju priložiti navodila o čiščenju, sterilizaciji in vzdrževanju inštrumentarija. Inštrumenti za </w:t>
      </w:r>
      <w:proofErr w:type="spellStart"/>
      <w:r w:rsidRPr="00DD426B">
        <w:t>eksplantacijo</w:t>
      </w:r>
      <w:proofErr w:type="spellEnd"/>
      <w:r w:rsidRPr="00DD426B">
        <w:t xml:space="preserve"> implantatov postanejo trajna last naročnika takoj, ko se implantira prvi implantat.</w:t>
      </w:r>
    </w:p>
    <w:p w14:paraId="542A9F6D" w14:textId="77777777" w:rsidR="00D30372" w:rsidRPr="002466C3" w:rsidRDefault="00D30372" w:rsidP="00D30372">
      <w:pPr>
        <w:jc w:val="both"/>
      </w:pPr>
    </w:p>
    <w:p w14:paraId="0232F177" w14:textId="77777777" w:rsidR="00D30372" w:rsidRPr="002466C3" w:rsidRDefault="00D30372" w:rsidP="00D30372">
      <w:pPr>
        <w:jc w:val="both"/>
        <w:rPr>
          <w:color w:val="000000"/>
        </w:rPr>
      </w:pPr>
      <w:r w:rsidRPr="002466C3">
        <w:t>1.2.</w:t>
      </w:r>
      <w:r>
        <w:t>7</w:t>
      </w:r>
      <w:r w:rsidRPr="002466C3">
        <w:rPr>
          <w:color w:val="000000"/>
        </w:rPr>
        <w:t xml:space="preserve">  Do  uporabe je material za </w:t>
      </w:r>
      <w:proofErr w:type="spellStart"/>
      <w:r w:rsidRPr="002466C3">
        <w:rPr>
          <w:color w:val="000000"/>
        </w:rPr>
        <w:t>artroskopije</w:t>
      </w:r>
      <w:proofErr w:type="spellEnd"/>
      <w:r w:rsidRPr="002466C3">
        <w:rPr>
          <w:color w:val="000000"/>
        </w:rPr>
        <w:t>  last dobavitelja.</w:t>
      </w:r>
    </w:p>
    <w:p w14:paraId="7766260A" w14:textId="77777777" w:rsidR="00D30372" w:rsidRPr="002466C3" w:rsidRDefault="00D30372" w:rsidP="00D30372">
      <w:pPr>
        <w:jc w:val="both"/>
        <w:rPr>
          <w:color w:val="000000"/>
        </w:rPr>
      </w:pPr>
    </w:p>
    <w:p w14:paraId="24CE363D" w14:textId="77777777" w:rsidR="00D30372" w:rsidRPr="002466C3" w:rsidRDefault="00D30372" w:rsidP="00D30372">
      <w:pPr>
        <w:jc w:val="both"/>
      </w:pPr>
      <w:r w:rsidRPr="002466C3">
        <w:t>1.2.</w:t>
      </w:r>
      <w:r>
        <w:t>8</w:t>
      </w:r>
      <w:r w:rsidRPr="002466C3">
        <w:t xml:space="preserve"> Dostavljeni material za </w:t>
      </w:r>
      <w:proofErr w:type="spellStart"/>
      <w:r w:rsidRPr="002466C3">
        <w:t>artroskopije</w:t>
      </w:r>
      <w:proofErr w:type="spellEnd"/>
      <w:r w:rsidRPr="002466C3">
        <w:t xml:space="preserve"> mora </w:t>
      </w:r>
      <w:r>
        <w:t xml:space="preserve">imeti rok uporabe </w:t>
      </w:r>
      <w:r w:rsidRPr="00CA2484">
        <w:t xml:space="preserve">še najmanj dve leti od datuma dostave. Dobavitelj je dolžan zamenjati material za </w:t>
      </w:r>
      <w:proofErr w:type="spellStart"/>
      <w:r w:rsidRPr="00CA2484">
        <w:t>artroskopije</w:t>
      </w:r>
      <w:proofErr w:type="spellEnd"/>
      <w:r w:rsidRPr="002466C3">
        <w:t xml:space="preserve"> s krajšim rokom uporabe iz skladišča naročnika v skladu z svojo interno politiko vodenja zalog, pri čemer prevzema odgovornost za morebitne primere pretečenih rokov. V nobenem primeru naročnik ni dolžan kriti stroškov materiala za </w:t>
      </w:r>
      <w:proofErr w:type="spellStart"/>
      <w:r w:rsidRPr="002466C3">
        <w:t>artroskopije</w:t>
      </w:r>
      <w:proofErr w:type="spellEnd"/>
      <w:r w:rsidRPr="002466C3">
        <w:t xml:space="preserve"> s pretečenim rokom uporabe.</w:t>
      </w:r>
    </w:p>
    <w:p w14:paraId="16037C3C" w14:textId="77777777" w:rsidR="00D30372" w:rsidRPr="002466C3" w:rsidRDefault="00D30372" w:rsidP="00D30372">
      <w:pPr>
        <w:jc w:val="both"/>
      </w:pPr>
    </w:p>
    <w:p w14:paraId="1EC1B482" w14:textId="77777777" w:rsidR="00D30372" w:rsidRPr="002466C3" w:rsidRDefault="00D30372" w:rsidP="00D30372">
      <w:pPr>
        <w:jc w:val="both"/>
      </w:pPr>
      <w:r w:rsidRPr="002466C3">
        <w:t>1.2.</w:t>
      </w:r>
      <w:r>
        <w:t>9</w:t>
      </w:r>
      <w:r w:rsidRPr="002466C3">
        <w:t xml:space="preserve"> 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14:paraId="0836A73D" w14:textId="77777777" w:rsidR="00D30372" w:rsidRPr="002466C3" w:rsidRDefault="00D30372" w:rsidP="00D30372">
      <w:pPr>
        <w:jc w:val="both"/>
      </w:pPr>
    </w:p>
    <w:p w14:paraId="33BA71A1" w14:textId="77777777" w:rsidR="00D30372" w:rsidRPr="002466C3" w:rsidRDefault="00D30372" w:rsidP="00D30372">
      <w:pPr>
        <w:jc w:val="both"/>
      </w:pPr>
      <w:r w:rsidRPr="002466C3">
        <w:t>1.2.</w:t>
      </w:r>
      <w:r>
        <w:t>10</w:t>
      </w:r>
      <w:r w:rsidRPr="002466C3">
        <w:t xml:space="preserve"> Vsi materiali za </w:t>
      </w:r>
      <w:proofErr w:type="spellStart"/>
      <w:r w:rsidRPr="002466C3">
        <w:t>artroskopije</w:t>
      </w:r>
      <w:proofErr w:type="spellEnd"/>
      <w:r w:rsidRPr="002466C3">
        <w:t xml:space="preserve"> morajo biti na zunanji embalaži ter notranjih nalepkah poleg predpisanih oznak označene s črtno kodo.</w:t>
      </w:r>
    </w:p>
    <w:p w14:paraId="12A5F63F" w14:textId="77777777" w:rsidR="00D30372" w:rsidRPr="002466C3" w:rsidRDefault="00D30372" w:rsidP="00D30372">
      <w:pPr>
        <w:jc w:val="both"/>
      </w:pPr>
    </w:p>
    <w:p w14:paraId="03E490AE" w14:textId="287A6407" w:rsidR="00D30372" w:rsidRPr="002466C3" w:rsidRDefault="00D30372" w:rsidP="00D30372">
      <w:pPr>
        <w:jc w:val="both"/>
      </w:pPr>
      <w:r w:rsidRPr="002466C3">
        <w:t>1.2.1</w:t>
      </w:r>
      <w:r>
        <w:t>1</w:t>
      </w:r>
      <w:r w:rsidRPr="002466C3">
        <w:t xml:space="preserve"> Ponudniki morajo predložiti vzorce ponujenih izdelkov tekom postopka strokovnega ocenjevanja ponudb na morebitno naročnikovo zahtevo. </w:t>
      </w:r>
      <w:r>
        <w:t>Ponudniki morajo dostaviti vzorce na dan, ki ga bo določil naročnik, vendar ne prej kot v roku 5 dni od naročnikove zahteve.</w:t>
      </w:r>
      <w:r w:rsidRPr="002466C3">
        <w:t xml:space="preserve"> V primeru, da </w:t>
      </w:r>
      <w:r w:rsidR="00BA3DAD">
        <w:t>ponudnik</w:t>
      </w:r>
      <w:r w:rsidRPr="002466C3">
        <w:t xml:space="preserve"> ne dostavi vzorcev oz. jih ne dostavi v predpisanem roku, bo naročnik smatral, da odstopa od ponudbe. Po ocenjevanju bo naročnik odločil, ali ponujeni implantati </w:t>
      </w:r>
      <w:r w:rsidR="000C4DEC">
        <w:t xml:space="preserve">in drugi ponujeni materiali </w:t>
      </w:r>
      <w:r w:rsidRPr="002466C3">
        <w:t>izpolnjujejo strokovne zahteve naročnika.</w:t>
      </w:r>
    </w:p>
    <w:p w14:paraId="728F02C1" w14:textId="77777777" w:rsidR="00D30372" w:rsidRDefault="00D30372" w:rsidP="00D30372">
      <w:pPr>
        <w:jc w:val="both"/>
      </w:pPr>
    </w:p>
    <w:p w14:paraId="73699202" w14:textId="77777777" w:rsidR="00D30372" w:rsidRPr="00DD426B" w:rsidRDefault="00D30372" w:rsidP="00D30372">
      <w:pPr>
        <w:spacing w:before="28" w:line="249" w:lineRule="exact"/>
        <w:jc w:val="both"/>
      </w:pPr>
      <w:r w:rsidRPr="00C27231">
        <w:t xml:space="preserve">1.2.12 Način in rok dobave: sukcesivne dobave v roku 24 ur od poročila naročnika o porabi oziroma glede na dogovor z naročnikom, </w:t>
      </w:r>
      <w:r w:rsidR="00BA3DAD" w:rsidRPr="00C27231">
        <w:t>FCO</w:t>
      </w:r>
      <w:r w:rsidRPr="00C27231">
        <w:t xml:space="preserve"> Ortopedska bolnišnica Valdoltra – lekarna, razloženo.</w:t>
      </w:r>
    </w:p>
    <w:p w14:paraId="34134625" w14:textId="77777777" w:rsidR="00D30372" w:rsidRPr="002466C3" w:rsidRDefault="00D30372" w:rsidP="00D30372">
      <w:pPr>
        <w:jc w:val="both"/>
      </w:pPr>
    </w:p>
    <w:p w14:paraId="6276D72D" w14:textId="77777777" w:rsidR="00D30372" w:rsidRPr="002466C3" w:rsidRDefault="00D30372" w:rsidP="00D30372">
      <w:pPr>
        <w:jc w:val="both"/>
      </w:pPr>
      <w:r w:rsidRPr="002466C3">
        <w:t>1.2.1</w:t>
      </w:r>
      <w:r>
        <w:t>3</w:t>
      </w:r>
      <w:r w:rsidRPr="002466C3">
        <w:t xml:space="preserve"> Cena: pogodbena cena ne sme biti višja kot je navedena v ponudbenem predračunu.</w:t>
      </w:r>
    </w:p>
    <w:p w14:paraId="0429BC1B" w14:textId="77777777" w:rsidR="00D30372" w:rsidRPr="002466C3" w:rsidRDefault="00D30372" w:rsidP="00D30372">
      <w:pPr>
        <w:jc w:val="both"/>
      </w:pPr>
    </w:p>
    <w:p w14:paraId="50221AB8" w14:textId="77777777" w:rsidR="00D30372" w:rsidRPr="002466C3" w:rsidRDefault="00D30372" w:rsidP="00D30372">
      <w:pPr>
        <w:jc w:val="both"/>
      </w:pPr>
      <w:r w:rsidRPr="002466C3">
        <w:t>1.2.1</w:t>
      </w:r>
      <w:r>
        <w:t>4</w:t>
      </w:r>
      <w:r w:rsidRPr="002466C3">
        <w:t xml:space="preserve"> Rok plačila: </w:t>
      </w:r>
      <w:r w:rsidR="00BA3DAD">
        <w:t>6</w:t>
      </w:r>
      <w:r w:rsidRPr="002466C3">
        <w:t>0 dni od prejemu pravilno izstavljenega računa</w:t>
      </w:r>
      <w:r>
        <w:t>.</w:t>
      </w:r>
    </w:p>
    <w:p w14:paraId="4767E68D" w14:textId="77777777" w:rsidR="00D30372" w:rsidRPr="002466C3" w:rsidRDefault="00D30372" w:rsidP="00D30372">
      <w:pPr>
        <w:jc w:val="both"/>
      </w:pPr>
    </w:p>
    <w:p w14:paraId="780483AA" w14:textId="41933283" w:rsidR="00D30372" w:rsidRPr="002466C3" w:rsidRDefault="00D30372" w:rsidP="00D30372">
      <w:pPr>
        <w:jc w:val="both"/>
      </w:pPr>
      <w:r w:rsidRPr="002466C3">
        <w:t>1.2.1</w:t>
      </w:r>
      <w:r>
        <w:t>5</w:t>
      </w:r>
      <w:r w:rsidRPr="002466C3">
        <w:t xml:space="preserve"> Trajanje </w:t>
      </w:r>
      <w:r>
        <w:t>pogodbe</w:t>
      </w:r>
      <w:r w:rsidRPr="002466C3">
        <w:t xml:space="preserve">: </w:t>
      </w:r>
      <w:r w:rsidR="008211D7">
        <w:t>do 1. 6. 2023</w:t>
      </w:r>
      <w:bookmarkStart w:id="0" w:name="_GoBack"/>
      <w:bookmarkEnd w:id="0"/>
      <w:r w:rsidRPr="002466C3">
        <w:t>.</w:t>
      </w:r>
    </w:p>
    <w:p w14:paraId="603C05CB" w14:textId="77777777" w:rsidR="00D30372" w:rsidRPr="002466C3" w:rsidRDefault="00D30372" w:rsidP="00D30372">
      <w:pPr>
        <w:jc w:val="both"/>
      </w:pPr>
    </w:p>
    <w:p w14:paraId="79B73275" w14:textId="77777777" w:rsidR="00D30372" w:rsidRPr="002466C3" w:rsidRDefault="00D30372" w:rsidP="00D30372">
      <w:pPr>
        <w:jc w:val="both"/>
      </w:pPr>
      <w:r w:rsidRPr="002466C3">
        <w:t>1.2.1</w:t>
      </w:r>
      <w:r>
        <w:t>6</w:t>
      </w:r>
      <w:r w:rsidRPr="002466C3">
        <w:t xml:space="preserve"> Ponudnik je dolžan seznanjati naročnika s strokovnimi novostmi in organizirati brezplačno usposabljanje.</w:t>
      </w:r>
    </w:p>
    <w:p w14:paraId="04179A0F" w14:textId="77777777" w:rsidR="00D30372" w:rsidRDefault="00D30372" w:rsidP="00D30372"/>
    <w:p w14:paraId="187DE620" w14:textId="77777777" w:rsidR="00D30372" w:rsidRPr="002466C3" w:rsidRDefault="00D30372" w:rsidP="00D30372">
      <w:r>
        <w:t xml:space="preserve">1.2.17 </w:t>
      </w:r>
      <w:r w:rsidRPr="002466C3">
        <w:t>Količine so okvirne in ne zavezujejo naročnika k nakupu vseh navedenih količin.</w:t>
      </w:r>
    </w:p>
    <w:p w14:paraId="30F227B4" w14:textId="77777777" w:rsidR="00D30372" w:rsidRDefault="00D30372" w:rsidP="00F016A5">
      <w:pPr>
        <w:jc w:val="both"/>
      </w:pPr>
    </w:p>
    <w:p w14:paraId="54E9E235" w14:textId="77777777" w:rsidR="001F5901" w:rsidRDefault="008B1AB6"/>
    <w:sectPr w:rsidR="001F590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A67E3" w14:textId="77777777" w:rsidR="008B1AB6" w:rsidRDefault="008B1AB6" w:rsidP="002566A0">
      <w:r>
        <w:separator/>
      </w:r>
    </w:p>
  </w:endnote>
  <w:endnote w:type="continuationSeparator" w:id="0">
    <w:p w14:paraId="298B59F3" w14:textId="77777777" w:rsidR="008B1AB6" w:rsidRDefault="008B1AB6" w:rsidP="002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1AFB" w14:textId="3498399A" w:rsidR="00291222" w:rsidRPr="00D21A7F" w:rsidRDefault="0002017D" w:rsidP="00291222">
    <w:pPr>
      <w:pStyle w:val="Noga"/>
      <w:pBdr>
        <w:top w:val="single" w:sz="4" w:space="1" w:color="auto"/>
      </w:pBdr>
      <w:tabs>
        <w:tab w:val="clear" w:pos="4536"/>
        <w:tab w:val="clear" w:pos="9072"/>
      </w:tabs>
      <w:rPr>
        <w:sz w:val="20"/>
        <w:szCs w:val="20"/>
      </w:rPr>
    </w:pPr>
    <w:r>
      <w:rPr>
        <w:sz w:val="20"/>
        <w:szCs w:val="20"/>
      </w:rPr>
      <w:t xml:space="preserve">Material za </w:t>
    </w:r>
    <w:proofErr w:type="spellStart"/>
    <w:r>
      <w:rPr>
        <w:sz w:val="20"/>
        <w:szCs w:val="20"/>
      </w:rPr>
      <w:t>artroskopije</w:t>
    </w:r>
    <w:proofErr w:type="spellEnd"/>
    <w:r w:rsidR="00291222" w:rsidRPr="00D21A7F">
      <w:rPr>
        <w:sz w:val="20"/>
        <w:szCs w:val="20"/>
      </w:rPr>
      <w:t xml:space="preserve">  (JN </w:t>
    </w:r>
    <w:r w:rsidR="00377C28">
      <w:rPr>
        <w:sz w:val="20"/>
        <w:szCs w:val="20"/>
      </w:rPr>
      <w:t>11</w:t>
    </w:r>
    <w:r w:rsidR="00291222" w:rsidRPr="00D21A7F">
      <w:rPr>
        <w:sz w:val="20"/>
        <w:szCs w:val="20"/>
      </w:rPr>
      <w:t>-20</w:t>
    </w:r>
    <w:r w:rsidR="00821D75">
      <w:rPr>
        <w:sz w:val="20"/>
        <w:szCs w:val="20"/>
      </w:rPr>
      <w:t>21)</w:t>
    </w:r>
  </w:p>
  <w:p w14:paraId="1CF2BD1E" w14:textId="77777777" w:rsidR="00291222" w:rsidRDefault="002912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FFAAB" w14:textId="77777777" w:rsidR="008B1AB6" w:rsidRDefault="008B1AB6" w:rsidP="002566A0">
      <w:r>
        <w:separator/>
      </w:r>
    </w:p>
  </w:footnote>
  <w:footnote w:type="continuationSeparator" w:id="0">
    <w:p w14:paraId="0F56BEA8" w14:textId="77777777" w:rsidR="008B1AB6" w:rsidRDefault="008B1AB6" w:rsidP="002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13C2" w14:textId="77777777" w:rsidR="002566A0" w:rsidRPr="00390DBF" w:rsidRDefault="002566A0" w:rsidP="002566A0">
    <w:pPr>
      <w:pStyle w:val="Glava"/>
      <w:pBdr>
        <w:bottom w:val="single" w:sz="4" w:space="1" w:color="auto"/>
      </w:pBdr>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p>
  <w:p w14:paraId="6618E4B2" w14:textId="77777777" w:rsidR="002566A0" w:rsidRDefault="002566A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1F6CBB"/>
    <w:multiLevelType w:val="hybridMultilevel"/>
    <w:tmpl w:val="2F56625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BB63A3"/>
    <w:multiLevelType w:val="hybridMultilevel"/>
    <w:tmpl w:val="5E42818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833842"/>
    <w:multiLevelType w:val="multilevel"/>
    <w:tmpl w:val="D9402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A5"/>
    <w:rsid w:val="0002017D"/>
    <w:rsid w:val="000220CF"/>
    <w:rsid w:val="00036521"/>
    <w:rsid w:val="00087C7B"/>
    <w:rsid w:val="000C4DEC"/>
    <w:rsid w:val="000E042C"/>
    <w:rsid w:val="00102390"/>
    <w:rsid w:val="00127C6A"/>
    <w:rsid w:val="00127CFE"/>
    <w:rsid w:val="00182D60"/>
    <w:rsid w:val="00195656"/>
    <w:rsid w:val="001C4058"/>
    <w:rsid w:val="00206899"/>
    <w:rsid w:val="00252279"/>
    <w:rsid w:val="002566A0"/>
    <w:rsid w:val="002625E5"/>
    <w:rsid w:val="00273A69"/>
    <w:rsid w:val="00291222"/>
    <w:rsid w:val="00335B1F"/>
    <w:rsid w:val="00377C28"/>
    <w:rsid w:val="00385C2C"/>
    <w:rsid w:val="003C2630"/>
    <w:rsid w:val="003E479A"/>
    <w:rsid w:val="003E7B51"/>
    <w:rsid w:val="0044230C"/>
    <w:rsid w:val="00445F04"/>
    <w:rsid w:val="00451D99"/>
    <w:rsid w:val="004774A4"/>
    <w:rsid w:val="00495195"/>
    <w:rsid w:val="00603500"/>
    <w:rsid w:val="00620191"/>
    <w:rsid w:val="006325AB"/>
    <w:rsid w:val="006B2E3E"/>
    <w:rsid w:val="006B7A68"/>
    <w:rsid w:val="006C17AD"/>
    <w:rsid w:val="007A2560"/>
    <w:rsid w:val="007E1981"/>
    <w:rsid w:val="008211D7"/>
    <w:rsid w:val="00821D75"/>
    <w:rsid w:val="008304A3"/>
    <w:rsid w:val="00840B2A"/>
    <w:rsid w:val="008942B1"/>
    <w:rsid w:val="00897C17"/>
    <w:rsid w:val="008B1AB6"/>
    <w:rsid w:val="0090051B"/>
    <w:rsid w:val="009A7F6B"/>
    <w:rsid w:val="009B74AA"/>
    <w:rsid w:val="00A3731B"/>
    <w:rsid w:val="00A559CD"/>
    <w:rsid w:val="00AF2C7A"/>
    <w:rsid w:val="00B178D6"/>
    <w:rsid w:val="00B37997"/>
    <w:rsid w:val="00BA3DAD"/>
    <w:rsid w:val="00BB2182"/>
    <w:rsid w:val="00C22B1D"/>
    <w:rsid w:val="00C27231"/>
    <w:rsid w:val="00C56CD4"/>
    <w:rsid w:val="00CA2484"/>
    <w:rsid w:val="00CF4C4B"/>
    <w:rsid w:val="00D27919"/>
    <w:rsid w:val="00D30372"/>
    <w:rsid w:val="00D80BBC"/>
    <w:rsid w:val="00DD6FE1"/>
    <w:rsid w:val="00E0357F"/>
    <w:rsid w:val="00E34CE1"/>
    <w:rsid w:val="00EB0C1D"/>
    <w:rsid w:val="00F016A5"/>
    <w:rsid w:val="00F330F0"/>
    <w:rsid w:val="00F569B8"/>
    <w:rsid w:val="00F72089"/>
    <w:rsid w:val="00F75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769F"/>
  <w15:chartTrackingRefBased/>
  <w15:docId w15:val="{F79C3EB4-BE68-4369-823C-B9055320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016A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F016A5"/>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F016A5"/>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F016A5"/>
    <w:pPr>
      <w:ind w:left="720"/>
      <w:contextualSpacing/>
    </w:pPr>
  </w:style>
  <w:style w:type="character" w:customStyle="1" w:styleId="OdstavekseznamaZnak">
    <w:name w:val="Odstavek seznama Znak"/>
    <w:link w:val="Odstavekseznama"/>
    <w:uiPriority w:val="34"/>
    <w:locked/>
    <w:rsid w:val="00F016A5"/>
    <w:rPr>
      <w:rFonts w:ascii="Times New Roman" w:eastAsia="Times New Roman" w:hAnsi="Times New Roman" w:cs="Times New Roman"/>
      <w:sz w:val="24"/>
      <w:szCs w:val="24"/>
      <w:lang w:eastAsia="sl-SI"/>
    </w:rPr>
  </w:style>
  <w:style w:type="paragraph" w:styleId="Glava">
    <w:name w:val="header"/>
    <w:basedOn w:val="Navaden"/>
    <w:link w:val="GlavaZnak"/>
    <w:unhideWhenUsed/>
    <w:rsid w:val="002566A0"/>
    <w:pPr>
      <w:tabs>
        <w:tab w:val="center" w:pos="4536"/>
        <w:tab w:val="right" w:pos="9072"/>
      </w:tabs>
    </w:pPr>
  </w:style>
  <w:style w:type="character" w:customStyle="1" w:styleId="GlavaZnak">
    <w:name w:val="Glava Znak"/>
    <w:basedOn w:val="Privzetapisavaodstavka"/>
    <w:link w:val="Glava"/>
    <w:rsid w:val="002566A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566A0"/>
    <w:pPr>
      <w:tabs>
        <w:tab w:val="center" w:pos="4536"/>
        <w:tab w:val="right" w:pos="9072"/>
      </w:tabs>
    </w:pPr>
  </w:style>
  <w:style w:type="character" w:customStyle="1" w:styleId="NogaZnak">
    <w:name w:val="Noga Znak"/>
    <w:basedOn w:val="Privzetapisavaodstavka"/>
    <w:link w:val="Noga"/>
    <w:uiPriority w:val="99"/>
    <w:rsid w:val="002566A0"/>
    <w:rPr>
      <w:rFonts w:ascii="Times New Roman" w:eastAsia="Times New Roman" w:hAnsi="Times New Roman" w:cs="Times New Roman"/>
      <w:sz w:val="24"/>
      <w:szCs w:val="24"/>
      <w:lang w:eastAsia="sl-SI"/>
    </w:rPr>
  </w:style>
  <w:style w:type="character" w:styleId="Krepko">
    <w:name w:val="Strong"/>
    <w:uiPriority w:val="22"/>
    <w:qFormat/>
    <w:rsid w:val="00D30372"/>
    <w:rPr>
      <w:b/>
      <w:bCs/>
    </w:rPr>
  </w:style>
  <w:style w:type="table" w:styleId="Tabelamrea">
    <w:name w:val="Table Grid"/>
    <w:basedOn w:val="Navadnatabela"/>
    <w:uiPriority w:val="59"/>
    <w:rsid w:val="00D3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A3DAD"/>
    <w:rPr>
      <w:sz w:val="16"/>
      <w:szCs w:val="16"/>
    </w:rPr>
  </w:style>
  <w:style w:type="paragraph" w:styleId="Pripombabesedilo">
    <w:name w:val="annotation text"/>
    <w:basedOn w:val="Navaden"/>
    <w:link w:val="PripombabesediloZnak"/>
    <w:uiPriority w:val="99"/>
    <w:semiHidden/>
    <w:unhideWhenUsed/>
    <w:rsid w:val="00BA3DAD"/>
    <w:rPr>
      <w:sz w:val="20"/>
      <w:szCs w:val="20"/>
    </w:rPr>
  </w:style>
  <w:style w:type="character" w:customStyle="1" w:styleId="PripombabesediloZnak">
    <w:name w:val="Pripomba – besedilo Znak"/>
    <w:basedOn w:val="Privzetapisavaodstavka"/>
    <w:link w:val="Pripombabesedilo"/>
    <w:uiPriority w:val="99"/>
    <w:semiHidden/>
    <w:rsid w:val="00BA3DA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A3DAD"/>
    <w:rPr>
      <w:b/>
      <w:bCs/>
    </w:rPr>
  </w:style>
  <w:style w:type="character" w:customStyle="1" w:styleId="ZadevapripombeZnak">
    <w:name w:val="Zadeva pripombe Znak"/>
    <w:basedOn w:val="PripombabesediloZnak"/>
    <w:link w:val="Zadevapripombe"/>
    <w:uiPriority w:val="99"/>
    <w:semiHidden/>
    <w:rsid w:val="00BA3DA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BA3D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3DA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691</Words>
  <Characters>3945</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11</cp:revision>
  <dcterms:created xsi:type="dcterms:W3CDTF">2020-12-11T07:56:00Z</dcterms:created>
  <dcterms:modified xsi:type="dcterms:W3CDTF">2021-08-18T08:45:00Z</dcterms:modified>
</cp:coreProperties>
</file>