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1ACFD" w14:textId="77777777" w:rsidR="00B2083A" w:rsidRPr="008847A8" w:rsidRDefault="00B2083A" w:rsidP="00B2083A">
      <w:pPr>
        <w:rPr>
          <w:rFonts w:asciiTheme="minorHAnsi" w:hAnsiTheme="minorHAnsi"/>
          <w:sz w:val="22"/>
        </w:rPr>
      </w:pPr>
    </w:p>
    <w:p w14:paraId="5D762F7D" w14:textId="77777777" w:rsidR="00B2083A" w:rsidRPr="008847A8" w:rsidRDefault="00B2083A" w:rsidP="00B2083A">
      <w:pPr>
        <w:rPr>
          <w:rFonts w:asciiTheme="minorHAnsi" w:hAnsiTheme="minorHAnsi"/>
          <w:sz w:val="22"/>
        </w:rPr>
      </w:pPr>
      <w:r w:rsidRPr="008847A8">
        <w:rPr>
          <w:rFonts w:asciiTheme="minorHAnsi" w:hAnsiTheme="minorHAnsi"/>
          <w:sz w:val="22"/>
        </w:rPr>
        <w:t xml:space="preserve">ORTOPEDSKA BOLNIŠNICA VALDOLTRA </w:t>
      </w:r>
    </w:p>
    <w:p w14:paraId="1A08B67D" w14:textId="77777777" w:rsidR="00B2083A" w:rsidRPr="008847A8" w:rsidRDefault="00B2083A" w:rsidP="00B2083A">
      <w:pPr>
        <w:rPr>
          <w:rFonts w:asciiTheme="minorHAnsi" w:hAnsiTheme="minorHAnsi"/>
          <w:sz w:val="22"/>
        </w:rPr>
      </w:pPr>
      <w:r w:rsidRPr="008847A8">
        <w:rPr>
          <w:rFonts w:asciiTheme="minorHAnsi" w:hAnsiTheme="minorHAnsi"/>
          <w:sz w:val="22"/>
        </w:rPr>
        <w:t>Jadranska c. 31, 6280  Ankaran</w:t>
      </w:r>
    </w:p>
    <w:p w14:paraId="5B4D9859" w14:textId="77777777" w:rsidR="00B2083A" w:rsidRPr="008847A8" w:rsidRDefault="00B2083A" w:rsidP="00B2083A">
      <w:pPr>
        <w:rPr>
          <w:rFonts w:asciiTheme="minorHAnsi" w:hAnsiTheme="minorHAnsi"/>
          <w:sz w:val="22"/>
        </w:rPr>
      </w:pPr>
      <w:r w:rsidRPr="008847A8">
        <w:rPr>
          <w:rFonts w:asciiTheme="minorHAnsi" w:hAnsiTheme="minorHAnsi"/>
          <w:sz w:val="22"/>
        </w:rPr>
        <w:t xml:space="preserve">ki jo zastopa direktor Radoslav </w:t>
      </w:r>
      <w:proofErr w:type="spellStart"/>
      <w:r w:rsidRPr="008847A8">
        <w:rPr>
          <w:rFonts w:asciiTheme="minorHAnsi" w:hAnsiTheme="minorHAnsi"/>
          <w:sz w:val="22"/>
        </w:rPr>
        <w:t>Marčan</w:t>
      </w:r>
      <w:proofErr w:type="spellEnd"/>
      <w:r w:rsidRPr="008847A8">
        <w:rPr>
          <w:rFonts w:asciiTheme="minorHAnsi" w:hAnsiTheme="minorHAnsi"/>
          <w:sz w:val="22"/>
        </w:rPr>
        <w:t>, dr. med.,  spec.  ortoped</w:t>
      </w:r>
    </w:p>
    <w:p w14:paraId="4ADA7E59" w14:textId="77777777" w:rsidR="00B2083A" w:rsidRPr="008847A8" w:rsidRDefault="00B2083A" w:rsidP="00B2083A">
      <w:pPr>
        <w:rPr>
          <w:rFonts w:asciiTheme="minorHAnsi" w:hAnsiTheme="minorHAnsi"/>
          <w:sz w:val="22"/>
        </w:rPr>
      </w:pPr>
      <w:r w:rsidRPr="008847A8">
        <w:rPr>
          <w:rFonts w:asciiTheme="minorHAnsi" w:hAnsiTheme="minorHAnsi"/>
          <w:sz w:val="22"/>
        </w:rPr>
        <w:t>ID za DDV: SI 30348145</w:t>
      </w:r>
    </w:p>
    <w:p w14:paraId="3B2E0B60" w14:textId="77777777" w:rsidR="00B2083A" w:rsidRPr="008847A8" w:rsidRDefault="00B2083A" w:rsidP="00B2083A">
      <w:pPr>
        <w:rPr>
          <w:rFonts w:asciiTheme="minorHAnsi" w:hAnsiTheme="minorHAnsi"/>
          <w:sz w:val="22"/>
        </w:rPr>
      </w:pPr>
      <w:r w:rsidRPr="008847A8">
        <w:rPr>
          <w:rFonts w:asciiTheme="minorHAnsi" w:hAnsiTheme="minorHAnsi"/>
          <w:sz w:val="22"/>
        </w:rPr>
        <w:t>matična številka: 5053765</w:t>
      </w:r>
    </w:p>
    <w:p w14:paraId="7077430E" w14:textId="77777777" w:rsidR="00B2083A" w:rsidRPr="008847A8" w:rsidRDefault="00B2083A" w:rsidP="00B2083A">
      <w:pPr>
        <w:rPr>
          <w:rFonts w:asciiTheme="minorHAnsi" w:hAnsiTheme="minorHAnsi"/>
          <w:sz w:val="22"/>
        </w:rPr>
      </w:pPr>
      <w:r w:rsidRPr="008847A8">
        <w:rPr>
          <w:rFonts w:asciiTheme="minorHAnsi" w:hAnsiTheme="minorHAnsi"/>
          <w:sz w:val="22"/>
        </w:rPr>
        <w:t>podračun enotnega zakladniškega računa 01100-6030277312  pri Banki Slovenije</w:t>
      </w:r>
    </w:p>
    <w:p w14:paraId="2A54607B" w14:textId="77777777" w:rsidR="00B2083A" w:rsidRPr="008847A8" w:rsidRDefault="00B2083A" w:rsidP="00B2083A">
      <w:pPr>
        <w:rPr>
          <w:rFonts w:asciiTheme="minorHAnsi" w:hAnsiTheme="minorHAnsi"/>
          <w:sz w:val="22"/>
        </w:rPr>
      </w:pPr>
      <w:r w:rsidRPr="008847A8">
        <w:rPr>
          <w:rFonts w:asciiTheme="minorHAnsi" w:hAnsiTheme="minorHAnsi"/>
          <w:sz w:val="22"/>
        </w:rPr>
        <w:t>(v nadaljevanju: naročnik)</w:t>
      </w:r>
    </w:p>
    <w:p w14:paraId="020613D9" w14:textId="77777777" w:rsidR="00B2083A" w:rsidRPr="008847A8" w:rsidRDefault="00B2083A" w:rsidP="00B2083A">
      <w:pPr>
        <w:rPr>
          <w:rFonts w:asciiTheme="minorHAnsi" w:hAnsiTheme="minorHAnsi"/>
          <w:sz w:val="22"/>
        </w:rPr>
      </w:pPr>
    </w:p>
    <w:p w14:paraId="3E34120C" w14:textId="77777777" w:rsidR="00B2083A" w:rsidRPr="008847A8" w:rsidRDefault="00B2083A" w:rsidP="00B2083A">
      <w:pPr>
        <w:rPr>
          <w:rFonts w:asciiTheme="minorHAnsi" w:hAnsiTheme="minorHAnsi"/>
          <w:sz w:val="22"/>
        </w:rPr>
      </w:pPr>
      <w:r w:rsidRPr="008847A8">
        <w:rPr>
          <w:rFonts w:asciiTheme="minorHAnsi" w:hAnsiTheme="minorHAnsi"/>
          <w:sz w:val="22"/>
        </w:rPr>
        <w:t xml:space="preserve">in </w:t>
      </w:r>
    </w:p>
    <w:p w14:paraId="6EA52243" w14:textId="77777777" w:rsidR="00B2083A" w:rsidRPr="008847A8" w:rsidRDefault="00B2083A" w:rsidP="00B2083A">
      <w:pPr>
        <w:rPr>
          <w:rFonts w:asciiTheme="minorHAnsi" w:hAnsiTheme="minorHAnsi"/>
          <w:sz w:val="22"/>
        </w:rPr>
      </w:pPr>
    </w:p>
    <w:p w14:paraId="50205542" w14:textId="77777777" w:rsidR="00B2083A" w:rsidRPr="008847A8" w:rsidRDefault="00B2083A" w:rsidP="00B2083A">
      <w:pPr>
        <w:rPr>
          <w:rFonts w:asciiTheme="minorHAnsi" w:hAnsiTheme="minorHAnsi"/>
          <w:sz w:val="22"/>
        </w:rPr>
      </w:pPr>
      <w:r w:rsidRPr="008847A8">
        <w:rPr>
          <w:rFonts w:asciiTheme="minorHAnsi" w:hAnsiTheme="minorHAnsi"/>
          <w:sz w:val="22"/>
        </w:rPr>
        <w:t>Naziv:</w:t>
      </w:r>
    </w:p>
    <w:p w14:paraId="037394A1" w14:textId="77777777" w:rsidR="00B2083A" w:rsidRPr="008847A8" w:rsidRDefault="00B2083A" w:rsidP="00B2083A">
      <w:pPr>
        <w:rPr>
          <w:rFonts w:asciiTheme="minorHAnsi" w:hAnsiTheme="minorHAnsi"/>
          <w:sz w:val="22"/>
        </w:rPr>
      </w:pPr>
      <w:r w:rsidRPr="008847A8">
        <w:rPr>
          <w:rFonts w:asciiTheme="minorHAnsi" w:hAnsiTheme="minorHAnsi"/>
          <w:sz w:val="22"/>
        </w:rPr>
        <w:t>Naslov:</w:t>
      </w:r>
      <w:bookmarkStart w:id="0" w:name="_GoBack"/>
      <w:bookmarkEnd w:id="0"/>
    </w:p>
    <w:p w14:paraId="04199B31" w14:textId="77777777" w:rsidR="00B2083A" w:rsidRPr="008847A8" w:rsidRDefault="00B2083A" w:rsidP="00B2083A">
      <w:pPr>
        <w:rPr>
          <w:rFonts w:asciiTheme="minorHAnsi" w:hAnsiTheme="minorHAnsi"/>
          <w:sz w:val="22"/>
        </w:rPr>
      </w:pPr>
      <w:r w:rsidRPr="008847A8">
        <w:rPr>
          <w:rFonts w:asciiTheme="minorHAnsi" w:hAnsiTheme="minorHAnsi"/>
          <w:sz w:val="22"/>
        </w:rPr>
        <w:t xml:space="preserve">ki jo zastopa: </w:t>
      </w:r>
    </w:p>
    <w:p w14:paraId="65634AD7" w14:textId="77777777" w:rsidR="00B2083A" w:rsidRPr="008847A8" w:rsidRDefault="00B2083A" w:rsidP="00B2083A">
      <w:pPr>
        <w:rPr>
          <w:rFonts w:asciiTheme="minorHAnsi" w:hAnsiTheme="minorHAnsi"/>
          <w:sz w:val="22"/>
        </w:rPr>
      </w:pPr>
      <w:r w:rsidRPr="008847A8">
        <w:rPr>
          <w:rFonts w:asciiTheme="minorHAnsi" w:hAnsiTheme="minorHAnsi"/>
          <w:sz w:val="22"/>
        </w:rPr>
        <w:t xml:space="preserve">transakcijski račun: </w:t>
      </w:r>
    </w:p>
    <w:p w14:paraId="2D3B021B" w14:textId="77777777" w:rsidR="00B2083A" w:rsidRPr="008847A8" w:rsidRDefault="00B2083A" w:rsidP="00B2083A">
      <w:pPr>
        <w:rPr>
          <w:rFonts w:asciiTheme="minorHAnsi" w:hAnsiTheme="minorHAnsi"/>
          <w:sz w:val="22"/>
        </w:rPr>
      </w:pPr>
      <w:r w:rsidRPr="008847A8">
        <w:rPr>
          <w:rFonts w:asciiTheme="minorHAnsi" w:hAnsiTheme="minorHAnsi"/>
          <w:sz w:val="22"/>
        </w:rPr>
        <w:t xml:space="preserve">ID za DDV: </w:t>
      </w:r>
    </w:p>
    <w:p w14:paraId="4BCCA425" w14:textId="77777777" w:rsidR="00B2083A" w:rsidRPr="008847A8" w:rsidRDefault="00B2083A" w:rsidP="00B2083A">
      <w:pPr>
        <w:rPr>
          <w:rFonts w:asciiTheme="minorHAnsi" w:hAnsiTheme="minorHAnsi"/>
          <w:sz w:val="22"/>
        </w:rPr>
      </w:pPr>
      <w:r w:rsidRPr="008847A8">
        <w:rPr>
          <w:rFonts w:asciiTheme="minorHAnsi" w:hAnsiTheme="minorHAnsi"/>
          <w:sz w:val="22"/>
        </w:rPr>
        <w:t xml:space="preserve">matična številka: </w:t>
      </w:r>
    </w:p>
    <w:p w14:paraId="04C1ED39" w14:textId="77777777" w:rsidR="00B2083A" w:rsidRPr="008847A8" w:rsidRDefault="00B2083A" w:rsidP="00B2083A">
      <w:pPr>
        <w:rPr>
          <w:rFonts w:asciiTheme="minorHAnsi" w:hAnsiTheme="minorHAnsi"/>
          <w:sz w:val="22"/>
        </w:rPr>
      </w:pPr>
      <w:r w:rsidRPr="008847A8">
        <w:rPr>
          <w:rFonts w:asciiTheme="minorHAnsi" w:hAnsiTheme="minorHAnsi"/>
          <w:sz w:val="22"/>
        </w:rPr>
        <w:t>(v nadaljevanju: dobavitelj)</w:t>
      </w:r>
    </w:p>
    <w:p w14:paraId="1EB645A7" w14:textId="77777777" w:rsidR="00B2083A" w:rsidRPr="008847A8" w:rsidRDefault="00B2083A" w:rsidP="00B2083A">
      <w:pPr>
        <w:rPr>
          <w:rFonts w:asciiTheme="minorHAnsi" w:hAnsiTheme="minorHAnsi"/>
          <w:sz w:val="22"/>
        </w:rPr>
      </w:pPr>
    </w:p>
    <w:p w14:paraId="519AD602" w14:textId="77777777" w:rsidR="00B2083A" w:rsidRPr="008847A8" w:rsidRDefault="00B2083A" w:rsidP="00B2083A">
      <w:pPr>
        <w:jc w:val="center"/>
        <w:rPr>
          <w:rFonts w:asciiTheme="minorHAnsi" w:hAnsiTheme="minorHAnsi"/>
          <w:sz w:val="22"/>
        </w:rPr>
      </w:pPr>
      <w:r w:rsidRPr="008847A8">
        <w:rPr>
          <w:rFonts w:asciiTheme="minorHAnsi" w:hAnsiTheme="minorHAnsi"/>
          <w:sz w:val="22"/>
        </w:rPr>
        <w:t>POGODBO O VZDRŽEVANJU ARTROSKOPSKEGA STOLPA</w:t>
      </w:r>
    </w:p>
    <w:p w14:paraId="3C10E95D" w14:textId="77777777" w:rsidR="00B2083A" w:rsidRPr="008847A8" w:rsidRDefault="00B2083A" w:rsidP="00B2083A">
      <w:pPr>
        <w:rPr>
          <w:rFonts w:asciiTheme="minorHAnsi" w:hAnsiTheme="minorHAnsi"/>
          <w:sz w:val="22"/>
        </w:rPr>
      </w:pPr>
    </w:p>
    <w:p w14:paraId="6FD55811" w14:textId="000CA03D" w:rsidR="00B2083A" w:rsidRPr="008847A8" w:rsidRDefault="00B2083A" w:rsidP="00B2083A">
      <w:pPr>
        <w:rPr>
          <w:rFonts w:asciiTheme="minorHAnsi" w:hAnsiTheme="minorHAnsi"/>
          <w:sz w:val="22"/>
        </w:rPr>
      </w:pPr>
      <w:r w:rsidRPr="008847A8">
        <w:rPr>
          <w:rFonts w:asciiTheme="minorHAnsi" w:hAnsiTheme="minorHAnsi"/>
          <w:sz w:val="22"/>
        </w:rPr>
        <w:t xml:space="preserve">I. </w:t>
      </w:r>
      <w:r w:rsidR="00D11038">
        <w:rPr>
          <w:rFonts w:asciiTheme="minorHAnsi" w:hAnsiTheme="minorHAnsi"/>
          <w:sz w:val="22"/>
        </w:rPr>
        <w:t>UGOTOVITVENE DOLOČBE</w:t>
      </w:r>
    </w:p>
    <w:p w14:paraId="66A088B9" w14:textId="77777777" w:rsidR="00B2083A" w:rsidRPr="008847A8" w:rsidRDefault="00B2083A" w:rsidP="00B2083A">
      <w:pPr>
        <w:rPr>
          <w:rFonts w:asciiTheme="minorHAnsi" w:hAnsiTheme="minorHAnsi"/>
          <w:sz w:val="22"/>
        </w:rPr>
      </w:pPr>
    </w:p>
    <w:p w14:paraId="37AA077C" w14:textId="77777777" w:rsidR="00B2083A" w:rsidRPr="008847A8" w:rsidRDefault="00B2083A" w:rsidP="00B2083A">
      <w:pPr>
        <w:numPr>
          <w:ilvl w:val="0"/>
          <w:numId w:val="8"/>
        </w:numPr>
        <w:spacing w:line="240" w:lineRule="auto"/>
        <w:ind w:left="720"/>
        <w:jc w:val="center"/>
        <w:rPr>
          <w:rFonts w:asciiTheme="minorHAnsi" w:hAnsiTheme="minorHAnsi"/>
          <w:sz w:val="22"/>
        </w:rPr>
      </w:pPr>
      <w:r w:rsidRPr="008847A8">
        <w:rPr>
          <w:rFonts w:asciiTheme="minorHAnsi" w:hAnsiTheme="minorHAnsi"/>
          <w:sz w:val="22"/>
        </w:rPr>
        <w:t>člen</w:t>
      </w:r>
    </w:p>
    <w:p w14:paraId="10EDF791" w14:textId="6EBB993B" w:rsidR="00B2083A" w:rsidRPr="008847A8" w:rsidRDefault="00B2083A" w:rsidP="00B2083A">
      <w:pPr>
        <w:jc w:val="center"/>
        <w:rPr>
          <w:rFonts w:asciiTheme="minorHAnsi" w:hAnsiTheme="minorHAnsi"/>
          <w:sz w:val="22"/>
        </w:rPr>
      </w:pPr>
      <w:r w:rsidRPr="008847A8">
        <w:rPr>
          <w:rFonts w:asciiTheme="minorHAnsi" w:hAnsiTheme="minorHAnsi"/>
          <w:sz w:val="22"/>
        </w:rPr>
        <w:t>(</w:t>
      </w:r>
      <w:r w:rsidR="00D11038">
        <w:rPr>
          <w:rFonts w:asciiTheme="minorHAnsi" w:hAnsiTheme="minorHAnsi"/>
          <w:sz w:val="22"/>
        </w:rPr>
        <w:t>ugotovitvene določbe</w:t>
      </w:r>
      <w:r w:rsidRPr="008847A8">
        <w:rPr>
          <w:rFonts w:asciiTheme="minorHAnsi" w:hAnsiTheme="minorHAnsi"/>
          <w:sz w:val="22"/>
        </w:rPr>
        <w:t>)</w:t>
      </w:r>
    </w:p>
    <w:p w14:paraId="143F2F26" w14:textId="77777777" w:rsidR="00B2083A" w:rsidRPr="008847A8" w:rsidRDefault="00B2083A" w:rsidP="00B2083A">
      <w:pPr>
        <w:rPr>
          <w:rFonts w:asciiTheme="minorHAnsi" w:hAnsiTheme="minorHAnsi"/>
          <w:sz w:val="22"/>
        </w:rPr>
      </w:pPr>
      <w:r w:rsidRPr="008847A8">
        <w:rPr>
          <w:rFonts w:asciiTheme="minorHAnsi" w:hAnsiTheme="minorHAnsi"/>
          <w:sz w:val="22"/>
        </w:rPr>
        <w:t>Pogodbeni stranki ugotavljata:</w:t>
      </w:r>
    </w:p>
    <w:p w14:paraId="5700847E" w14:textId="77777777" w:rsidR="00B2083A" w:rsidRPr="008847A8" w:rsidRDefault="00B2083A" w:rsidP="00B2083A">
      <w:pPr>
        <w:rPr>
          <w:rFonts w:asciiTheme="minorHAnsi" w:hAnsiTheme="minorHAnsi"/>
          <w:sz w:val="22"/>
        </w:rPr>
      </w:pPr>
      <w:r w:rsidRPr="008847A8">
        <w:rPr>
          <w:rFonts w:asciiTheme="minorHAnsi" w:hAnsiTheme="minorHAnsi"/>
          <w:sz w:val="22"/>
        </w:rPr>
        <w:t>-</w:t>
      </w:r>
      <w:r w:rsidRPr="008847A8">
        <w:rPr>
          <w:rFonts w:asciiTheme="minorHAnsi" w:hAnsiTheme="minorHAnsi"/>
          <w:sz w:val="22"/>
        </w:rPr>
        <w:tab/>
        <w:t xml:space="preserve"> da sta  na podlagi postopka javnega naročila – odprti postopek in v skladu z dokumentacijo v zvezi z javnim naročilom (razpisna dokumentacija) in ponudbo izvajalca, št. ………….  z dne ….. (ponudba izvajalca) sklenila Pogodbo o dobavi </w:t>
      </w:r>
      <w:proofErr w:type="spellStart"/>
      <w:r w:rsidRPr="008847A8">
        <w:rPr>
          <w:rFonts w:asciiTheme="minorHAnsi" w:hAnsiTheme="minorHAnsi"/>
          <w:sz w:val="22"/>
        </w:rPr>
        <w:t>artroskopskega</w:t>
      </w:r>
      <w:proofErr w:type="spellEnd"/>
      <w:r w:rsidRPr="008847A8">
        <w:rPr>
          <w:rFonts w:asciiTheme="minorHAnsi" w:hAnsiTheme="minorHAnsi"/>
          <w:sz w:val="22"/>
        </w:rPr>
        <w:t xml:space="preserve"> stolpa, št. ………….. z dne;</w:t>
      </w:r>
    </w:p>
    <w:p w14:paraId="49E7BEBF" w14:textId="56045C92" w:rsidR="00B2083A" w:rsidRPr="008847A8" w:rsidRDefault="00B2083A" w:rsidP="00B2083A">
      <w:pPr>
        <w:rPr>
          <w:rFonts w:asciiTheme="minorHAnsi" w:hAnsiTheme="minorHAnsi"/>
          <w:sz w:val="22"/>
        </w:rPr>
      </w:pPr>
      <w:r w:rsidRPr="008847A8">
        <w:rPr>
          <w:rFonts w:asciiTheme="minorHAnsi" w:hAnsiTheme="minorHAnsi"/>
          <w:sz w:val="22"/>
        </w:rPr>
        <w:t>-</w:t>
      </w:r>
      <w:r w:rsidRPr="008847A8">
        <w:rPr>
          <w:rFonts w:asciiTheme="minorHAnsi" w:hAnsiTheme="minorHAnsi"/>
          <w:sz w:val="22"/>
        </w:rPr>
        <w:tab/>
        <w:t xml:space="preserve"> da je skladno z razpisno dokumentacijo in ponudbo izvajalca določeno vzdrževanje </w:t>
      </w:r>
      <w:proofErr w:type="spellStart"/>
      <w:r w:rsidR="00AB7017" w:rsidRPr="008847A8">
        <w:rPr>
          <w:rFonts w:asciiTheme="minorHAnsi" w:hAnsiTheme="minorHAnsi"/>
          <w:sz w:val="22"/>
        </w:rPr>
        <w:t>artroskopskega</w:t>
      </w:r>
      <w:proofErr w:type="spellEnd"/>
      <w:r w:rsidR="00AB7017" w:rsidRPr="008847A8">
        <w:rPr>
          <w:rFonts w:asciiTheme="minorHAnsi" w:hAnsiTheme="minorHAnsi"/>
          <w:sz w:val="22"/>
        </w:rPr>
        <w:t xml:space="preserve"> stolpa</w:t>
      </w:r>
      <w:r w:rsidR="00790088">
        <w:rPr>
          <w:rFonts w:asciiTheme="minorHAnsi" w:hAnsiTheme="minorHAnsi"/>
          <w:sz w:val="22"/>
        </w:rPr>
        <w:t xml:space="preserve"> tudi po poteku garancijskega </w:t>
      </w:r>
      <w:r w:rsidR="00790088" w:rsidRPr="008D471F">
        <w:rPr>
          <w:rFonts w:asciiTheme="minorHAnsi" w:hAnsiTheme="minorHAnsi"/>
          <w:sz w:val="22"/>
        </w:rPr>
        <w:t>roka</w:t>
      </w:r>
      <w:r w:rsidRPr="008D471F">
        <w:rPr>
          <w:rFonts w:asciiTheme="minorHAnsi" w:hAnsiTheme="minorHAnsi"/>
          <w:sz w:val="22"/>
        </w:rPr>
        <w:t xml:space="preserve"> iz pogodbe</w:t>
      </w:r>
      <w:r w:rsidRPr="008847A8">
        <w:rPr>
          <w:rFonts w:asciiTheme="minorHAnsi" w:hAnsiTheme="minorHAnsi"/>
          <w:sz w:val="22"/>
        </w:rPr>
        <w:t xml:space="preserve"> iz prve aline</w:t>
      </w:r>
      <w:r w:rsidR="00790088">
        <w:rPr>
          <w:rFonts w:asciiTheme="minorHAnsi" w:hAnsiTheme="minorHAnsi"/>
          <w:sz w:val="22"/>
        </w:rPr>
        <w:t>j</w:t>
      </w:r>
      <w:r w:rsidRPr="008847A8">
        <w:rPr>
          <w:rFonts w:asciiTheme="minorHAnsi" w:hAnsiTheme="minorHAnsi"/>
          <w:sz w:val="22"/>
        </w:rPr>
        <w:t>e tega člena</w:t>
      </w:r>
      <w:r w:rsidR="00790088">
        <w:rPr>
          <w:rFonts w:asciiTheme="minorHAnsi" w:hAnsiTheme="minorHAnsi"/>
          <w:sz w:val="22"/>
        </w:rPr>
        <w:t>.</w:t>
      </w:r>
    </w:p>
    <w:p w14:paraId="5A8D9195" w14:textId="2C6C91CD" w:rsidR="00B2083A" w:rsidRDefault="00B2083A" w:rsidP="00B2083A">
      <w:pPr>
        <w:rPr>
          <w:rFonts w:asciiTheme="minorHAnsi" w:hAnsiTheme="minorHAnsi"/>
          <w:sz w:val="22"/>
        </w:rPr>
      </w:pPr>
    </w:p>
    <w:p w14:paraId="26966C3F" w14:textId="7A5836BE" w:rsidR="00D11038" w:rsidRPr="008847A8" w:rsidRDefault="00D11038" w:rsidP="00D11038">
      <w:pPr>
        <w:rPr>
          <w:rFonts w:asciiTheme="minorHAnsi" w:hAnsiTheme="minorHAnsi"/>
          <w:sz w:val="22"/>
        </w:rPr>
      </w:pPr>
      <w:r>
        <w:rPr>
          <w:rFonts w:asciiTheme="minorHAnsi" w:hAnsiTheme="minorHAnsi"/>
          <w:sz w:val="22"/>
        </w:rPr>
        <w:t>II</w:t>
      </w:r>
      <w:r w:rsidRPr="008847A8">
        <w:rPr>
          <w:rFonts w:asciiTheme="minorHAnsi" w:hAnsiTheme="minorHAnsi"/>
          <w:sz w:val="22"/>
        </w:rPr>
        <w:t>. PREDMET POGODBE</w:t>
      </w:r>
    </w:p>
    <w:p w14:paraId="73C38719" w14:textId="77777777" w:rsidR="00D11038" w:rsidRPr="008847A8" w:rsidRDefault="00D11038" w:rsidP="00D11038">
      <w:pPr>
        <w:rPr>
          <w:rFonts w:asciiTheme="minorHAnsi" w:hAnsiTheme="minorHAnsi"/>
          <w:sz w:val="22"/>
        </w:rPr>
      </w:pPr>
    </w:p>
    <w:p w14:paraId="2F22BE99" w14:textId="2A3362FA" w:rsidR="00D11038" w:rsidRPr="00D11038" w:rsidRDefault="00D11038" w:rsidP="00D11038">
      <w:pPr>
        <w:pStyle w:val="Odstavekseznama"/>
        <w:numPr>
          <w:ilvl w:val="0"/>
          <w:numId w:val="8"/>
        </w:numPr>
        <w:spacing w:line="240" w:lineRule="auto"/>
        <w:jc w:val="center"/>
        <w:rPr>
          <w:rFonts w:asciiTheme="minorHAnsi" w:hAnsiTheme="minorHAnsi"/>
          <w:sz w:val="22"/>
        </w:rPr>
      </w:pPr>
      <w:r w:rsidRPr="00D11038">
        <w:rPr>
          <w:rFonts w:asciiTheme="minorHAnsi" w:hAnsiTheme="minorHAnsi"/>
          <w:sz w:val="22"/>
        </w:rPr>
        <w:t>člen</w:t>
      </w:r>
    </w:p>
    <w:p w14:paraId="62F6B870" w14:textId="77777777" w:rsidR="00D11038" w:rsidRPr="008847A8" w:rsidRDefault="00D11038" w:rsidP="00D11038">
      <w:pPr>
        <w:jc w:val="center"/>
        <w:rPr>
          <w:rFonts w:asciiTheme="minorHAnsi" w:hAnsiTheme="minorHAnsi"/>
          <w:sz w:val="22"/>
        </w:rPr>
      </w:pPr>
      <w:r w:rsidRPr="008847A8">
        <w:rPr>
          <w:rFonts w:asciiTheme="minorHAnsi" w:hAnsiTheme="minorHAnsi"/>
          <w:sz w:val="22"/>
        </w:rPr>
        <w:t>(predmet pogodbe)</w:t>
      </w:r>
    </w:p>
    <w:p w14:paraId="5C222FF3" w14:textId="77777777" w:rsidR="00D11038" w:rsidRPr="008847A8" w:rsidRDefault="00D11038" w:rsidP="00B2083A">
      <w:pPr>
        <w:rPr>
          <w:rFonts w:asciiTheme="minorHAnsi" w:hAnsiTheme="minorHAnsi"/>
          <w:sz w:val="22"/>
        </w:rPr>
      </w:pPr>
    </w:p>
    <w:p w14:paraId="0416E610" w14:textId="652A3FB8" w:rsidR="00B2083A" w:rsidRPr="008847A8" w:rsidRDefault="00B2083A" w:rsidP="00B2083A">
      <w:pPr>
        <w:rPr>
          <w:rFonts w:asciiTheme="minorHAnsi" w:hAnsiTheme="minorHAnsi"/>
          <w:sz w:val="22"/>
        </w:rPr>
      </w:pPr>
      <w:r w:rsidRPr="008847A8">
        <w:rPr>
          <w:rFonts w:asciiTheme="minorHAnsi" w:hAnsiTheme="minorHAnsi"/>
          <w:sz w:val="22"/>
        </w:rPr>
        <w:t xml:space="preserve">Predmet pogodbe je vzdrževanje </w:t>
      </w:r>
      <w:proofErr w:type="spellStart"/>
      <w:r w:rsidR="00AB7017" w:rsidRPr="008847A8">
        <w:rPr>
          <w:rFonts w:asciiTheme="minorHAnsi" w:hAnsiTheme="minorHAnsi"/>
          <w:sz w:val="22"/>
        </w:rPr>
        <w:t>artroskopskega</w:t>
      </w:r>
      <w:proofErr w:type="spellEnd"/>
      <w:r w:rsidR="00AB7017" w:rsidRPr="008847A8">
        <w:rPr>
          <w:rFonts w:asciiTheme="minorHAnsi" w:hAnsiTheme="minorHAnsi"/>
          <w:sz w:val="22"/>
        </w:rPr>
        <w:t xml:space="preserve"> stolpa</w:t>
      </w:r>
      <w:r w:rsidRPr="008847A8">
        <w:rPr>
          <w:rFonts w:asciiTheme="minorHAnsi" w:hAnsiTheme="minorHAnsi"/>
          <w:sz w:val="22"/>
        </w:rPr>
        <w:t xml:space="preserve">  (v nadaljevanju: oprema), ki je bila dobavljena na podlagi  Pogodbe o dobavi </w:t>
      </w:r>
      <w:proofErr w:type="spellStart"/>
      <w:r w:rsidR="00AB7017" w:rsidRPr="008847A8">
        <w:rPr>
          <w:rFonts w:asciiTheme="minorHAnsi" w:hAnsiTheme="minorHAnsi"/>
          <w:sz w:val="22"/>
        </w:rPr>
        <w:t>artroskopskega</w:t>
      </w:r>
      <w:proofErr w:type="spellEnd"/>
      <w:r w:rsidR="00AB7017" w:rsidRPr="008847A8">
        <w:rPr>
          <w:rFonts w:asciiTheme="minorHAnsi" w:hAnsiTheme="minorHAnsi"/>
          <w:sz w:val="22"/>
        </w:rPr>
        <w:t xml:space="preserve"> stolpa</w:t>
      </w:r>
      <w:r w:rsidRPr="008847A8">
        <w:rPr>
          <w:rFonts w:asciiTheme="minorHAnsi" w:hAnsiTheme="minorHAnsi"/>
          <w:sz w:val="22"/>
        </w:rPr>
        <w:t xml:space="preserve"> št. ……………….. z dne …………………… ,   </w:t>
      </w:r>
      <w:r w:rsidR="00790088" w:rsidRPr="008847A8">
        <w:rPr>
          <w:rFonts w:asciiTheme="minorHAnsi" w:hAnsiTheme="minorHAnsi"/>
          <w:sz w:val="22"/>
        </w:rPr>
        <w:t>za dobo petih let po poteku 24 – mesečnega garancijskega roka</w:t>
      </w:r>
      <w:r w:rsidR="00E230C0">
        <w:rPr>
          <w:rFonts w:asciiTheme="minorHAnsi" w:hAnsiTheme="minorHAnsi"/>
          <w:sz w:val="22"/>
        </w:rPr>
        <w:t>.</w:t>
      </w:r>
      <w:r w:rsidR="00790088" w:rsidRPr="008847A8">
        <w:rPr>
          <w:rFonts w:asciiTheme="minorHAnsi" w:hAnsiTheme="minorHAnsi"/>
          <w:sz w:val="22"/>
        </w:rPr>
        <w:t xml:space="preserve"> </w:t>
      </w:r>
    </w:p>
    <w:p w14:paraId="7D849A9F" w14:textId="77777777" w:rsidR="00B2083A" w:rsidRPr="008847A8" w:rsidRDefault="00B2083A" w:rsidP="00B2083A">
      <w:pPr>
        <w:rPr>
          <w:rFonts w:asciiTheme="minorHAnsi" w:hAnsiTheme="minorHAnsi"/>
          <w:sz w:val="22"/>
        </w:rPr>
      </w:pPr>
    </w:p>
    <w:p w14:paraId="632CC969" w14:textId="04AB19BC" w:rsidR="00B2083A" w:rsidRPr="008847A8" w:rsidRDefault="00B2083A" w:rsidP="00B2083A">
      <w:pPr>
        <w:rPr>
          <w:rFonts w:asciiTheme="minorHAnsi" w:hAnsiTheme="minorHAnsi"/>
          <w:sz w:val="22"/>
        </w:rPr>
      </w:pPr>
      <w:r w:rsidRPr="008847A8">
        <w:rPr>
          <w:rFonts w:asciiTheme="minorHAnsi" w:hAnsiTheme="minorHAnsi"/>
          <w:sz w:val="22"/>
        </w:rPr>
        <w:t xml:space="preserve">Natančna specifikacija opreme je določena v </w:t>
      </w:r>
      <w:r w:rsidR="00E230C0">
        <w:rPr>
          <w:rFonts w:asciiTheme="minorHAnsi" w:hAnsiTheme="minorHAnsi"/>
          <w:sz w:val="22"/>
        </w:rPr>
        <w:t xml:space="preserve">razpisni </w:t>
      </w:r>
      <w:r w:rsidRPr="008847A8">
        <w:rPr>
          <w:rFonts w:asciiTheme="minorHAnsi" w:hAnsiTheme="minorHAnsi"/>
          <w:sz w:val="22"/>
        </w:rPr>
        <w:t>dokumentaciji javnega naročila.</w:t>
      </w:r>
    </w:p>
    <w:p w14:paraId="4837A087" w14:textId="77777777" w:rsidR="00B2083A" w:rsidRPr="008847A8" w:rsidRDefault="00B2083A" w:rsidP="00B2083A">
      <w:pPr>
        <w:rPr>
          <w:rFonts w:asciiTheme="minorHAnsi" w:hAnsiTheme="minorHAnsi"/>
          <w:sz w:val="22"/>
        </w:rPr>
      </w:pPr>
    </w:p>
    <w:p w14:paraId="19163DA7" w14:textId="77777777" w:rsidR="00B2083A" w:rsidRPr="00E230C0" w:rsidRDefault="00B2083A" w:rsidP="00E230C0">
      <w:pPr>
        <w:pStyle w:val="Odstavekseznama"/>
        <w:keepNext/>
        <w:numPr>
          <w:ilvl w:val="0"/>
          <w:numId w:val="8"/>
        </w:numPr>
        <w:spacing w:line="240" w:lineRule="auto"/>
        <w:jc w:val="center"/>
        <w:rPr>
          <w:rFonts w:asciiTheme="minorHAnsi" w:hAnsiTheme="minorHAnsi"/>
          <w:sz w:val="22"/>
        </w:rPr>
      </w:pPr>
      <w:r w:rsidRPr="00E230C0">
        <w:rPr>
          <w:rFonts w:asciiTheme="minorHAnsi" w:hAnsiTheme="minorHAnsi"/>
          <w:sz w:val="22"/>
        </w:rPr>
        <w:t>člen</w:t>
      </w:r>
    </w:p>
    <w:p w14:paraId="0547E4A5" w14:textId="77777777" w:rsidR="00B2083A" w:rsidRPr="008847A8" w:rsidRDefault="00B2083A" w:rsidP="00B2083A">
      <w:pPr>
        <w:jc w:val="center"/>
        <w:rPr>
          <w:rFonts w:asciiTheme="minorHAnsi" w:hAnsiTheme="minorHAnsi"/>
          <w:sz w:val="22"/>
        </w:rPr>
      </w:pPr>
      <w:r w:rsidRPr="008847A8">
        <w:rPr>
          <w:rFonts w:asciiTheme="minorHAnsi" w:hAnsiTheme="minorHAnsi"/>
          <w:sz w:val="22"/>
        </w:rPr>
        <w:t>(obseg vzdrževanja opreme)</w:t>
      </w:r>
    </w:p>
    <w:p w14:paraId="321B5187" w14:textId="77777777" w:rsidR="00B2083A" w:rsidRPr="008847A8" w:rsidRDefault="00B2083A" w:rsidP="00B2083A">
      <w:pPr>
        <w:rPr>
          <w:rFonts w:asciiTheme="minorHAnsi" w:hAnsiTheme="minorHAnsi"/>
          <w:sz w:val="22"/>
        </w:rPr>
      </w:pPr>
    </w:p>
    <w:p w14:paraId="5D137BBD" w14:textId="5B363BFB" w:rsidR="00B2083A" w:rsidRPr="008847A8" w:rsidRDefault="00B2083A" w:rsidP="00B2083A">
      <w:pPr>
        <w:rPr>
          <w:rFonts w:asciiTheme="minorHAnsi" w:hAnsiTheme="minorHAnsi"/>
          <w:sz w:val="22"/>
        </w:rPr>
      </w:pPr>
      <w:r w:rsidRPr="008847A8">
        <w:rPr>
          <w:rFonts w:asciiTheme="minorHAnsi" w:hAnsiTheme="minorHAnsi"/>
          <w:sz w:val="22"/>
        </w:rPr>
        <w:t>Vzdrževanje opreme je redno</w:t>
      </w:r>
      <w:r w:rsidR="00AA7F37">
        <w:rPr>
          <w:rFonts w:asciiTheme="minorHAnsi" w:hAnsiTheme="minorHAnsi"/>
          <w:sz w:val="22"/>
        </w:rPr>
        <w:t xml:space="preserve"> </w:t>
      </w:r>
      <w:r w:rsidR="00AA7F37" w:rsidRPr="008847A8">
        <w:rPr>
          <w:rFonts w:asciiTheme="minorHAnsi" w:hAnsiTheme="minorHAnsi"/>
          <w:sz w:val="22"/>
        </w:rPr>
        <w:t>(</w:t>
      </w:r>
      <w:r w:rsidR="00AA7F37" w:rsidRPr="008D471F">
        <w:rPr>
          <w:rFonts w:asciiTheme="minorHAnsi" w:hAnsiTheme="minorHAnsi"/>
          <w:sz w:val="22"/>
        </w:rPr>
        <w:t xml:space="preserve">redni servis) </w:t>
      </w:r>
      <w:r w:rsidRPr="008D471F">
        <w:rPr>
          <w:rFonts w:asciiTheme="minorHAnsi" w:hAnsiTheme="minorHAnsi"/>
          <w:sz w:val="22"/>
        </w:rPr>
        <w:t xml:space="preserve"> in izredno</w:t>
      </w:r>
      <w:r w:rsidR="00AA7F37" w:rsidRPr="008D471F">
        <w:rPr>
          <w:rFonts w:asciiTheme="minorHAnsi" w:hAnsiTheme="minorHAnsi"/>
          <w:sz w:val="22"/>
        </w:rPr>
        <w:t xml:space="preserve"> (servis na klic)</w:t>
      </w:r>
      <w:r w:rsidRPr="008D471F">
        <w:rPr>
          <w:rFonts w:asciiTheme="minorHAnsi" w:hAnsiTheme="minorHAnsi"/>
          <w:sz w:val="22"/>
        </w:rPr>
        <w:t>.</w:t>
      </w:r>
      <w:r w:rsidRPr="008847A8">
        <w:rPr>
          <w:rFonts w:asciiTheme="minorHAnsi" w:hAnsiTheme="minorHAnsi"/>
          <w:sz w:val="22"/>
        </w:rPr>
        <w:t xml:space="preserve"> </w:t>
      </w:r>
    </w:p>
    <w:p w14:paraId="4F7ED761" w14:textId="77777777" w:rsidR="00315932" w:rsidRPr="008847A8" w:rsidRDefault="00315932" w:rsidP="00315932">
      <w:pPr>
        <w:rPr>
          <w:rFonts w:asciiTheme="minorHAnsi" w:hAnsiTheme="minorHAnsi"/>
          <w:sz w:val="22"/>
        </w:rPr>
      </w:pPr>
    </w:p>
    <w:p w14:paraId="4209AA85" w14:textId="77777777" w:rsidR="00315932" w:rsidRPr="008847A8" w:rsidRDefault="00315932" w:rsidP="00315932">
      <w:pPr>
        <w:rPr>
          <w:rFonts w:asciiTheme="minorHAnsi" w:hAnsiTheme="minorHAnsi"/>
          <w:sz w:val="22"/>
        </w:rPr>
      </w:pPr>
    </w:p>
    <w:p w14:paraId="2802D857" w14:textId="77777777" w:rsidR="00B2083A" w:rsidRPr="008847A8" w:rsidRDefault="00B2083A" w:rsidP="00B2083A">
      <w:pPr>
        <w:rPr>
          <w:rFonts w:asciiTheme="minorHAnsi" w:hAnsiTheme="minorHAnsi"/>
          <w:sz w:val="22"/>
        </w:rPr>
      </w:pPr>
    </w:p>
    <w:p w14:paraId="1032486A" w14:textId="77777777" w:rsidR="00B2083A" w:rsidRPr="008847A8" w:rsidRDefault="00B2083A" w:rsidP="00B2083A">
      <w:pPr>
        <w:rPr>
          <w:rFonts w:asciiTheme="minorHAnsi" w:hAnsiTheme="minorHAnsi"/>
          <w:snapToGrid w:val="0"/>
          <w:sz w:val="22"/>
        </w:rPr>
      </w:pPr>
    </w:p>
    <w:p w14:paraId="7410D6EF" w14:textId="77777777" w:rsidR="00315932" w:rsidRPr="008847A8" w:rsidRDefault="00315932" w:rsidP="00B2083A">
      <w:pPr>
        <w:rPr>
          <w:rFonts w:asciiTheme="minorHAnsi" w:hAnsiTheme="minorHAnsi"/>
          <w:snapToGrid w:val="0"/>
          <w:sz w:val="22"/>
        </w:rPr>
      </w:pPr>
    </w:p>
    <w:p w14:paraId="45127327" w14:textId="77777777" w:rsidR="00B2083A" w:rsidRPr="008847A8" w:rsidRDefault="00B2083A" w:rsidP="00B2083A">
      <w:pPr>
        <w:widowControl w:val="0"/>
        <w:rPr>
          <w:rFonts w:asciiTheme="minorHAnsi" w:hAnsiTheme="minorHAnsi"/>
          <w:snapToGrid w:val="0"/>
          <w:sz w:val="22"/>
        </w:rPr>
      </w:pPr>
      <w:r w:rsidRPr="008847A8">
        <w:rPr>
          <w:rFonts w:asciiTheme="minorHAnsi" w:hAnsiTheme="minorHAnsi"/>
          <w:snapToGrid w:val="0"/>
          <w:sz w:val="22"/>
        </w:rPr>
        <w:lastRenderedPageBreak/>
        <w:t xml:space="preserve">II. CENA </w:t>
      </w:r>
    </w:p>
    <w:p w14:paraId="6FD88165" w14:textId="77777777" w:rsidR="00B2083A" w:rsidRPr="008847A8" w:rsidRDefault="00B2083A" w:rsidP="00B2083A">
      <w:pPr>
        <w:ind w:left="720"/>
        <w:rPr>
          <w:rFonts w:asciiTheme="minorHAnsi" w:hAnsiTheme="minorHAnsi"/>
          <w:sz w:val="22"/>
        </w:rPr>
      </w:pPr>
    </w:p>
    <w:p w14:paraId="5FE904EA" w14:textId="77777777" w:rsidR="00B2083A" w:rsidRPr="008847A8" w:rsidRDefault="00B2083A" w:rsidP="00B2083A">
      <w:pPr>
        <w:numPr>
          <w:ilvl w:val="0"/>
          <w:numId w:val="6"/>
        </w:numPr>
        <w:spacing w:line="240" w:lineRule="auto"/>
        <w:ind w:left="360"/>
        <w:jc w:val="center"/>
        <w:rPr>
          <w:rFonts w:asciiTheme="minorHAnsi" w:hAnsiTheme="minorHAnsi"/>
          <w:color w:val="000000"/>
          <w:sz w:val="22"/>
        </w:rPr>
      </w:pPr>
      <w:r w:rsidRPr="008847A8">
        <w:rPr>
          <w:rFonts w:asciiTheme="minorHAnsi" w:hAnsiTheme="minorHAnsi"/>
          <w:color w:val="000000"/>
          <w:sz w:val="22"/>
        </w:rPr>
        <w:t xml:space="preserve"> člen</w:t>
      </w:r>
    </w:p>
    <w:p w14:paraId="096E5D5A" w14:textId="77777777" w:rsidR="00B2083A" w:rsidRPr="008847A8" w:rsidRDefault="00B2083A" w:rsidP="00B2083A">
      <w:pPr>
        <w:jc w:val="center"/>
        <w:rPr>
          <w:rFonts w:asciiTheme="minorHAnsi" w:hAnsiTheme="minorHAnsi"/>
          <w:color w:val="000000"/>
          <w:sz w:val="22"/>
        </w:rPr>
      </w:pPr>
      <w:r w:rsidRPr="008847A8">
        <w:rPr>
          <w:rFonts w:asciiTheme="minorHAnsi" w:hAnsiTheme="minorHAnsi"/>
          <w:color w:val="000000"/>
          <w:sz w:val="22"/>
        </w:rPr>
        <w:t>(cena rednega servisa)</w:t>
      </w:r>
    </w:p>
    <w:p w14:paraId="69FFFF17" w14:textId="77777777" w:rsidR="00B2083A" w:rsidRPr="008847A8" w:rsidRDefault="00B2083A" w:rsidP="00B2083A">
      <w:pPr>
        <w:jc w:val="center"/>
        <w:rPr>
          <w:rFonts w:asciiTheme="minorHAnsi" w:hAnsiTheme="minorHAnsi"/>
          <w:sz w:val="22"/>
        </w:rPr>
      </w:pPr>
    </w:p>
    <w:p w14:paraId="1CE9F471" w14:textId="77777777" w:rsidR="00B2083A" w:rsidRPr="008847A8" w:rsidRDefault="00B2083A" w:rsidP="00B2083A">
      <w:pPr>
        <w:widowControl w:val="0"/>
        <w:rPr>
          <w:rFonts w:asciiTheme="minorHAnsi" w:hAnsiTheme="minorHAnsi"/>
          <w:sz w:val="22"/>
        </w:rPr>
      </w:pPr>
      <w:r w:rsidRPr="008847A8">
        <w:rPr>
          <w:rFonts w:asciiTheme="minorHAnsi" w:hAnsiTheme="minorHAnsi"/>
          <w:sz w:val="22"/>
        </w:rPr>
        <w:t>Cena rednega servisa za obdobje petih let po poteku 24 – mesečne garancije opreme (9. člen Pogodbe o dobavi opreme, št.  ………….. z dne……………)  znaša:</w:t>
      </w:r>
    </w:p>
    <w:p w14:paraId="565359C8" w14:textId="77777777" w:rsidR="00B2083A" w:rsidRPr="008847A8" w:rsidRDefault="00B2083A" w:rsidP="00B2083A">
      <w:pPr>
        <w:widowControl w:val="0"/>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850"/>
        <w:gridCol w:w="1559"/>
        <w:gridCol w:w="1985"/>
      </w:tblGrid>
      <w:tr w:rsidR="00B2083A" w:rsidRPr="008847A8" w14:paraId="0B3A8334" w14:textId="77777777" w:rsidTr="00392C76">
        <w:tc>
          <w:tcPr>
            <w:tcW w:w="2093" w:type="dxa"/>
            <w:shd w:val="clear" w:color="auto" w:fill="auto"/>
          </w:tcPr>
          <w:p w14:paraId="56A8397A" w14:textId="77777777" w:rsidR="00B2083A" w:rsidRPr="008847A8" w:rsidRDefault="00B2083A" w:rsidP="00392C76">
            <w:pPr>
              <w:spacing w:after="200" w:line="276" w:lineRule="auto"/>
              <w:rPr>
                <w:rFonts w:asciiTheme="minorHAnsi" w:hAnsiTheme="minorHAnsi"/>
                <w:sz w:val="22"/>
              </w:rPr>
            </w:pPr>
          </w:p>
        </w:tc>
        <w:tc>
          <w:tcPr>
            <w:tcW w:w="1843" w:type="dxa"/>
            <w:shd w:val="clear" w:color="auto" w:fill="auto"/>
          </w:tcPr>
          <w:p w14:paraId="0EB1E5C6" w14:textId="5D20323F" w:rsidR="00B2083A" w:rsidRPr="008847A8" w:rsidRDefault="00B2083A" w:rsidP="008429B2">
            <w:pPr>
              <w:spacing w:after="200" w:line="276" w:lineRule="auto"/>
              <w:rPr>
                <w:rFonts w:asciiTheme="minorHAnsi" w:hAnsiTheme="minorHAnsi"/>
                <w:sz w:val="22"/>
              </w:rPr>
            </w:pPr>
            <w:r w:rsidRPr="008847A8">
              <w:rPr>
                <w:rFonts w:asciiTheme="minorHAnsi" w:hAnsiTheme="minorHAnsi"/>
                <w:sz w:val="22"/>
              </w:rPr>
              <w:t>Pogodbena cena brez DDV</w:t>
            </w:r>
          </w:p>
        </w:tc>
        <w:tc>
          <w:tcPr>
            <w:tcW w:w="850" w:type="dxa"/>
            <w:shd w:val="clear" w:color="auto" w:fill="auto"/>
          </w:tcPr>
          <w:p w14:paraId="59C89859" w14:textId="77777777" w:rsidR="00B2083A" w:rsidRPr="008847A8" w:rsidRDefault="00B2083A" w:rsidP="00392C76">
            <w:pPr>
              <w:spacing w:after="200" w:line="276" w:lineRule="auto"/>
              <w:rPr>
                <w:rFonts w:asciiTheme="minorHAnsi" w:hAnsiTheme="minorHAnsi"/>
                <w:sz w:val="22"/>
              </w:rPr>
            </w:pPr>
            <w:r w:rsidRPr="008847A8">
              <w:rPr>
                <w:rFonts w:asciiTheme="minorHAnsi" w:hAnsiTheme="minorHAnsi"/>
                <w:sz w:val="22"/>
              </w:rPr>
              <w:t>% DDV</w:t>
            </w:r>
          </w:p>
        </w:tc>
        <w:tc>
          <w:tcPr>
            <w:tcW w:w="1559" w:type="dxa"/>
            <w:shd w:val="clear" w:color="auto" w:fill="auto"/>
          </w:tcPr>
          <w:p w14:paraId="7F8969BE" w14:textId="77777777" w:rsidR="00B2083A" w:rsidRPr="008847A8" w:rsidRDefault="00B2083A" w:rsidP="00392C76">
            <w:pPr>
              <w:spacing w:after="200" w:line="276" w:lineRule="auto"/>
              <w:rPr>
                <w:rFonts w:asciiTheme="minorHAnsi" w:hAnsiTheme="minorHAnsi"/>
                <w:sz w:val="22"/>
              </w:rPr>
            </w:pPr>
            <w:r w:rsidRPr="008847A8">
              <w:rPr>
                <w:rFonts w:asciiTheme="minorHAnsi" w:hAnsiTheme="minorHAnsi"/>
                <w:sz w:val="22"/>
              </w:rPr>
              <w:t>Vrednost DDV</w:t>
            </w:r>
          </w:p>
        </w:tc>
        <w:tc>
          <w:tcPr>
            <w:tcW w:w="1985" w:type="dxa"/>
            <w:shd w:val="clear" w:color="auto" w:fill="auto"/>
          </w:tcPr>
          <w:p w14:paraId="55AA8EF0" w14:textId="373483A3" w:rsidR="00B2083A" w:rsidRPr="008847A8" w:rsidRDefault="00B2083A" w:rsidP="008429B2">
            <w:pPr>
              <w:spacing w:after="200" w:line="276" w:lineRule="auto"/>
              <w:rPr>
                <w:rFonts w:asciiTheme="minorHAnsi" w:hAnsiTheme="minorHAnsi"/>
                <w:sz w:val="22"/>
              </w:rPr>
            </w:pPr>
            <w:r w:rsidRPr="008847A8">
              <w:rPr>
                <w:rFonts w:asciiTheme="minorHAnsi" w:hAnsiTheme="minorHAnsi"/>
                <w:sz w:val="22"/>
              </w:rPr>
              <w:t>Pogodbena cena z DDV</w:t>
            </w:r>
          </w:p>
        </w:tc>
      </w:tr>
      <w:tr w:rsidR="00B2083A" w:rsidRPr="008847A8" w14:paraId="195A0202" w14:textId="77777777" w:rsidTr="00392C76">
        <w:tc>
          <w:tcPr>
            <w:tcW w:w="2093" w:type="dxa"/>
            <w:shd w:val="clear" w:color="auto" w:fill="auto"/>
          </w:tcPr>
          <w:p w14:paraId="5EC81896" w14:textId="0B7FF40C" w:rsidR="00B2083A" w:rsidRPr="008847A8" w:rsidRDefault="00E128D9" w:rsidP="00AE548D">
            <w:pPr>
              <w:spacing w:after="200" w:line="276" w:lineRule="auto"/>
              <w:jc w:val="left"/>
              <w:rPr>
                <w:rFonts w:asciiTheme="minorHAnsi" w:hAnsiTheme="minorHAnsi"/>
                <w:sz w:val="22"/>
              </w:rPr>
            </w:pPr>
            <w:r>
              <w:rPr>
                <w:rFonts w:asciiTheme="minorHAnsi" w:hAnsiTheme="minorHAnsi"/>
                <w:sz w:val="22"/>
              </w:rPr>
              <w:t>R</w:t>
            </w:r>
            <w:r w:rsidR="00B2083A" w:rsidRPr="008847A8">
              <w:rPr>
                <w:rFonts w:asciiTheme="minorHAnsi" w:hAnsiTheme="minorHAnsi"/>
                <w:sz w:val="22"/>
              </w:rPr>
              <w:t>edno letno vzdrževanje</w:t>
            </w:r>
          </w:p>
        </w:tc>
        <w:tc>
          <w:tcPr>
            <w:tcW w:w="1843" w:type="dxa"/>
            <w:shd w:val="clear" w:color="auto" w:fill="auto"/>
          </w:tcPr>
          <w:p w14:paraId="3D642342" w14:textId="77777777" w:rsidR="00B2083A" w:rsidRPr="008847A8" w:rsidRDefault="00B2083A" w:rsidP="00392C76">
            <w:pPr>
              <w:spacing w:after="200" w:line="276" w:lineRule="auto"/>
              <w:rPr>
                <w:rFonts w:asciiTheme="minorHAnsi" w:hAnsiTheme="minorHAnsi"/>
                <w:sz w:val="22"/>
              </w:rPr>
            </w:pPr>
          </w:p>
        </w:tc>
        <w:tc>
          <w:tcPr>
            <w:tcW w:w="850" w:type="dxa"/>
            <w:shd w:val="clear" w:color="auto" w:fill="auto"/>
          </w:tcPr>
          <w:p w14:paraId="45A982FA" w14:textId="77777777" w:rsidR="00B2083A" w:rsidRPr="008847A8" w:rsidRDefault="00B2083A" w:rsidP="00392C76">
            <w:pPr>
              <w:spacing w:after="200" w:line="276" w:lineRule="auto"/>
              <w:rPr>
                <w:rFonts w:asciiTheme="minorHAnsi" w:hAnsiTheme="minorHAnsi"/>
                <w:sz w:val="22"/>
              </w:rPr>
            </w:pPr>
          </w:p>
        </w:tc>
        <w:tc>
          <w:tcPr>
            <w:tcW w:w="1559" w:type="dxa"/>
            <w:shd w:val="clear" w:color="auto" w:fill="auto"/>
          </w:tcPr>
          <w:p w14:paraId="13128F28" w14:textId="77777777" w:rsidR="00B2083A" w:rsidRPr="008847A8" w:rsidRDefault="00B2083A" w:rsidP="00392C76">
            <w:pPr>
              <w:spacing w:after="200" w:line="276" w:lineRule="auto"/>
              <w:rPr>
                <w:rFonts w:asciiTheme="minorHAnsi" w:hAnsiTheme="minorHAnsi"/>
                <w:sz w:val="22"/>
              </w:rPr>
            </w:pPr>
          </w:p>
        </w:tc>
        <w:tc>
          <w:tcPr>
            <w:tcW w:w="1985" w:type="dxa"/>
            <w:shd w:val="clear" w:color="auto" w:fill="auto"/>
          </w:tcPr>
          <w:p w14:paraId="4A0ABF4E" w14:textId="77777777" w:rsidR="00B2083A" w:rsidRPr="008847A8" w:rsidRDefault="00B2083A" w:rsidP="00392C76">
            <w:pPr>
              <w:spacing w:after="200" w:line="276" w:lineRule="auto"/>
              <w:rPr>
                <w:rFonts w:asciiTheme="minorHAnsi" w:hAnsiTheme="minorHAnsi"/>
                <w:sz w:val="22"/>
              </w:rPr>
            </w:pPr>
          </w:p>
        </w:tc>
      </w:tr>
      <w:tr w:rsidR="00B2083A" w:rsidRPr="008847A8" w14:paraId="73396C94" w14:textId="77777777" w:rsidTr="00392C76">
        <w:tc>
          <w:tcPr>
            <w:tcW w:w="2093" w:type="dxa"/>
            <w:shd w:val="clear" w:color="auto" w:fill="auto"/>
          </w:tcPr>
          <w:p w14:paraId="2D0BC512" w14:textId="77777777" w:rsidR="00B2083A" w:rsidRPr="008847A8" w:rsidRDefault="00B2083A" w:rsidP="00392C76">
            <w:pPr>
              <w:spacing w:after="200" w:line="276" w:lineRule="auto"/>
              <w:rPr>
                <w:rFonts w:asciiTheme="minorHAnsi" w:hAnsiTheme="minorHAnsi"/>
                <w:sz w:val="22"/>
              </w:rPr>
            </w:pPr>
            <w:r w:rsidRPr="008847A8">
              <w:rPr>
                <w:rFonts w:asciiTheme="minorHAnsi" w:hAnsiTheme="minorHAnsi"/>
                <w:sz w:val="22"/>
              </w:rPr>
              <w:t>Redno vzdrževanje za dobo 5 let po poteku garancijske dobe</w:t>
            </w:r>
          </w:p>
        </w:tc>
        <w:tc>
          <w:tcPr>
            <w:tcW w:w="1843" w:type="dxa"/>
            <w:shd w:val="clear" w:color="auto" w:fill="auto"/>
          </w:tcPr>
          <w:p w14:paraId="3793FBD0" w14:textId="77777777" w:rsidR="00B2083A" w:rsidRPr="008847A8" w:rsidRDefault="00B2083A" w:rsidP="00392C76">
            <w:pPr>
              <w:spacing w:after="200" w:line="276" w:lineRule="auto"/>
              <w:rPr>
                <w:rFonts w:asciiTheme="minorHAnsi" w:hAnsiTheme="minorHAnsi"/>
                <w:sz w:val="22"/>
              </w:rPr>
            </w:pPr>
          </w:p>
        </w:tc>
        <w:tc>
          <w:tcPr>
            <w:tcW w:w="850" w:type="dxa"/>
            <w:shd w:val="clear" w:color="auto" w:fill="auto"/>
          </w:tcPr>
          <w:p w14:paraId="43301DD9" w14:textId="77777777" w:rsidR="00B2083A" w:rsidRPr="008847A8" w:rsidRDefault="00B2083A" w:rsidP="00392C76">
            <w:pPr>
              <w:spacing w:after="200" w:line="276" w:lineRule="auto"/>
              <w:rPr>
                <w:rFonts w:asciiTheme="minorHAnsi" w:hAnsiTheme="minorHAnsi"/>
                <w:sz w:val="22"/>
              </w:rPr>
            </w:pPr>
          </w:p>
        </w:tc>
        <w:tc>
          <w:tcPr>
            <w:tcW w:w="1559" w:type="dxa"/>
            <w:shd w:val="clear" w:color="auto" w:fill="auto"/>
          </w:tcPr>
          <w:p w14:paraId="27F5EC05" w14:textId="77777777" w:rsidR="00B2083A" w:rsidRPr="008847A8" w:rsidRDefault="00B2083A" w:rsidP="00392C76">
            <w:pPr>
              <w:spacing w:after="200" w:line="276" w:lineRule="auto"/>
              <w:rPr>
                <w:rFonts w:asciiTheme="minorHAnsi" w:hAnsiTheme="minorHAnsi"/>
                <w:sz w:val="22"/>
              </w:rPr>
            </w:pPr>
          </w:p>
        </w:tc>
        <w:tc>
          <w:tcPr>
            <w:tcW w:w="1985" w:type="dxa"/>
            <w:shd w:val="clear" w:color="auto" w:fill="auto"/>
          </w:tcPr>
          <w:p w14:paraId="206C3BA8" w14:textId="77777777" w:rsidR="00B2083A" w:rsidRPr="008847A8" w:rsidRDefault="00B2083A" w:rsidP="00392C76">
            <w:pPr>
              <w:spacing w:after="200" w:line="276" w:lineRule="auto"/>
              <w:rPr>
                <w:rFonts w:asciiTheme="minorHAnsi" w:hAnsiTheme="minorHAnsi"/>
                <w:sz w:val="22"/>
              </w:rPr>
            </w:pPr>
          </w:p>
        </w:tc>
      </w:tr>
    </w:tbl>
    <w:p w14:paraId="7D074DB7" w14:textId="77777777" w:rsidR="00B2083A" w:rsidRPr="008847A8" w:rsidRDefault="00B2083A" w:rsidP="00B2083A">
      <w:pPr>
        <w:widowControl w:val="0"/>
        <w:rPr>
          <w:rFonts w:asciiTheme="minorHAnsi" w:hAnsiTheme="minorHAnsi"/>
          <w:sz w:val="22"/>
        </w:rPr>
      </w:pPr>
    </w:p>
    <w:p w14:paraId="1C3D71AC" w14:textId="77777777" w:rsidR="006E3E3D" w:rsidRPr="008847A8" w:rsidRDefault="006E3E3D" w:rsidP="006E3E3D">
      <w:pPr>
        <w:rPr>
          <w:rFonts w:asciiTheme="minorHAnsi" w:hAnsiTheme="minorHAnsi"/>
          <w:sz w:val="22"/>
          <w:highlight w:val="yellow"/>
        </w:rPr>
      </w:pPr>
    </w:p>
    <w:p w14:paraId="7C3EA7A0" w14:textId="2EF109F1" w:rsidR="00B2083A" w:rsidRPr="008847A8" w:rsidRDefault="00B2083A" w:rsidP="00B2083A">
      <w:pPr>
        <w:rPr>
          <w:rFonts w:asciiTheme="minorHAnsi" w:hAnsiTheme="minorHAnsi"/>
          <w:sz w:val="22"/>
        </w:rPr>
      </w:pPr>
      <w:r w:rsidRPr="008847A8">
        <w:rPr>
          <w:rFonts w:asciiTheme="minorHAnsi" w:hAnsiTheme="minorHAnsi"/>
          <w:sz w:val="22"/>
        </w:rPr>
        <w:t xml:space="preserve">V ceno rednega </w:t>
      </w:r>
      <w:r w:rsidR="008429B2">
        <w:rPr>
          <w:rFonts w:asciiTheme="minorHAnsi" w:hAnsiTheme="minorHAnsi"/>
          <w:sz w:val="22"/>
        </w:rPr>
        <w:t>vzdrževanja</w:t>
      </w:r>
      <w:r w:rsidRPr="008847A8">
        <w:rPr>
          <w:rFonts w:asciiTheme="minorHAnsi" w:hAnsiTheme="minorHAnsi"/>
          <w:sz w:val="22"/>
        </w:rPr>
        <w:t xml:space="preserve"> je vključen</w:t>
      </w:r>
      <w:r w:rsidR="0089482F" w:rsidRPr="008847A8">
        <w:rPr>
          <w:rFonts w:asciiTheme="minorHAnsi" w:hAnsiTheme="minorHAnsi"/>
          <w:sz w:val="22"/>
        </w:rPr>
        <w:t>a</w:t>
      </w:r>
      <w:r w:rsidR="000A0D14">
        <w:rPr>
          <w:rFonts w:asciiTheme="minorHAnsi" w:hAnsiTheme="minorHAnsi"/>
          <w:sz w:val="22"/>
        </w:rPr>
        <w:t xml:space="preserve"> tudi</w:t>
      </w:r>
      <w:r w:rsidR="0089482F" w:rsidRPr="008847A8">
        <w:rPr>
          <w:rFonts w:asciiTheme="minorHAnsi" w:hAnsiTheme="minorHAnsi"/>
          <w:sz w:val="22"/>
        </w:rPr>
        <w:t xml:space="preserve"> nadomestna oprema za čas popravila,</w:t>
      </w:r>
      <w:r w:rsidRPr="008847A8">
        <w:rPr>
          <w:rFonts w:asciiTheme="minorHAnsi" w:hAnsiTheme="minorHAnsi"/>
          <w:sz w:val="22"/>
        </w:rPr>
        <w:t xml:space="preserve"> ves potrošni material potreben za izvedbo posameznega rednega servisa,</w:t>
      </w:r>
      <w:r w:rsidR="000A0D14">
        <w:rPr>
          <w:rFonts w:asciiTheme="minorHAnsi" w:hAnsiTheme="minorHAnsi"/>
          <w:sz w:val="22"/>
        </w:rPr>
        <w:t xml:space="preserve"> morebitna nadgradnja opreme,</w:t>
      </w:r>
      <w:r w:rsidRPr="008847A8">
        <w:rPr>
          <w:rFonts w:asciiTheme="minorHAnsi" w:hAnsiTheme="minorHAnsi"/>
          <w:sz w:val="22"/>
        </w:rPr>
        <w:t xml:space="preserve"> stroški dela</w:t>
      </w:r>
      <w:r w:rsidR="000A0D14">
        <w:rPr>
          <w:rFonts w:asciiTheme="minorHAnsi" w:hAnsiTheme="minorHAnsi"/>
          <w:sz w:val="22"/>
        </w:rPr>
        <w:t xml:space="preserve"> (prevozni stroški, </w:t>
      </w:r>
      <w:r w:rsidRPr="008847A8">
        <w:rPr>
          <w:rFonts w:asciiTheme="minorHAnsi" w:hAnsiTheme="minorHAnsi"/>
          <w:sz w:val="22"/>
        </w:rPr>
        <w:t>ure na poti</w:t>
      </w:r>
      <w:r w:rsidR="000A0D14">
        <w:rPr>
          <w:rFonts w:asciiTheme="minorHAnsi" w:hAnsiTheme="minorHAnsi"/>
          <w:sz w:val="22"/>
        </w:rPr>
        <w:t xml:space="preserve"> za prihod oziroma odhod v zvezi z opravljanjem storitev).</w:t>
      </w:r>
    </w:p>
    <w:p w14:paraId="0AB1A4A8" w14:textId="77777777" w:rsidR="00B2083A" w:rsidRPr="008847A8" w:rsidRDefault="00B2083A" w:rsidP="00B2083A">
      <w:pPr>
        <w:rPr>
          <w:rFonts w:asciiTheme="minorHAnsi" w:hAnsiTheme="minorHAnsi"/>
          <w:snapToGrid w:val="0"/>
          <w:sz w:val="22"/>
        </w:rPr>
      </w:pPr>
    </w:p>
    <w:p w14:paraId="5C067A80" w14:textId="6A4D842B" w:rsidR="00B2083A" w:rsidRPr="008847A8" w:rsidRDefault="00B2083A" w:rsidP="00B2083A">
      <w:pPr>
        <w:rPr>
          <w:rFonts w:asciiTheme="minorHAnsi" w:hAnsiTheme="minorHAnsi"/>
          <w:sz w:val="22"/>
        </w:rPr>
      </w:pPr>
      <w:r w:rsidRPr="008847A8">
        <w:rPr>
          <w:rFonts w:asciiTheme="minorHAnsi" w:hAnsiTheme="minorHAnsi"/>
          <w:sz w:val="22"/>
        </w:rPr>
        <w:t xml:space="preserve">Cena rednega </w:t>
      </w:r>
      <w:r w:rsidR="008429B2">
        <w:rPr>
          <w:rFonts w:asciiTheme="minorHAnsi" w:hAnsiTheme="minorHAnsi"/>
          <w:sz w:val="22"/>
        </w:rPr>
        <w:t>vzdrževanja</w:t>
      </w:r>
      <w:r w:rsidRPr="008847A8">
        <w:rPr>
          <w:rFonts w:asciiTheme="minorHAnsi" w:hAnsiTheme="minorHAnsi"/>
          <w:sz w:val="22"/>
        </w:rPr>
        <w:t xml:space="preserve"> je fiksna za ves čas trajanja </w:t>
      </w:r>
      <w:r w:rsidR="00315932" w:rsidRPr="008847A8">
        <w:rPr>
          <w:rFonts w:asciiTheme="minorHAnsi" w:hAnsiTheme="minorHAnsi"/>
          <w:sz w:val="22"/>
        </w:rPr>
        <w:t>t</w:t>
      </w:r>
      <w:r w:rsidRPr="008847A8">
        <w:rPr>
          <w:rFonts w:asciiTheme="minorHAnsi" w:hAnsiTheme="minorHAnsi"/>
          <w:sz w:val="22"/>
        </w:rPr>
        <w:t>e pogodbe.</w:t>
      </w:r>
    </w:p>
    <w:p w14:paraId="7F96668C" w14:textId="77777777" w:rsidR="00B2083A" w:rsidRPr="008847A8" w:rsidRDefault="00B2083A" w:rsidP="00B2083A">
      <w:pPr>
        <w:rPr>
          <w:rFonts w:asciiTheme="minorHAnsi" w:hAnsiTheme="minorHAnsi"/>
          <w:sz w:val="22"/>
        </w:rPr>
      </w:pPr>
      <w:r w:rsidRPr="008847A8" w:rsidDel="005D12E4">
        <w:rPr>
          <w:rFonts w:asciiTheme="minorHAnsi" w:hAnsiTheme="minorHAnsi"/>
          <w:sz w:val="22"/>
        </w:rPr>
        <w:t xml:space="preserve"> </w:t>
      </w:r>
    </w:p>
    <w:p w14:paraId="47E91832" w14:textId="77777777" w:rsidR="00B2083A" w:rsidRPr="008847A8" w:rsidRDefault="00B2083A" w:rsidP="00B2083A">
      <w:pPr>
        <w:numPr>
          <w:ilvl w:val="0"/>
          <w:numId w:val="6"/>
        </w:numPr>
        <w:spacing w:line="240" w:lineRule="auto"/>
        <w:ind w:left="360"/>
        <w:jc w:val="center"/>
        <w:rPr>
          <w:rFonts w:asciiTheme="minorHAnsi" w:hAnsiTheme="minorHAnsi"/>
          <w:sz w:val="22"/>
        </w:rPr>
      </w:pPr>
      <w:r w:rsidRPr="008847A8">
        <w:rPr>
          <w:rFonts w:asciiTheme="minorHAnsi" w:hAnsiTheme="minorHAnsi"/>
          <w:sz w:val="22"/>
        </w:rPr>
        <w:t>člen</w:t>
      </w:r>
    </w:p>
    <w:p w14:paraId="5452226F" w14:textId="210E9EB6" w:rsidR="00B2083A" w:rsidRPr="008847A8" w:rsidRDefault="00B2083A" w:rsidP="00B2083A">
      <w:pPr>
        <w:jc w:val="center"/>
        <w:rPr>
          <w:rFonts w:asciiTheme="minorHAnsi" w:hAnsiTheme="minorHAnsi"/>
          <w:sz w:val="22"/>
        </w:rPr>
      </w:pPr>
      <w:r w:rsidRPr="008847A8">
        <w:rPr>
          <w:rFonts w:asciiTheme="minorHAnsi" w:hAnsiTheme="minorHAnsi"/>
          <w:sz w:val="22"/>
        </w:rPr>
        <w:t xml:space="preserve">(cena </w:t>
      </w:r>
      <w:r w:rsidR="00B5535D">
        <w:rPr>
          <w:rFonts w:asciiTheme="minorHAnsi" w:hAnsiTheme="minorHAnsi"/>
          <w:sz w:val="22"/>
        </w:rPr>
        <w:t>izrednega vzdrževanja</w:t>
      </w:r>
      <w:r w:rsidRPr="008847A8">
        <w:rPr>
          <w:rFonts w:asciiTheme="minorHAnsi" w:hAnsiTheme="minorHAnsi"/>
          <w:sz w:val="22"/>
        </w:rPr>
        <w:t>)</w:t>
      </w:r>
    </w:p>
    <w:p w14:paraId="6DFFE838" w14:textId="77777777" w:rsidR="00B2083A" w:rsidRPr="008847A8" w:rsidRDefault="00B2083A" w:rsidP="00B2083A">
      <w:pPr>
        <w:jc w:val="center"/>
        <w:rPr>
          <w:rFonts w:asciiTheme="minorHAnsi" w:hAnsiTheme="minorHAnsi"/>
          <w:sz w:val="22"/>
        </w:rPr>
      </w:pPr>
    </w:p>
    <w:p w14:paraId="0D7C9BC4" w14:textId="52655AED" w:rsidR="00B2083A" w:rsidRPr="008847A8" w:rsidRDefault="00B2083A" w:rsidP="00B2083A">
      <w:pPr>
        <w:rPr>
          <w:rFonts w:asciiTheme="minorHAnsi" w:hAnsiTheme="minorHAnsi"/>
          <w:sz w:val="22"/>
        </w:rPr>
      </w:pPr>
      <w:r w:rsidRPr="008847A8">
        <w:rPr>
          <w:rFonts w:asciiTheme="minorHAnsi" w:hAnsiTheme="minorHAnsi"/>
          <w:sz w:val="22"/>
        </w:rPr>
        <w:t xml:space="preserve">Cena </w:t>
      </w:r>
      <w:r w:rsidR="00B5535D">
        <w:rPr>
          <w:rFonts w:asciiTheme="minorHAnsi" w:hAnsiTheme="minorHAnsi"/>
          <w:sz w:val="22"/>
        </w:rPr>
        <w:t>izrednega vzdrževanja</w:t>
      </w:r>
      <w:r w:rsidRPr="008847A8">
        <w:rPr>
          <w:rFonts w:asciiTheme="minorHAnsi" w:hAnsiTheme="minorHAnsi"/>
          <w:sz w:val="22"/>
        </w:rPr>
        <w:t xml:space="preserve"> se določi na podlagi vsakokratnega predhodnega predračuna izvajalca.</w:t>
      </w:r>
      <w:r w:rsidR="008E2C92" w:rsidRPr="008E2C92">
        <w:rPr>
          <w:rFonts w:asciiTheme="minorHAnsi" w:hAnsiTheme="minorHAnsi"/>
          <w:sz w:val="22"/>
        </w:rPr>
        <w:t xml:space="preserve"> </w:t>
      </w:r>
      <w:r w:rsidR="008E2C92" w:rsidRPr="008847A8">
        <w:rPr>
          <w:rFonts w:asciiTheme="minorHAnsi" w:hAnsiTheme="minorHAnsi"/>
          <w:sz w:val="22"/>
        </w:rPr>
        <w:t>V primeru, da je potrebno napako zaradi nujnosti čim prej odpraviti, lahko izvajalec na podlagi dogovora s kontaktno osebo naročnika napako odpravi brez predhodnega predračuna.</w:t>
      </w:r>
    </w:p>
    <w:p w14:paraId="00706594" w14:textId="77777777" w:rsidR="00B2083A" w:rsidRPr="008847A8" w:rsidRDefault="00B2083A" w:rsidP="00B2083A">
      <w:pPr>
        <w:rPr>
          <w:rFonts w:asciiTheme="minorHAnsi" w:hAnsiTheme="minorHAnsi"/>
          <w:sz w:val="22"/>
        </w:rPr>
      </w:pPr>
    </w:p>
    <w:p w14:paraId="534E36CE" w14:textId="442A2462" w:rsidR="00B2083A" w:rsidRPr="006D09FB" w:rsidRDefault="00B2083A" w:rsidP="00B2083A">
      <w:pPr>
        <w:rPr>
          <w:rFonts w:asciiTheme="minorHAnsi" w:hAnsiTheme="minorHAnsi"/>
          <w:sz w:val="22"/>
        </w:rPr>
      </w:pPr>
      <w:r w:rsidRPr="005D3E38">
        <w:rPr>
          <w:rFonts w:asciiTheme="minorHAnsi" w:hAnsiTheme="minorHAnsi"/>
          <w:sz w:val="22"/>
          <w:highlight w:val="yellow"/>
        </w:rPr>
        <w:t xml:space="preserve">Cena delovne ure </w:t>
      </w:r>
      <w:r w:rsidR="00B5535D" w:rsidRPr="005D3E38">
        <w:rPr>
          <w:rFonts w:asciiTheme="minorHAnsi" w:hAnsiTheme="minorHAnsi"/>
          <w:sz w:val="22"/>
          <w:highlight w:val="yellow"/>
        </w:rPr>
        <w:t xml:space="preserve">izrednega vzdrževanja </w:t>
      </w:r>
      <w:r w:rsidRPr="005D3E38">
        <w:rPr>
          <w:rFonts w:asciiTheme="minorHAnsi" w:hAnsiTheme="minorHAnsi"/>
          <w:sz w:val="22"/>
          <w:highlight w:val="yellow"/>
        </w:rPr>
        <w:t>po tej pogodbi znaša _____ EUR.</w:t>
      </w:r>
      <w:r w:rsidR="002E5494" w:rsidRPr="005D3E38">
        <w:rPr>
          <w:rFonts w:asciiTheme="minorHAnsi" w:hAnsiTheme="minorHAnsi"/>
          <w:sz w:val="22"/>
          <w:highlight w:val="yellow"/>
        </w:rPr>
        <w:t>V</w:t>
      </w:r>
      <w:r w:rsidR="003F40DA" w:rsidRPr="005D3E38">
        <w:rPr>
          <w:rFonts w:asciiTheme="minorHAnsi" w:hAnsiTheme="minorHAnsi"/>
          <w:sz w:val="22"/>
          <w:highlight w:val="yellow"/>
        </w:rPr>
        <w:t xml:space="preserve"> ceni ni zajet 22% DDV</w:t>
      </w:r>
      <w:r w:rsidR="005D3E38" w:rsidRPr="005D3E38">
        <w:rPr>
          <w:rFonts w:asciiTheme="minorHAnsi" w:hAnsiTheme="minorHAnsi"/>
          <w:sz w:val="22"/>
          <w:highlight w:val="yellow"/>
        </w:rPr>
        <w:t>, ki znaša _____________ EUR</w:t>
      </w:r>
      <w:r w:rsidR="005D3E38">
        <w:rPr>
          <w:rFonts w:asciiTheme="minorHAnsi" w:hAnsiTheme="minorHAnsi"/>
          <w:sz w:val="22"/>
        </w:rPr>
        <w:t xml:space="preserve">. Cena </w:t>
      </w:r>
      <w:r w:rsidR="003F40DA">
        <w:rPr>
          <w:rFonts w:asciiTheme="minorHAnsi" w:hAnsiTheme="minorHAnsi"/>
          <w:sz w:val="22"/>
        </w:rPr>
        <w:t>je fiksna</w:t>
      </w:r>
      <w:r w:rsidR="003F40DA" w:rsidRPr="006D09FB">
        <w:rPr>
          <w:rFonts w:asciiTheme="minorHAnsi" w:hAnsiTheme="minorHAnsi"/>
          <w:sz w:val="22"/>
        </w:rPr>
        <w:t xml:space="preserve"> za ves čas trajanja pogodbe</w:t>
      </w:r>
      <w:r w:rsidR="003F40DA">
        <w:rPr>
          <w:rFonts w:asciiTheme="minorHAnsi" w:hAnsiTheme="minorHAnsi"/>
          <w:sz w:val="22"/>
        </w:rPr>
        <w:t>.</w:t>
      </w:r>
    </w:p>
    <w:p w14:paraId="7A996A27" w14:textId="77777777" w:rsidR="00B2083A" w:rsidRPr="006D09FB" w:rsidRDefault="00B2083A" w:rsidP="00B2083A">
      <w:pPr>
        <w:rPr>
          <w:rFonts w:asciiTheme="minorHAnsi" w:hAnsiTheme="minorHAnsi"/>
          <w:sz w:val="22"/>
        </w:rPr>
      </w:pPr>
    </w:p>
    <w:p w14:paraId="6A8A5AE4" w14:textId="77777777" w:rsidR="00B2083A" w:rsidRPr="006D09FB" w:rsidRDefault="00B2083A" w:rsidP="00B2083A">
      <w:pPr>
        <w:spacing w:after="120" w:line="276" w:lineRule="auto"/>
        <w:rPr>
          <w:rFonts w:asciiTheme="minorHAnsi" w:hAnsiTheme="minorHAnsi"/>
          <w:sz w:val="22"/>
        </w:rPr>
      </w:pPr>
      <w:r w:rsidRPr="006D09FB">
        <w:rPr>
          <w:rFonts w:asciiTheme="minorHAnsi" w:hAnsiTheme="minorHAnsi"/>
          <w:sz w:val="22"/>
        </w:rPr>
        <w:t>Cena ne zajema potnih stroškov, ki</w:t>
      </w:r>
      <w:r w:rsidRPr="006D09FB">
        <w:rPr>
          <w:rFonts w:asciiTheme="minorHAnsi" w:hAnsiTheme="minorHAnsi"/>
          <w:b/>
          <w:sz w:val="22"/>
        </w:rPr>
        <w:t xml:space="preserve"> </w:t>
      </w:r>
      <w:r w:rsidRPr="006D09FB">
        <w:rPr>
          <w:rFonts w:asciiTheme="minorHAnsi" w:hAnsiTheme="minorHAnsi"/>
          <w:sz w:val="22"/>
        </w:rPr>
        <w:t>se obračunavajo v skladu z veljavno zakonodajo.</w:t>
      </w:r>
    </w:p>
    <w:p w14:paraId="6D014970" w14:textId="6DFDA9FF" w:rsidR="00B2083A" w:rsidRPr="008847A8" w:rsidRDefault="00B2083A" w:rsidP="00B2083A">
      <w:pPr>
        <w:spacing w:after="120" w:line="276" w:lineRule="auto"/>
        <w:rPr>
          <w:rFonts w:asciiTheme="minorHAnsi" w:hAnsiTheme="minorHAnsi"/>
          <w:sz w:val="22"/>
        </w:rPr>
      </w:pPr>
    </w:p>
    <w:p w14:paraId="656B3CA8" w14:textId="77777777" w:rsidR="00B2083A" w:rsidRPr="008847A8" w:rsidRDefault="00B2083A" w:rsidP="00B2083A">
      <w:pPr>
        <w:jc w:val="center"/>
        <w:rPr>
          <w:rFonts w:asciiTheme="minorHAnsi" w:hAnsiTheme="minorHAnsi"/>
          <w:sz w:val="22"/>
        </w:rPr>
      </w:pPr>
      <w:r w:rsidRPr="008847A8">
        <w:rPr>
          <w:rFonts w:asciiTheme="minorHAnsi" w:hAnsiTheme="minorHAnsi"/>
          <w:sz w:val="22"/>
        </w:rPr>
        <w:t>5. člen</w:t>
      </w:r>
    </w:p>
    <w:p w14:paraId="5E02D351" w14:textId="77777777" w:rsidR="00B2083A" w:rsidRPr="008847A8" w:rsidRDefault="00B2083A" w:rsidP="00B2083A">
      <w:pPr>
        <w:jc w:val="center"/>
        <w:rPr>
          <w:rFonts w:asciiTheme="minorHAnsi" w:hAnsiTheme="minorHAnsi"/>
          <w:sz w:val="22"/>
        </w:rPr>
      </w:pPr>
      <w:r w:rsidRPr="008847A8">
        <w:rPr>
          <w:rFonts w:asciiTheme="minorHAnsi" w:hAnsiTheme="minorHAnsi"/>
          <w:sz w:val="22"/>
        </w:rPr>
        <w:t>(cena rezervnih delov)</w:t>
      </w:r>
    </w:p>
    <w:p w14:paraId="2D71C5E9" w14:textId="77777777" w:rsidR="00B2083A" w:rsidRPr="008847A8" w:rsidRDefault="00B2083A" w:rsidP="00B2083A">
      <w:pPr>
        <w:jc w:val="center"/>
        <w:rPr>
          <w:rFonts w:asciiTheme="minorHAnsi" w:hAnsiTheme="minorHAnsi"/>
          <w:sz w:val="22"/>
        </w:rPr>
      </w:pPr>
    </w:p>
    <w:p w14:paraId="00C23C50" w14:textId="027D578D" w:rsidR="00B2083A" w:rsidRPr="008847A8" w:rsidRDefault="00B2083A" w:rsidP="00B2083A">
      <w:pPr>
        <w:spacing w:after="200"/>
        <w:rPr>
          <w:rFonts w:asciiTheme="minorHAnsi" w:hAnsiTheme="minorHAnsi"/>
          <w:sz w:val="22"/>
        </w:rPr>
      </w:pPr>
      <w:r w:rsidRPr="008847A8">
        <w:rPr>
          <w:rFonts w:asciiTheme="minorHAnsi" w:hAnsiTheme="minorHAnsi"/>
          <w:sz w:val="22"/>
        </w:rPr>
        <w:t xml:space="preserve">Rezervne dele in drug material, ki ga bo izvajalec uporabil za odpravo napak pri </w:t>
      </w:r>
      <w:r w:rsidR="005D3E38">
        <w:rPr>
          <w:rFonts w:asciiTheme="minorHAnsi" w:hAnsiTheme="minorHAnsi"/>
          <w:sz w:val="22"/>
        </w:rPr>
        <w:t xml:space="preserve">izrednem </w:t>
      </w:r>
      <w:r w:rsidRPr="008847A8">
        <w:rPr>
          <w:rFonts w:asciiTheme="minorHAnsi" w:hAnsiTheme="minorHAnsi"/>
          <w:sz w:val="22"/>
        </w:rPr>
        <w:t>vzdrževanju</w:t>
      </w:r>
      <w:r w:rsidR="005D3E38">
        <w:rPr>
          <w:rFonts w:asciiTheme="minorHAnsi" w:hAnsiTheme="minorHAnsi"/>
          <w:sz w:val="22"/>
        </w:rPr>
        <w:t>,</w:t>
      </w:r>
      <w:r w:rsidRPr="008847A8">
        <w:rPr>
          <w:rFonts w:asciiTheme="minorHAnsi" w:hAnsiTheme="minorHAnsi"/>
          <w:sz w:val="22"/>
        </w:rPr>
        <w:t xml:space="preserve"> izvajalec zaračuna po veljavnem ceniku proizvajalca. Izvajalec je dolžan naročniku na njegovo zahtevo v roku 3 dni od poziva dostaviti veljaven cenik rezervnih delov.</w:t>
      </w:r>
    </w:p>
    <w:p w14:paraId="3690732C" w14:textId="77777777" w:rsidR="00B2083A" w:rsidRPr="008847A8" w:rsidRDefault="00B2083A" w:rsidP="00B2083A">
      <w:pPr>
        <w:widowControl w:val="0"/>
        <w:rPr>
          <w:rFonts w:asciiTheme="minorHAnsi" w:hAnsiTheme="minorHAnsi"/>
          <w:snapToGrid w:val="0"/>
          <w:sz w:val="22"/>
        </w:rPr>
      </w:pPr>
    </w:p>
    <w:p w14:paraId="5E9F3BF8" w14:textId="77777777" w:rsidR="00CB14EF" w:rsidRPr="008847A8" w:rsidRDefault="00CB14EF" w:rsidP="00CB14EF">
      <w:pPr>
        <w:spacing w:line="240" w:lineRule="auto"/>
        <w:rPr>
          <w:rFonts w:asciiTheme="minorHAnsi" w:eastAsia="Times New Roman" w:hAnsiTheme="minorHAnsi" w:cs="Calibri"/>
          <w:sz w:val="22"/>
          <w:lang w:eastAsia="sl-SI"/>
        </w:rPr>
      </w:pPr>
      <w:r w:rsidRPr="008847A8">
        <w:rPr>
          <w:rFonts w:asciiTheme="minorHAnsi" w:eastAsia="Times New Roman" w:hAnsiTheme="minorHAnsi" w:cs="Calibri"/>
          <w:sz w:val="22"/>
          <w:lang w:eastAsia="sl-SI"/>
        </w:rPr>
        <w:t>Izvajalec zagotavlja dobavo rezervnih delov za opremo, ki je vključena v vzdrževanje po tej pogodbi še najmanj 7 let po zadnji izdelavi posamezne opreme.</w:t>
      </w:r>
    </w:p>
    <w:p w14:paraId="1DCC8E5C" w14:textId="77777777" w:rsidR="00CB14EF" w:rsidRPr="008847A8" w:rsidRDefault="00CB14EF" w:rsidP="00B2083A">
      <w:pPr>
        <w:widowControl w:val="0"/>
        <w:rPr>
          <w:rFonts w:asciiTheme="minorHAnsi" w:hAnsiTheme="minorHAnsi"/>
          <w:snapToGrid w:val="0"/>
          <w:sz w:val="22"/>
        </w:rPr>
      </w:pPr>
    </w:p>
    <w:p w14:paraId="4B0DDC7B" w14:textId="77777777" w:rsidR="00CB14EF" w:rsidRPr="008847A8" w:rsidRDefault="00CB14EF" w:rsidP="00B2083A">
      <w:pPr>
        <w:widowControl w:val="0"/>
        <w:rPr>
          <w:rFonts w:asciiTheme="minorHAnsi" w:hAnsiTheme="minorHAnsi"/>
          <w:snapToGrid w:val="0"/>
          <w:sz w:val="22"/>
        </w:rPr>
      </w:pPr>
    </w:p>
    <w:p w14:paraId="6DD035DE" w14:textId="77777777" w:rsidR="00B2083A" w:rsidRPr="008847A8" w:rsidRDefault="00B2083A" w:rsidP="00B2083A">
      <w:pPr>
        <w:widowControl w:val="0"/>
        <w:rPr>
          <w:rFonts w:asciiTheme="minorHAnsi" w:hAnsiTheme="minorHAnsi"/>
          <w:snapToGrid w:val="0"/>
          <w:sz w:val="22"/>
        </w:rPr>
      </w:pPr>
      <w:r w:rsidRPr="008847A8">
        <w:rPr>
          <w:rFonts w:asciiTheme="minorHAnsi" w:hAnsiTheme="minorHAnsi"/>
          <w:snapToGrid w:val="0"/>
          <w:sz w:val="22"/>
        </w:rPr>
        <w:t>III. PLAČILNI POGOJI</w:t>
      </w:r>
    </w:p>
    <w:p w14:paraId="67AF8806" w14:textId="77777777" w:rsidR="00B2083A" w:rsidRPr="008847A8" w:rsidRDefault="00B2083A" w:rsidP="00B2083A">
      <w:pPr>
        <w:pStyle w:val="Odstavekseznama"/>
        <w:widowControl w:val="0"/>
        <w:numPr>
          <w:ilvl w:val="0"/>
          <w:numId w:val="13"/>
        </w:numPr>
        <w:autoSpaceDE w:val="0"/>
        <w:autoSpaceDN w:val="0"/>
        <w:spacing w:line="240" w:lineRule="auto"/>
        <w:jc w:val="center"/>
        <w:rPr>
          <w:rFonts w:asciiTheme="minorHAnsi" w:hAnsiTheme="minorHAnsi"/>
          <w:snapToGrid w:val="0"/>
          <w:sz w:val="22"/>
        </w:rPr>
      </w:pPr>
      <w:r w:rsidRPr="008847A8">
        <w:rPr>
          <w:rFonts w:asciiTheme="minorHAnsi" w:hAnsiTheme="minorHAnsi"/>
          <w:snapToGrid w:val="0"/>
          <w:sz w:val="22"/>
        </w:rPr>
        <w:t>člen</w:t>
      </w:r>
    </w:p>
    <w:p w14:paraId="54022A1E" w14:textId="77777777" w:rsidR="00B2083A" w:rsidRPr="008847A8" w:rsidRDefault="00B2083A" w:rsidP="00B2083A">
      <w:pPr>
        <w:widowControl w:val="0"/>
        <w:jc w:val="center"/>
        <w:rPr>
          <w:rFonts w:asciiTheme="minorHAnsi" w:hAnsiTheme="minorHAnsi"/>
          <w:snapToGrid w:val="0"/>
          <w:sz w:val="22"/>
        </w:rPr>
      </w:pPr>
      <w:r w:rsidRPr="008847A8">
        <w:rPr>
          <w:rFonts w:asciiTheme="minorHAnsi" w:hAnsiTheme="minorHAnsi"/>
          <w:snapToGrid w:val="0"/>
          <w:sz w:val="22"/>
        </w:rPr>
        <w:t>(rok izstavitve računa)</w:t>
      </w:r>
    </w:p>
    <w:p w14:paraId="721695DD" w14:textId="77777777" w:rsidR="00B2083A" w:rsidRPr="008847A8" w:rsidRDefault="00B2083A" w:rsidP="00B2083A">
      <w:pPr>
        <w:widowControl w:val="0"/>
        <w:jc w:val="center"/>
        <w:rPr>
          <w:rFonts w:asciiTheme="minorHAnsi" w:hAnsiTheme="minorHAnsi"/>
          <w:snapToGrid w:val="0"/>
          <w:sz w:val="22"/>
        </w:rPr>
      </w:pPr>
    </w:p>
    <w:p w14:paraId="67803EBC" w14:textId="77777777" w:rsidR="00B2083A" w:rsidRPr="008847A8" w:rsidRDefault="00B2083A" w:rsidP="00B2083A">
      <w:pPr>
        <w:rPr>
          <w:rFonts w:asciiTheme="minorHAnsi" w:hAnsiTheme="minorHAnsi"/>
          <w:sz w:val="22"/>
        </w:rPr>
      </w:pPr>
      <w:r w:rsidRPr="008847A8">
        <w:rPr>
          <w:rFonts w:asciiTheme="minorHAnsi" w:hAnsiTheme="minorHAnsi"/>
          <w:sz w:val="22"/>
        </w:rPr>
        <w:t>Izvajalec bo izstavil e-račun naročniku v roku 5 dni po uspešno opravljeni pogodbeni storitvi, na podlagi s strani naročnika potrjenega delovnega naloga, ki  je priloga k e-računu.</w:t>
      </w:r>
    </w:p>
    <w:p w14:paraId="3DF3B173" w14:textId="77777777" w:rsidR="00C107F8" w:rsidRPr="008847A8" w:rsidRDefault="00C107F8" w:rsidP="00B2083A">
      <w:pPr>
        <w:rPr>
          <w:rFonts w:asciiTheme="minorHAnsi" w:hAnsiTheme="minorHAnsi"/>
          <w:sz w:val="22"/>
        </w:rPr>
      </w:pPr>
    </w:p>
    <w:p w14:paraId="48EB6BFB" w14:textId="77777777" w:rsidR="00B2083A" w:rsidRPr="008847A8" w:rsidRDefault="00B2083A" w:rsidP="00B2083A">
      <w:pPr>
        <w:jc w:val="center"/>
        <w:rPr>
          <w:rFonts w:asciiTheme="minorHAnsi" w:hAnsiTheme="minorHAnsi"/>
          <w:sz w:val="22"/>
        </w:rPr>
      </w:pPr>
      <w:r w:rsidRPr="008847A8">
        <w:rPr>
          <w:rFonts w:asciiTheme="minorHAnsi" w:hAnsiTheme="minorHAnsi"/>
          <w:sz w:val="22"/>
        </w:rPr>
        <w:t>7.   člen</w:t>
      </w:r>
    </w:p>
    <w:p w14:paraId="0A9A68E8" w14:textId="77777777" w:rsidR="00B2083A" w:rsidRPr="008847A8" w:rsidRDefault="00B2083A" w:rsidP="00B2083A">
      <w:pPr>
        <w:jc w:val="center"/>
        <w:rPr>
          <w:rFonts w:asciiTheme="minorHAnsi" w:hAnsiTheme="minorHAnsi"/>
          <w:sz w:val="22"/>
        </w:rPr>
      </w:pPr>
      <w:r w:rsidRPr="008847A8">
        <w:rPr>
          <w:rFonts w:asciiTheme="minorHAnsi" w:hAnsiTheme="minorHAnsi"/>
          <w:sz w:val="22"/>
        </w:rPr>
        <w:t>(rok plačila)</w:t>
      </w:r>
    </w:p>
    <w:p w14:paraId="60B75542" w14:textId="77777777" w:rsidR="00B2083A" w:rsidRPr="008847A8" w:rsidRDefault="00B2083A" w:rsidP="00B2083A">
      <w:pPr>
        <w:jc w:val="center"/>
        <w:rPr>
          <w:rFonts w:asciiTheme="minorHAnsi" w:hAnsiTheme="minorHAnsi"/>
          <w:sz w:val="22"/>
        </w:rPr>
      </w:pPr>
    </w:p>
    <w:p w14:paraId="744EC207" w14:textId="77777777" w:rsidR="00B2083A" w:rsidRPr="008847A8" w:rsidRDefault="00B2083A" w:rsidP="00B2083A">
      <w:pPr>
        <w:rPr>
          <w:rFonts w:asciiTheme="minorHAnsi" w:hAnsiTheme="minorHAnsi"/>
          <w:sz w:val="22"/>
        </w:rPr>
      </w:pPr>
      <w:r w:rsidRPr="008847A8">
        <w:rPr>
          <w:rFonts w:asciiTheme="minorHAnsi" w:hAnsiTheme="minorHAnsi"/>
          <w:sz w:val="22"/>
        </w:rPr>
        <w:t>Pogodbeno ceno bo naročnik plačal na transakcijski račun izvajalca naveden v preambuli te pogodbe  v roku do 60 dni od prejema pravilno izstavljenega e-računa.</w:t>
      </w:r>
    </w:p>
    <w:p w14:paraId="0C768CD1" w14:textId="77777777" w:rsidR="00B2083A" w:rsidRPr="008847A8" w:rsidRDefault="00B2083A" w:rsidP="00B2083A">
      <w:pPr>
        <w:rPr>
          <w:rFonts w:asciiTheme="minorHAnsi" w:hAnsiTheme="minorHAnsi"/>
          <w:sz w:val="22"/>
        </w:rPr>
      </w:pPr>
    </w:p>
    <w:p w14:paraId="3B04F495" w14:textId="77777777" w:rsidR="00B2083A" w:rsidRPr="008847A8" w:rsidRDefault="00B2083A" w:rsidP="00B2083A">
      <w:pPr>
        <w:rPr>
          <w:rFonts w:asciiTheme="minorHAnsi" w:hAnsiTheme="minorHAnsi"/>
          <w:snapToGrid w:val="0"/>
          <w:sz w:val="22"/>
        </w:rPr>
      </w:pPr>
      <w:r w:rsidRPr="008847A8">
        <w:rPr>
          <w:rFonts w:asciiTheme="minorHAnsi" w:hAnsiTheme="minorHAnsi"/>
          <w:sz w:val="22"/>
        </w:rPr>
        <w:t>V primeru reklamacije računa se plačilo zadrži do odprave reklamacije. Naročnik je e-račun upravičen reklamirati v roku 8 dni šteto od dneva prejema e-računa.</w:t>
      </w:r>
    </w:p>
    <w:p w14:paraId="4827DCFB" w14:textId="77777777" w:rsidR="00B2083A" w:rsidRPr="008847A8" w:rsidRDefault="00B2083A" w:rsidP="00B2083A">
      <w:pPr>
        <w:rPr>
          <w:rFonts w:asciiTheme="minorHAnsi" w:hAnsiTheme="minorHAnsi"/>
          <w:snapToGrid w:val="0"/>
          <w:sz w:val="22"/>
        </w:rPr>
      </w:pPr>
    </w:p>
    <w:p w14:paraId="3C5575C1" w14:textId="77777777" w:rsidR="00B2083A" w:rsidRPr="008847A8" w:rsidRDefault="00B2083A" w:rsidP="00B2083A">
      <w:pPr>
        <w:rPr>
          <w:rFonts w:asciiTheme="minorHAnsi" w:hAnsiTheme="minorHAnsi"/>
          <w:snapToGrid w:val="0"/>
          <w:sz w:val="22"/>
        </w:rPr>
      </w:pPr>
    </w:p>
    <w:p w14:paraId="35934E85" w14:textId="77777777" w:rsidR="00B2083A" w:rsidRPr="008847A8" w:rsidRDefault="00B2083A" w:rsidP="00B2083A">
      <w:pPr>
        <w:keepNext/>
        <w:tabs>
          <w:tab w:val="num" w:pos="720"/>
        </w:tabs>
        <w:ind w:hanging="227"/>
        <w:outlineLvl w:val="0"/>
        <w:rPr>
          <w:rFonts w:asciiTheme="minorHAnsi" w:hAnsiTheme="minorHAnsi"/>
          <w:sz w:val="22"/>
        </w:rPr>
      </w:pPr>
      <w:r w:rsidRPr="008847A8">
        <w:rPr>
          <w:rFonts w:asciiTheme="minorHAnsi" w:hAnsiTheme="minorHAnsi"/>
          <w:sz w:val="22"/>
        </w:rPr>
        <w:t xml:space="preserve">    IV. IZVAJANJE VZDRŽEVANJA IN PRIJAVLJANJE NAPAK</w:t>
      </w:r>
    </w:p>
    <w:p w14:paraId="6F38233F" w14:textId="77777777" w:rsidR="00B2083A" w:rsidRPr="008847A8" w:rsidRDefault="00B2083A" w:rsidP="00B2083A">
      <w:pPr>
        <w:keepNext/>
        <w:tabs>
          <w:tab w:val="num" w:pos="720"/>
        </w:tabs>
        <w:ind w:hanging="227"/>
        <w:outlineLvl w:val="0"/>
        <w:rPr>
          <w:rFonts w:asciiTheme="minorHAnsi" w:hAnsiTheme="minorHAnsi"/>
          <w:sz w:val="22"/>
        </w:rPr>
      </w:pPr>
    </w:p>
    <w:p w14:paraId="57AD2D68" w14:textId="77777777" w:rsidR="00B2083A" w:rsidRPr="008847A8" w:rsidRDefault="00B2083A" w:rsidP="00B2083A">
      <w:pPr>
        <w:tabs>
          <w:tab w:val="left" w:pos="1620"/>
        </w:tabs>
        <w:overflowPunct w:val="0"/>
        <w:adjustRightInd w:val="0"/>
        <w:ind w:right="11"/>
        <w:jc w:val="center"/>
        <w:textAlignment w:val="baseline"/>
        <w:rPr>
          <w:rFonts w:asciiTheme="minorHAnsi" w:hAnsiTheme="minorHAnsi"/>
          <w:bCs/>
          <w:sz w:val="22"/>
        </w:rPr>
      </w:pPr>
      <w:r w:rsidRPr="008847A8">
        <w:rPr>
          <w:rFonts w:asciiTheme="minorHAnsi" w:hAnsiTheme="minorHAnsi"/>
          <w:bCs/>
          <w:sz w:val="22"/>
        </w:rPr>
        <w:t>8.  člen</w:t>
      </w:r>
    </w:p>
    <w:p w14:paraId="29B3E2FF" w14:textId="094B4A4E" w:rsidR="00B2083A" w:rsidRPr="008847A8" w:rsidRDefault="00B2083A" w:rsidP="00B2083A">
      <w:pPr>
        <w:keepNext/>
        <w:ind w:left="360"/>
        <w:jc w:val="center"/>
        <w:rPr>
          <w:rFonts w:asciiTheme="minorHAnsi" w:hAnsiTheme="minorHAnsi"/>
          <w:sz w:val="22"/>
        </w:rPr>
      </w:pPr>
      <w:r w:rsidRPr="008847A8">
        <w:rPr>
          <w:rFonts w:asciiTheme="minorHAnsi" w:hAnsiTheme="minorHAnsi"/>
          <w:sz w:val="22"/>
        </w:rPr>
        <w:t xml:space="preserve"> (redn</w:t>
      </w:r>
      <w:r w:rsidR="003921DF" w:rsidRPr="008847A8">
        <w:rPr>
          <w:rFonts w:asciiTheme="minorHAnsi" w:hAnsiTheme="minorHAnsi"/>
          <w:sz w:val="22"/>
        </w:rPr>
        <w:t>o vzdrževanje</w:t>
      </w:r>
      <w:r w:rsidRPr="008847A8">
        <w:rPr>
          <w:rFonts w:asciiTheme="minorHAnsi" w:hAnsiTheme="minorHAnsi"/>
          <w:sz w:val="22"/>
        </w:rPr>
        <w:t>)</w:t>
      </w:r>
    </w:p>
    <w:p w14:paraId="75181FE8" w14:textId="77777777" w:rsidR="00B2083A" w:rsidRPr="008847A8" w:rsidRDefault="00B2083A" w:rsidP="00B2083A">
      <w:pPr>
        <w:keepNext/>
        <w:ind w:left="360"/>
        <w:jc w:val="center"/>
        <w:rPr>
          <w:rFonts w:asciiTheme="minorHAnsi" w:hAnsiTheme="minorHAnsi"/>
          <w:sz w:val="22"/>
        </w:rPr>
      </w:pPr>
    </w:p>
    <w:p w14:paraId="3E3C58C4" w14:textId="77777777" w:rsidR="00B05067" w:rsidRDefault="00B05067" w:rsidP="00B05067">
      <w:pPr>
        <w:spacing w:line="240" w:lineRule="auto"/>
        <w:jc w:val="left"/>
        <w:rPr>
          <w:rFonts w:asciiTheme="minorHAnsi" w:eastAsiaTheme="minorHAnsi" w:hAnsiTheme="minorHAnsi" w:cstheme="minorBidi"/>
          <w:sz w:val="22"/>
        </w:rPr>
      </w:pPr>
      <w:r w:rsidRPr="00BC1FAE">
        <w:rPr>
          <w:rFonts w:asciiTheme="minorHAnsi" w:eastAsiaTheme="minorHAnsi" w:hAnsiTheme="minorHAnsi" w:cstheme="minorBidi"/>
          <w:sz w:val="22"/>
        </w:rPr>
        <w:t>Redno vzdrževanje je namenjeno brezhibnemu delovanju opreme, v primeru ugotovitve napak oz. neustreznosti delovanja opreme</w:t>
      </w:r>
      <w:r>
        <w:rPr>
          <w:rFonts w:asciiTheme="minorHAnsi" w:eastAsiaTheme="minorHAnsi" w:hAnsiTheme="minorHAnsi" w:cstheme="minorBidi"/>
          <w:sz w:val="22"/>
        </w:rPr>
        <w:t>,</w:t>
      </w:r>
      <w:r w:rsidRPr="00BC1FAE">
        <w:rPr>
          <w:rFonts w:asciiTheme="minorHAnsi" w:eastAsiaTheme="minorHAnsi" w:hAnsiTheme="minorHAnsi" w:cstheme="minorBidi"/>
          <w:sz w:val="22"/>
        </w:rPr>
        <w:t xml:space="preserve"> pa bo </w:t>
      </w:r>
      <w:r>
        <w:rPr>
          <w:rFonts w:asciiTheme="minorHAnsi" w:eastAsiaTheme="minorHAnsi" w:hAnsiTheme="minorHAnsi" w:cstheme="minorBidi"/>
          <w:sz w:val="22"/>
        </w:rPr>
        <w:t>izvajalec</w:t>
      </w:r>
      <w:r w:rsidRPr="00BC1FAE">
        <w:rPr>
          <w:rFonts w:asciiTheme="minorHAnsi" w:eastAsiaTheme="minorHAnsi" w:hAnsiTheme="minorHAnsi" w:cstheme="minorBidi"/>
          <w:sz w:val="22"/>
        </w:rPr>
        <w:t xml:space="preserve"> izvedel popravila.</w:t>
      </w:r>
    </w:p>
    <w:p w14:paraId="51483840" w14:textId="77777777" w:rsidR="00B05067" w:rsidRDefault="00B05067" w:rsidP="00A84244">
      <w:pPr>
        <w:rPr>
          <w:rFonts w:asciiTheme="minorHAnsi" w:hAnsiTheme="minorHAnsi"/>
          <w:sz w:val="22"/>
        </w:rPr>
      </w:pPr>
    </w:p>
    <w:p w14:paraId="37B5926C" w14:textId="7C096E72" w:rsidR="00F951EF" w:rsidRDefault="00A84244" w:rsidP="00A84244">
      <w:pPr>
        <w:rPr>
          <w:rFonts w:asciiTheme="minorHAnsi" w:hAnsiTheme="minorHAnsi"/>
          <w:sz w:val="22"/>
        </w:rPr>
      </w:pPr>
      <w:r w:rsidRPr="008847A8">
        <w:rPr>
          <w:rFonts w:asciiTheme="minorHAnsi" w:hAnsiTheme="minorHAnsi"/>
          <w:sz w:val="22"/>
        </w:rPr>
        <w:t xml:space="preserve">Redno vzdrževanje </w:t>
      </w:r>
      <w:r w:rsidR="00F951EF">
        <w:rPr>
          <w:rFonts w:asciiTheme="minorHAnsi" w:hAnsiTheme="minorHAnsi"/>
          <w:sz w:val="22"/>
        </w:rPr>
        <w:t>vključuje:</w:t>
      </w:r>
    </w:p>
    <w:p w14:paraId="5707993B" w14:textId="5825115E" w:rsidR="00A84244" w:rsidRPr="00F951EF" w:rsidRDefault="00F951EF" w:rsidP="00F951EF">
      <w:pPr>
        <w:pStyle w:val="Odstavekseznama"/>
        <w:numPr>
          <w:ilvl w:val="0"/>
          <w:numId w:val="18"/>
        </w:numPr>
        <w:rPr>
          <w:rFonts w:asciiTheme="minorHAnsi" w:hAnsiTheme="minorHAnsi"/>
          <w:sz w:val="22"/>
        </w:rPr>
      </w:pPr>
      <w:r w:rsidRPr="008847A8">
        <w:rPr>
          <w:rFonts w:asciiTheme="minorHAnsi" w:hAnsiTheme="minorHAnsi"/>
          <w:sz w:val="22"/>
        </w:rPr>
        <w:t>periodične preglede</w:t>
      </w:r>
      <w:r>
        <w:rPr>
          <w:rFonts w:asciiTheme="minorHAnsi" w:hAnsiTheme="minorHAnsi"/>
          <w:sz w:val="22"/>
        </w:rPr>
        <w:t xml:space="preserve">, servise in </w:t>
      </w:r>
      <w:r w:rsidRPr="00BC1FAE">
        <w:rPr>
          <w:rFonts w:asciiTheme="minorHAnsi" w:eastAsia="Times New Roman" w:hAnsiTheme="minorHAnsi" w:cs="Calibri"/>
          <w:sz w:val="22"/>
          <w:lang w:eastAsia="sl-SI"/>
        </w:rPr>
        <w:t xml:space="preserve">preverjanje </w:t>
      </w:r>
      <w:r>
        <w:rPr>
          <w:rFonts w:asciiTheme="minorHAnsi" w:eastAsia="Times New Roman" w:hAnsiTheme="minorHAnsi" w:cs="Calibri"/>
          <w:sz w:val="22"/>
          <w:lang w:eastAsia="sl-SI"/>
        </w:rPr>
        <w:t>f</w:t>
      </w:r>
      <w:r w:rsidRPr="00BC1FAE">
        <w:rPr>
          <w:rFonts w:asciiTheme="minorHAnsi" w:eastAsia="Times New Roman" w:hAnsiTheme="minorHAnsi" w:cs="Calibri"/>
          <w:sz w:val="22"/>
          <w:lang w:eastAsia="sl-SI"/>
        </w:rPr>
        <w:t xml:space="preserve">unkcionalnosti </w:t>
      </w:r>
      <w:r>
        <w:rPr>
          <w:rFonts w:asciiTheme="minorHAnsi" w:hAnsiTheme="minorHAnsi"/>
          <w:sz w:val="22"/>
        </w:rPr>
        <w:t>skladno z</w:t>
      </w:r>
      <w:r w:rsidRPr="00BC1FAE">
        <w:rPr>
          <w:rFonts w:asciiTheme="minorHAnsi" w:eastAsia="Times New Roman" w:hAnsiTheme="minorHAnsi" w:cs="Calibri"/>
          <w:sz w:val="22"/>
          <w:lang w:eastAsia="sl-SI"/>
        </w:rPr>
        <w:t xml:space="preserve"> navodilih proizvajalca</w:t>
      </w:r>
      <w:r>
        <w:rPr>
          <w:rFonts w:asciiTheme="minorHAnsi" w:eastAsia="Times New Roman" w:hAnsiTheme="minorHAnsi" w:cs="Calibri"/>
          <w:sz w:val="22"/>
          <w:lang w:eastAsia="sl-SI"/>
        </w:rPr>
        <w:t xml:space="preserve"> opreme</w:t>
      </w:r>
      <w:r>
        <w:rPr>
          <w:rFonts w:asciiTheme="minorHAnsi" w:hAnsiTheme="minorHAnsi"/>
          <w:sz w:val="22"/>
        </w:rPr>
        <w:t>,</w:t>
      </w:r>
    </w:p>
    <w:p w14:paraId="1F95ACFF" w14:textId="5029803A" w:rsidR="00F951EF" w:rsidRPr="00F951EF" w:rsidRDefault="00F951EF" w:rsidP="00F951EF">
      <w:pPr>
        <w:pStyle w:val="Odstavekseznama"/>
        <w:numPr>
          <w:ilvl w:val="0"/>
          <w:numId w:val="18"/>
        </w:numPr>
        <w:rPr>
          <w:rFonts w:asciiTheme="minorHAnsi" w:eastAsia="Times New Roman" w:hAnsiTheme="minorHAnsi" w:cs="Calibri"/>
          <w:sz w:val="22"/>
          <w:lang w:eastAsia="sl-SI"/>
        </w:rPr>
      </w:pPr>
      <w:r w:rsidRPr="00F951EF">
        <w:rPr>
          <w:rFonts w:asciiTheme="minorHAnsi" w:eastAsia="Times New Roman" w:hAnsiTheme="minorHAnsi" w:cs="Calibri"/>
          <w:sz w:val="22"/>
          <w:lang w:eastAsia="sl-SI"/>
        </w:rPr>
        <w:t xml:space="preserve">varnostni test </w:t>
      </w:r>
      <w:r w:rsidR="00420C24">
        <w:rPr>
          <w:rFonts w:asciiTheme="minorHAnsi" w:eastAsia="Times New Roman" w:hAnsiTheme="minorHAnsi" w:cs="Calibri"/>
          <w:sz w:val="22"/>
          <w:lang w:eastAsia="sl-SI"/>
        </w:rPr>
        <w:t xml:space="preserve">opreme </w:t>
      </w:r>
      <w:r w:rsidRPr="00F951EF">
        <w:rPr>
          <w:rFonts w:asciiTheme="minorHAnsi" w:eastAsia="Times New Roman" w:hAnsiTheme="minorHAnsi" w:cs="Calibri"/>
          <w:sz w:val="22"/>
          <w:lang w:eastAsia="sl-SI"/>
        </w:rPr>
        <w:t>s SECUTEST G751/601S, ki ustreza standardom IEC60601,</w:t>
      </w:r>
    </w:p>
    <w:p w14:paraId="69C410C5" w14:textId="138E5729" w:rsidR="00F951EF" w:rsidRDefault="00A84244" w:rsidP="00F951EF">
      <w:pPr>
        <w:pStyle w:val="Odstavekseznama"/>
        <w:numPr>
          <w:ilvl w:val="0"/>
          <w:numId w:val="18"/>
        </w:numPr>
        <w:rPr>
          <w:rFonts w:asciiTheme="minorHAnsi" w:hAnsiTheme="minorHAnsi"/>
          <w:sz w:val="22"/>
        </w:rPr>
      </w:pPr>
      <w:r w:rsidRPr="00F951EF">
        <w:rPr>
          <w:rFonts w:asciiTheme="minorHAnsi" w:hAnsiTheme="minorHAnsi"/>
          <w:sz w:val="22"/>
        </w:rPr>
        <w:t>nadgr</w:t>
      </w:r>
      <w:r w:rsidR="00F951EF">
        <w:rPr>
          <w:rFonts w:asciiTheme="minorHAnsi" w:hAnsiTheme="minorHAnsi"/>
          <w:sz w:val="22"/>
        </w:rPr>
        <w:t>adnj</w:t>
      </w:r>
      <w:r w:rsidR="00892A28">
        <w:rPr>
          <w:rFonts w:asciiTheme="minorHAnsi" w:hAnsiTheme="minorHAnsi"/>
          <w:sz w:val="22"/>
        </w:rPr>
        <w:t>o opreme</w:t>
      </w:r>
      <w:r w:rsidR="00F951EF">
        <w:rPr>
          <w:rFonts w:asciiTheme="minorHAnsi" w:hAnsiTheme="minorHAnsi"/>
          <w:sz w:val="22"/>
        </w:rPr>
        <w:t xml:space="preserve"> po zahtevah proizvajalca</w:t>
      </w:r>
      <w:r w:rsidR="00420C24">
        <w:rPr>
          <w:rFonts w:asciiTheme="minorHAnsi" w:hAnsiTheme="minorHAnsi"/>
          <w:sz w:val="22"/>
        </w:rPr>
        <w:t xml:space="preserve"> opreme</w:t>
      </w:r>
      <w:r w:rsidR="00F951EF">
        <w:rPr>
          <w:rFonts w:asciiTheme="minorHAnsi" w:hAnsiTheme="minorHAnsi"/>
          <w:sz w:val="22"/>
        </w:rPr>
        <w:t>,</w:t>
      </w:r>
    </w:p>
    <w:p w14:paraId="423D19AF" w14:textId="028165A6" w:rsidR="00F951EF" w:rsidRPr="00F951EF" w:rsidRDefault="00F951EF" w:rsidP="00F951EF">
      <w:pPr>
        <w:pStyle w:val="Odstavekseznama"/>
        <w:numPr>
          <w:ilvl w:val="0"/>
          <w:numId w:val="18"/>
        </w:numPr>
        <w:rPr>
          <w:rFonts w:asciiTheme="minorHAnsi" w:hAnsiTheme="minorHAnsi"/>
          <w:sz w:val="22"/>
        </w:rPr>
      </w:pPr>
      <w:r w:rsidRPr="00BC1FAE">
        <w:rPr>
          <w:rFonts w:asciiTheme="minorHAnsi" w:eastAsia="Times New Roman" w:hAnsiTheme="minorHAnsi" w:cs="Calibri"/>
          <w:sz w:val="22"/>
          <w:lang w:eastAsia="sl-SI"/>
        </w:rPr>
        <w:t xml:space="preserve">čiščenje </w:t>
      </w:r>
      <w:r>
        <w:rPr>
          <w:rFonts w:asciiTheme="minorHAnsi" w:eastAsia="Times New Roman" w:hAnsiTheme="minorHAnsi" w:cs="Calibri"/>
          <w:sz w:val="22"/>
          <w:lang w:eastAsia="sl-SI"/>
        </w:rPr>
        <w:t>opreme.</w:t>
      </w:r>
    </w:p>
    <w:p w14:paraId="717B846C" w14:textId="77777777" w:rsidR="00B05067" w:rsidRDefault="00B05067" w:rsidP="00B05067">
      <w:pPr>
        <w:spacing w:line="240" w:lineRule="auto"/>
        <w:jc w:val="left"/>
        <w:rPr>
          <w:rFonts w:asciiTheme="minorHAnsi" w:eastAsia="Times New Roman" w:hAnsiTheme="minorHAnsi" w:cs="Calibri"/>
          <w:sz w:val="22"/>
          <w:lang w:eastAsia="sl-SI"/>
        </w:rPr>
      </w:pPr>
      <w:bookmarkStart w:id="1" w:name="_Hlk50464850"/>
    </w:p>
    <w:bookmarkEnd w:id="1"/>
    <w:p w14:paraId="7365706B" w14:textId="6BEF07F1" w:rsidR="00A84244" w:rsidRDefault="00A84244" w:rsidP="00A84244">
      <w:pPr>
        <w:spacing w:line="240" w:lineRule="auto"/>
        <w:rPr>
          <w:rFonts w:asciiTheme="minorHAnsi" w:eastAsiaTheme="minorHAnsi" w:hAnsiTheme="minorHAnsi" w:cstheme="minorBidi"/>
          <w:sz w:val="22"/>
        </w:rPr>
      </w:pPr>
      <w:r w:rsidRPr="00BC1FAE">
        <w:rPr>
          <w:rFonts w:asciiTheme="minorHAnsi" w:eastAsiaTheme="minorHAnsi" w:hAnsiTheme="minorHAnsi" w:cstheme="minorBidi"/>
          <w:sz w:val="22"/>
        </w:rPr>
        <w:t xml:space="preserve">Redno vzdrževanje opreme izvaja </w:t>
      </w:r>
      <w:r w:rsidR="00BB2B32">
        <w:rPr>
          <w:rFonts w:asciiTheme="minorHAnsi" w:eastAsiaTheme="minorHAnsi" w:hAnsiTheme="minorHAnsi" w:cstheme="minorBidi"/>
          <w:sz w:val="22"/>
        </w:rPr>
        <w:t>izvajalec</w:t>
      </w:r>
      <w:r w:rsidRPr="00BC1FAE">
        <w:rPr>
          <w:rFonts w:asciiTheme="minorHAnsi" w:eastAsiaTheme="minorHAnsi" w:hAnsiTheme="minorHAnsi" w:cstheme="minorBidi"/>
          <w:sz w:val="22"/>
        </w:rPr>
        <w:t xml:space="preserve"> 1-krat letno, č</w:t>
      </w:r>
      <w:r>
        <w:rPr>
          <w:rFonts w:asciiTheme="minorHAnsi" w:eastAsiaTheme="minorHAnsi" w:hAnsiTheme="minorHAnsi" w:cstheme="minorBidi"/>
          <w:sz w:val="22"/>
        </w:rPr>
        <w:t>e</w:t>
      </w:r>
      <w:r w:rsidRPr="00BC1FAE">
        <w:rPr>
          <w:rFonts w:asciiTheme="minorHAnsi" w:eastAsiaTheme="minorHAnsi" w:hAnsiTheme="minorHAnsi" w:cstheme="minorBidi"/>
          <w:sz w:val="22"/>
        </w:rPr>
        <w:t xml:space="preserve"> pa je po navodilih proizvajalca predvideno pogosteje, se redni servis izvaja skladno z navodili proizvajalca. </w:t>
      </w:r>
    </w:p>
    <w:p w14:paraId="15969FD3" w14:textId="77777777" w:rsidR="00A84244" w:rsidRDefault="00A84244" w:rsidP="00A84244">
      <w:pPr>
        <w:spacing w:line="240" w:lineRule="auto"/>
        <w:rPr>
          <w:rFonts w:asciiTheme="minorHAnsi" w:eastAsiaTheme="minorHAnsi" w:hAnsiTheme="minorHAnsi" w:cstheme="minorBidi"/>
          <w:sz w:val="22"/>
        </w:rPr>
      </w:pPr>
    </w:p>
    <w:p w14:paraId="4E7E2B4E" w14:textId="454E78CB" w:rsidR="00A84244" w:rsidRPr="00BC1FAE" w:rsidRDefault="00A84244" w:rsidP="00A84244">
      <w:pPr>
        <w:spacing w:line="240" w:lineRule="auto"/>
        <w:rPr>
          <w:rFonts w:asciiTheme="minorHAnsi" w:eastAsia="Times New Roman" w:hAnsiTheme="minorHAnsi" w:cs="Calibri"/>
          <w:sz w:val="22"/>
          <w:lang w:eastAsia="ja-JP"/>
        </w:rPr>
      </w:pPr>
      <w:r w:rsidRPr="00BC1FAE">
        <w:rPr>
          <w:rFonts w:asciiTheme="minorHAnsi" w:eastAsiaTheme="minorHAnsi" w:hAnsiTheme="minorHAnsi" w:cstheme="minorBidi"/>
          <w:sz w:val="22"/>
        </w:rPr>
        <w:t xml:space="preserve">O terminih izvajanja rednega vzdrževanja se </w:t>
      </w:r>
      <w:r w:rsidR="00BB2B32">
        <w:rPr>
          <w:rFonts w:asciiTheme="minorHAnsi" w:eastAsiaTheme="minorHAnsi" w:hAnsiTheme="minorHAnsi" w:cstheme="minorBidi"/>
          <w:sz w:val="22"/>
        </w:rPr>
        <w:t>izvajalec</w:t>
      </w:r>
      <w:r w:rsidRPr="00BC1FAE">
        <w:rPr>
          <w:rFonts w:asciiTheme="minorHAnsi" w:eastAsiaTheme="minorHAnsi" w:hAnsiTheme="minorHAnsi" w:cstheme="minorBidi"/>
          <w:sz w:val="22"/>
        </w:rPr>
        <w:t xml:space="preserve"> dogovori z naročnikom oziroma s pooblaščenim predstavnikom naročnika. Praviloma se  redno vzdrževanje izvaja od ponedeljka do sobote po 15 uri </w:t>
      </w:r>
      <w:r>
        <w:rPr>
          <w:rFonts w:asciiTheme="minorHAnsi" w:eastAsiaTheme="minorHAnsi" w:hAnsiTheme="minorHAnsi" w:cstheme="minorBidi"/>
          <w:sz w:val="22"/>
        </w:rPr>
        <w:t>oziroma</w:t>
      </w:r>
      <w:r w:rsidRPr="00BC1FAE">
        <w:rPr>
          <w:rFonts w:asciiTheme="minorHAnsi" w:eastAsiaTheme="minorHAnsi" w:hAnsiTheme="minorHAnsi" w:cstheme="minorBidi"/>
          <w:sz w:val="22"/>
        </w:rPr>
        <w:t xml:space="preserve"> po dogovoru z naročnikom.</w:t>
      </w:r>
    </w:p>
    <w:p w14:paraId="566D095A" w14:textId="77777777" w:rsidR="00A84244" w:rsidRPr="00BC1FAE" w:rsidRDefault="00A84244" w:rsidP="00A84244">
      <w:pPr>
        <w:spacing w:line="240" w:lineRule="auto"/>
        <w:jc w:val="left"/>
        <w:rPr>
          <w:rFonts w:asciiTheme="minorHAnsi" w:eastAsia="Times New Roman" w:hAnsiTheme="minorHAnsi" w:cs="Calibri"/>
          <w:sz w:val="22"/>
          <w:lang w:eastAsia="sl-SI"/>
        </w:rPr>
      </w:pPr>
    </w:p>
    <w:p w14:paraId="300C9A56" w14:textId="654B9333" w:rsidR="00A84244" w:rsidRDefault="00B05067" w:rsidP="00A84244">
      <w:pPr>
        <w:spacing w:line="240" w:lineRule="auto"/>
        <w:rPr>
          <w:rFonts w:asciiTheme="minorHAnsi" w:eastAsia="Times New Roman" w:hAnsiTheme="minorHAnsi" w:cs="Calibri"/>
          <w:sz w:val="22"/>
          <w:lang w:eastAsia="sl-SI"/>
        </w:rPr>
      </w:pPr>
      <w:r>
        <w:rPr>
          <w:rFonts w:asciiTheme="minorHAnsi" w:eastAsia="Times New Roman" w:hAnsiTheme="minorHAnsi" w:cs="Calibri"/>
          <w:sz w:val="22"/>
          <w:lang w:eastAsia="sl-SI"/>
        </w:rPr>
        <w:t>Izvajalec</w:t>
      </w:r>
      <w:r w:rsidR="00A84244">
        <w:rPr>
          <w:rFonts w:asciiTheme="minorHAnsi" w:eastAsia="Times New Roman" w:hAnsiTheme="minorHAnsi" w:cs="Calibri"/>
          <w:sz w:val="22"/>
          <w:lang w:eastAsia="sl-SI"/>
        </w:rPr>
        <w:t xml:space="preserve"> bo po opravljeni rednem vzdrževanju naročniku predal</w:t>
      </w:r>
      <w:r w:rsidR="00A84244" w:rsidRPr="00D14237">
        <w:rPr>
          <w:rFonts w:asciiTheme="minorHAnsi" w:eastAsia="Times New Roman" w:hAnsiTheme="minorHAnsi" w:cs="Calibri"/>
          <w:sz w:val="22"/>
          <w:lang w:eastAsia="sl-SI"/>
        </w:rPr>
        <w:t xml:space="preserve"> </w:t>
      </w:r>
      <w:r w:rsidR="00A84244" w:rsidRPr="00475D0B">
        <w:rPr>
          <w:rFonts w:asciiTheme="minorHAnsi" w:eastAsia="Times New Roman" w:hAnsiTheme="minorHAnsi" w:cs="Calibri"/>
          <w:sz w:val="22"/>
          <w:lang w:eastAsia="sl-SI"/>
        </w:rPr>
        <w:t>v digitalni</w:t>
      </w:r>
      <w:r w:rsidR="00A84244">
        <w:rPr>
          <w:rFonts w:asciiTheme="minorHAnsi" w:eastAsia="Times New Roman" w:hAnsiTheme="minorHAnsi" w:cs="Calibri"/>
          <w:sz w:val="22"/>
          <w:lang w:eastAsia="sl-SI"/>
        </w:rPr>
        <w:t xml:space="preserve"> in pisni</w:t>
      </w:r>
      <w:r w:rsidR="00A84244" w:rsidRPr="00475D0B">
        <w:rPr>
          <w:rFonts w:asciiTheme="minorHAnsi" w:eastAsia="Times New Roman" w:hAnsiTheme="minorHAnsi" w:cs="Calibri"/>
          <w:sz w:val="22"/>
          <w:lang w:eastAsia="sl-SI"/>
        </w:rPr>
        <w:t xml:space="preserve"> ob</w:t>
      </w:r>
      <w:r w:rsidR="00A84244">
        <w:rPr>
          <w:rFonts w:asciiTheme="minorHAnsi" w:eastAsia="Times New Roman" w:hAnsiTheme="minorHAnsi" w:cs="Calibri"/>
          <w:sz w:val="22"/>
          <w:lang w:eastAsia="sl-SI"/>
        </w:rPr>
        <w:t>liki:</w:t>
      </w:r>
    </w:p>
    <w:p w14:paraId="6E89AA82" w14:textId="77777777" w:rsidR="00A84244" w:rsidRDefault="00A84244" w:rsidP="00A84244">
      <w:pPr>
        <w:pStyle w:val="Odstavekseznama"/>
        <w:numPr>
          <w:ilvl w:val="0"/>
          <w:numId w:val="14"/>
        </w:numPr>
        <w:spacing w:line="240" w:lineRule="auto"/>
        <w:rPr>
          <w:rFonts w:asciiTheme="minorHAnsi" w:eastAsia="Times New Roman" w:hAnsiTheme="minorHAnsi" w:cs="Calibri"/>
          <w:sz w:val="22"/>
          <w:lang w:eastAsia="sl-SI"/>
        </w:rPr>
      </w:pPr>
      <w:r>
        <w:rPr>
          <w:rFonts w:asciiTheme="minorHAnsi" w:eastAsia="Times New Roman" w:hAnsiTheme="minorHAnsi" w:cs="Calibri"/>
          <w:sz w:val="22"/>
          <w:lang w:eastAsia="sl-SI"/>
        </w:rPr>
        <w:t>izpise meritev</w:t>
      </w:r>
      <w:r w:rsidRPr="00475D0B">
        <w:rPr>
          <w:rFonts w:asciiTheme="minorHAnsi" w:eastAsia="Times New Roman" w:hAnsiTheme="minorHAnsi" w:cs="Calibri"/>
          <w:sz w:val="22"/>
          <w:lang w:eastAsia="sl-SI"/>
        </w:rPr>
        <w:t xml:space="preserve"> </w:t>
      </w:r>
      <w:r>
        <w:rPr>
          <w:rFonts w:asciiTheme="minorHAnsi" w:eastAsia="Times New Roman" w:hAnsiTheme="minorHAnsi" w:cs="Calibri"/>
          <w:sz w:val="22"/>
          <w:lang w:eastAsia="sl-SI"/>
        </w:rPr>
        <w:t>opreme,</w:t>
      </w:r>
    </w:p>
    <w:p w14:paraId="325F3231" w14:textId="77777777" w:rsidR="00A84244" w:rsidRDefault="00A84244" w:rsidP="00A84244">
      <w:pPr>
        <w:pStyle w:val="Odstavekseznama"/>
        <w:numPr>
          <w:ilvl w:val="0"/>
          <w:numId w:val="14"/>
        </w:numPr>
        <w:spacing w:line="240" w:lineRule="auto"/>
        <w:rPr>
          <w:rFonts w:asciiTheme="minorHAnsi" w:eastAsia="Times New Roman" w:hAnsiTheme="minorHAnsi" w:cs="Calibri"/>
          <w:sz w:val="22"/>
          <w:lang w:eastAsia="sl-SI"/>
        </w:rPr>
      </w:pPr>
      <w:r>
        <w:rPr>
          <w:rFonts w:asciiTheme="minorHAnsi" w:eastAsia="Times New Roman" w:hAnsiTheme="minorHAnsi" w:cs="Calibri"/>
          <w:sz w:val="22"/>
          <w:lang w:eastAsia="sl-SI"/>
        </w:rPr>
        <w:t>delovni nalog,</w:t>
      </w:r>
    </w:p>
    <w:p w14:paraId="09154A1C" w14:textId="77777777" w:rsidR="00A84244" w:rsidRPr="00475D0B" w:rsidRDefault="00A84244" w:rsidP="00A84244">
      <w:pPr>
        <w:pStyle w:val="Odstavekseznama"/>
        <w:numPr>
          <w:ilvl w:val="0"/>
          <w:numId w:val="14"/>
        </w:numPr>
        <w:spacing w:line="240" w:lineRule="auto"/>
        <w:rPr>
          <w:rFonts w:asciiTheme="minorHAnsi" w:eastAsia="Times New Roman" w:hAnsiTheme="minorHAnsi" w:cs="Calibri"/>
          <w:sz w:val="22"/>
          <w:lang w:eastAsia="sl-SI"/>
        </w:rPr>
      </w:pPr>
      <w:r w:rsidRPr="00475D0B">
        <w:rPr>
          <w:rFonts w:asciiTheme="minorHAnsi" w:eastAsia="Times New Roman" w:hAnsiTheme="minorHAnsi" w:cs="Calibri"/>
          <w:sz w:val="22"/>
          <w:lang w:eastAsia="sl-SI"/>
        </w:rPr>
        <w:t>poročilo o stanju opreme.</w:t>
      </w:r>
    </w:p>
    <w:p w14:paraId="690DF89D" w14:textId="77777777" w:rsidR="00AA7F37" w:rsidRDefault="00AA7F37" w:rsidP="00AA7F37">
      <w:pPr>
        <w:rPr>
          <w:rFonts w:asciiTheme="minorHAnsi" w:hAnsiTheme="minorHAnsi"/>
          <w:sz w:val="22"/>
        </w:rPr>
      </w:pPr>
    </w:p>
    <w:p w14:paraId="0627FA08" w14:textId="77777777" w:rsidR="00B2083A" w:rsidRPr="008847A8" w:rsidRDefault="00B2083A" w:rsidP="00AA7F37">
      <w:pPr>
        <w:outlineLvl w:val="0"/>
        <w:rPr>
          <w:rFonts w:asciiTheme="minorHAnsi" w:hAnsiTheme="minorHAnsi"/>
          <w:sz w:val="22"/>
        </w:rPr>
      </w:pPr>
    </w:p>
    <w:p w14:paraId="46AFB503" w14:textId="77777777" w:rsidR="00B2083A" w:rsidRPr="008847A8" w:rsidRDefault="00B2083A" w:rsidP="00B2083A">
      <w:pPr>
        <w:keepNext/>
        <w:numPr>
          <w:ilvl w:val="0"/>
          <w:numId w:val="9"/>
        </w:numPr>
        <w:spacing w:line="240" w:lineRule="auto"/>
        <w:ind w:left="360"/>
        <w:contextualSpacing/>
        <w:jc w:val="center"/>
        <w:rPr>
          <w:rFonts w:asciiTheme="minorHAnsi" w:hAnsiTheme="minorHAnsi"/>
          <w:sz w:val="22"/>
        </w:rPr>
      </w:pPr>
      <w:r w:rsidRPr="008847A8">
        <w:rPr>
          <w:rFonts w:asciiTheme="minorHAnsi" w:hAnsiTheme="minorHAnsi"/>
          <w:sz w:val="22"/>
        </w:rPr>
        <w:t>člen</w:t>
      </w:r>
    </w:p>
    <w:p w14:paraId="5DBFFF17" w14:textId="6BDCDC11" w:rsidR="00B2083A" w:rsidRPr="008847A8" w:rsidRDefault="00B2083A" w:rsidP="00B2083A">
      <w:pPr>
        <w:keepNext/>
        <w:ind w:left="360"/>
        <w:jc w:val="center"/>
        <w:rPr>
          <w:rFonts w:asciiTheme="minorHAnsi" w:hAnsiTheme="minorHAnsi"/>
          <w:sz w:val="22"/>
        </w:rPr>
      </w:pPr>
      <w:r w:rsidRPr="008847A8">
        <w:rPr>
          <w:rFonts w:asciiTheme="minorHAnsi" w:hAnsiTheme="minorHAnsi"/>
          <w:sz w:val="22"/>
        </w:rPr>
        <w:t>(</w:t>
      </w:r>
      <w:r w:rsidR="00D47A41">
        <w:rPr>
          <w:rFonts w:asciiTheme="minorHAnsi" w:hAnsiTheme="minorHAnsi"/>
          <w:sz w:val="22"/>
        </w:rPr>
        <w:t>Izredno vzdrževanje</w:t>
      </w:r>
      <w:r w:rsidRPr="008847A8">
        <w:rPr>
          <w:rFonts w:asciiTheme="minorHAnsi" w:hAnsiTheme="minorHAnsi"/>
          <w:sz w:val="22"/>
        </w:rPr>
        <w:t>)</w:t>
      </w:r>
    </w:p>
    <w:p w14:paraId="29AA0EBE" w14:textId="77777777" w:rsidR="00B2083A" w:rsidRPr="008847A8" w:rsidRDefault="00B2083A" w:rsidP="00B2083A">
      <w:pPr>
        <w:rPr>
          <w:rFonts w:asciiTheme="minorHAnsi" w:hAnsiTheme="minorHAnsi"/>
          <w:sz w:val="22"/>
        </w:rPr>
      </w:pPr>
    </w:p>
    <w:p w14:paraId="4766594F" w14:textId="77777777" w:rsidR="00AA7F37" w:rsidRDefault="00AA7F37" w:rsidP="00CB14EF">
      <w:pPr>
        <w:rPr>
          <w:rFonts w:asciiTheme="minorHAnsi" w:hAnsiTheme="minorHAnsi"/>
          <w:sz w:val="22"/>
        </w:rPr>
      </w:pPr>
    </w:p>
    <w:p w14:paraId="41A5CCDB" w14:textId="0288FEF4" w:rsidR="00AA7F37" w:rsidRPr="008847A8" w:rsidRDefault="00AA7F37" w:rsidP="00AA7F37">
      <w:pPr>
        <w:rPr>
          <w:rFonts w:asciiTheme="minorHAnsi" w:hAnsiTheme="minorHAnsi"/>
          <w:sz w:val="22"/>
        </w:rPr>
      </w:pPr>
      <w:r w:rsidRPr="008847A8">
        <w:rPr>
          <w:rFonts w:asciiTheme="minorHAnsi" w:hAnsiTheme="minorHAnsi"/>
          <w:sz w:val="22"/>
        </w:rPr>
        <w:t xml:space="preserve">Izredno vzdrževanje vključuje popravilo v primeru okvare ali nepravilnega delovanja opreme </w:t>
      </w:r>
      <w:r w:rsidR="006360AC">
        <w:rPr>
          <w:rFonts w:asciiTheme="minorHAnsi" w:hAnsiTheme="minorHAnsi"/>
          <w:sz w:val="22"/>
        </w:rPr>
        <w:t>.</w:t>
      </w:r>
    </w:p>
    <w:p w14:paraId="2475435B" w14:textId="77777777" w:rsidR="00AA7F37" w:rsidRDefault="00AA7F37" w:rsidP="00CB14EF">
      <w:pPr>
        <w:rPr>
          <w:rFonts w:asciiTheme="minorHAnsi" w:hAnsiTheme="minorHAnsi"/>
          <w:sz w:val="22"/>
        </w:rPr>
      </w:pPr>
    </w:p>
    <w:p w14:paraId="7C044C63" w14:textId="3C7D0D55" w:rsidR="00CB14EF" w:rsidRPr="008847A8" w:rsidRDefault="00CB14EF" w:rsidP="00CB14EF">
      <w:pPr>
        <w:rPr>
          <w:rFonts w:asciiTheme="minorHAnsi" w:hAnsiTheme="minorHAnsi"/>
          <w:sz w:val="22"/>
        </w:rPr>
      </w:pPr>
      <w:r w:rsidRPr="008847A8">
        <w:rPr>
          <w:rFonts w:asciiTheme="minorHAnsi" w:hAnsiTheme="minorHAnsi"/>
          <w:sz w:val="22"/>
        </w:rPr>
        <w:lastRenderedPageBreak/>
        <w:t xml:space="preserve">O okvari opreme </w:t>
      </w:r>
      <w:r w:rsidR="007B64D7" w:rsidRPr="008847A8">
        <w:rPr>
          <w:rFonts w:asciiTheme="minorHAnsi" w:hAnsiTheme="minorHAnsi"/>
          <w:sz w:val="22"/>
        </w:rPr>
        <w:t xml:space="preserve">kontaktna oseba naročnika pisno </w:t>
      </w:r>
      <w:r w:rsidRPr="008847A8">
        <w:rPr>
          <w:rFonts w:asciiTheme="minorHAnsi" w:hAnsiTheme="minorHAnsi"/>
          <w:sz w:val="22"/>
        </w:rPr>
        <w:t xml:space="preserve">obvesti </w:t>
      </w:r>
      <w:r w:rsidR="007B64D7" w:rsidRPr="008847A8">
        <w:rPr>
          <w:rFonts w:asciiTheme="minorHAnsi" w:hAnsiTheme="minorHAnsi"/>
          <w:sz w:val="22"/>
        </w:rPr>
        <w:t xml:space="preserve">izvajalca </w:t>
      </w:r>
      <w:r w:rsidRPr="008847A8">
        <w:rPr>
          <w:rFonts w:asciiTheme="minorHAnsi" w:hAnsiTheme="minorHAnsi"/>
          <w:sz w:val="22"/>
        </w:rPr>
        <w:t>(elektronska pošta, faks) in telefonsko</w:t>
      </w:r>
      <w:r w:rsidR="007F1AE5" w:rsidRPr="008847A8">
        <w:rPr>
          <w:rFonts w:asciiTheme="minorHAnsi" w:hAnsiTheme="minorHAnsi"/>
          <w:sz w:val="22"/>
        </w:rPr>
        <w:t xml:space="preserve"> v času od ponedeljka do sobote od 7 ure do 16 ure</w:t>
      </w:r>
    </w:p>
    <w:p w14:paraId="4BF3691A" w14:textId="77777777" w:rsidR="00CB14EF" w:rsidRPr="008847A8" w:rsidRDefault="00CB14EF" w:rsidP="00CB14EF">
      <w:pPr>
        <w:rPr>
          <w:rFonts w:asciiTheme="minorHAnsi" w:hAnsiTheme="minorHAnsi"/>
          <w:sz w:val="22"/>
        </w:rPr>
      </w:pPr>
    </w:p>
    <w:p w14:paraId="5413DD17" w14:textId="4E51EAD1" w:rsidR="00CB14EF" w:rsidRPr="008847A8" w:rsidRDefault="007142AF" w:rsidP="00CB14EF">
      <w:pPr>
        <w:tabs>
          <w:tab w:val="left" w:pos="708"/>
        </w:tabs>
        <w:spacing w:line="240" w:lineRule="auto"/>
        <w:rPr>
          <w:rFonts w:asciiTheme="minorHAnsi" w:eastAsia="Times New Roman" w:hAnsiTheme="minorHAnsi" w:cs="Calibri"/>
          <w:sz w:val="22"/>
          <w:lang w:eastAsia="ja-JP"/>
        </w:rPr>
      </w:pPr>
      <w:r w:rsidRPr="00CB14EF">
        <w:rPr>
          <w:rFonts w:ascii="Calibri" w:eastAsia="Times New Roman" w:hAnsi="Calibri" w:cs="Calibri"/>
          <w:sz w:val="22"/>
          <w:lang w:eastAsia="ja-JP"/>
        </w:rPr>
        <w:t xml:space="preserve">Odzivni čas </w:t>
      </w:r>
      <w:r>
        <w:rPr>
          <w:rFonts w:asciiTheme="minorHAnsi" w:eastAsiaTheme="minorHAnsi" w:hAnsiTheme="minorHAnsi" w:cstheme="minorBidi"/>
          <w:sz w:val="22"/>
        </w:rPr>
        <w:t>dobavitelja</w:t>
      </w:r>
      <w:r w:rsidRPr="00CB14EF">
        <w:rPr>
          <w:rFonts w:ascii="Calibri" w:eastAsia="Times New Roman" w:hAnsi="Calibri" w:cs="Calibri"/>
          <w:sz w:val="22"/>
          <w:lang w:eastAsia="ja-JP"/>
        </w:rPr>
        <w:t xml:space="preserve"> je </w:t>
      </w:r>
      <w:r>
        <w:rPr>
          <w:rFonts w:ascii="Calibri" w:eastAsia="Times New Roman" w:hAnsi="Calibri" w:cs="Calibri"/>
          <w:sz w:val="22"/>
          <w:lang w:eastAsia="ja-JP"/>
        </w:rPr>
        <w:t>30</w:t>
      </w:r>
      <w:r w:rsidRPr="00CB14EF">
        <w:rPr>
          <w:rFonts w:ascii="Calibri" w:eastAsia="Times New Roman" w:hAnsi="Calibri" w:cs="Calibri"/>
          <w:sz w:val="22"/>
          <w:lang w:eastAsia="ja-JP"/>
        </w:rPr>
        <w:t xml:space="preserve"> </w:t>
      </w:r>
      <w:r>
        <w:rPr>
          <w:rFonts w:ascii="Calibri" w:eastAsia="Times New Roman" w:hAnsi="Calibri" w:cs="Calibri"/>
          <w:sz w:val="22"/>
          <w:lang w:eastAsia="ja-JP"/>
        </w:rPr>
        <w:t xml:space="preserve">minut </w:t>
      </w:r>
      <w:r w:rsidRPr="00CB14EF">
        <w:rPr>
          <w:rFonts w:ascii="Calibri" w:eastAsia="Times New Roman" w:hAnsi="Calibri" w:cs="Calibri"/>
          <w:sz w:val="22"/>
          <w:lang w:eastAsia="ja-JP"/>
        </w:rPr>
        <w:t xml:space="preserve">od prejema pisne </w:t>
      </w:r>
      <w:r>
        <w:rPr>
          <w:rFonts w:ascii="Calibri" w:eastAsia="Times New Roman" w:hAnsi="Calibri" w:cs="Calibri"/>
          <w:sz w:val="22"/>
          <w:lang w:eastAsia="ja-JP"/>
        </w:rPr>
        <w:t>in</w:t>
      </w:r>
      <w:r w:rsidRPr="00CB14EF">
        <w:rPr>
          <w:rFonts w:ascii="Calibri" w:eastAsia="Times New Roman" w:hAnsi="Calibri" w:cs="Calibri"/>
          <w:sz w:val="22"/>
          <w:lang w:eastAsia="ja-JP"/>
        </w:rPr>
        <w:t xml:space="preserve"> telefonske prijave napake naročnika</w:t>
      </w:r>
      <w:r w:rsidR="00CB14EF" w:rsidRPr="008847A8">
        <w:rPr>
          <w:rFonts w:asciiTheme="minorHAnsi" w:eastAsia="Times New Roman" w:hAnsiTheme="minorHAnsi" w:cs="Calibri"/>
          <w:sz w:val="22"/>
          <w:lang w:eastAsia="ja-JP"/>
        </w:rPr>
        <w:t>.</w:t>
      </w:r>
    </w:p>
    <w:p w14:paraId="1915A29C" w14:textId="77777777" w:rsidR="00CB14EF" w:rsidRPr="008847A8" w:rsidRDefault="00CB14EF" w:rsidP="00CB14EF">
      <w:pPr>
        <w:tabs>
          <w:tab w:val="left" w:pos="708"/>
        </w:tabs>
        <w:spacing w:line="240" w:lineRule="auto"/>
        <w:rPr>
          <w:rFonts w:asciiTheme="minorHAnsi" w:eastAsia="Times New Roman" w:hAnsiTheme="minorHAnsi" w:cs="Calibri"/>
          <w:sz w:val="22"/>
          <w:lang w:eastAsia="ja-JP"/>
        </w:rPr>
      </w:pPr>
    </w:p>
    <w:p w14:paraId="6E0BF9AF" w14:textId="61B3B848" w:rsidR="00CB14EF" w:rsidRPr="008847A8" w:rsidRDefault="00CB14EF" w:rsidP="00CB14EF">
      <w:pPr>
        <w:tabs>
          <w:tab w:val="left" w:pos="708"/>
        </w:tabs>
        <w:spacing w:line="240" w:lineRule="auto"/>
        <w:rPr>
          <w:rFonts w:asciiTheme="minorHAnsi" w:eastAsia="Times New Roman" w:hAnsiTheme="minorHAnsi" w:cs="Calibri"/>
          <w:sz w:val="22"/>
          <w:lang w:eastAsia="ja-JP"/>
        </w:rPr>
      </w:pPr>
      <w:r w:rsidRPr="008847A8">
        <w:rPr>
          <w:rFonts w:asciiTheme="minorHAnsi" w:eastAsia="Times New Roman" w:hAnsiTheme="minorHAnsi" w:cs="Calibri"/>
          <w:sz w:val="22"/>
          <w:lang w:eastAsia="ja-JP"/>
        </w:rPr>
        <w:t>Čas prihod</w:t>
      </w:r>
      <w:r w:rsidR="006360AC">
        <w:rPr>
          <w:rFonts w:asciiTheme="minorHAnsi" w:eastAsia="Times New Roman" w:hAnsiTheme="minorHAnsi" w:cs="Calibri"/>
          <w:sz w:val="22"/>
          <w:lang w:eastAsia="ja-JP"/>
        </w:rPr>
        <w:t>a</w:t>
      </w:r>
      <w:r w:rsidRPr="008847A8">
        <w:rPr>
          <w:rFonts w:asciiTheme="minorHAnsi" w:eastAsia="Times New Roman" w:hAnsiTheme="minorHAnsi" w:cs="Calibri"/>
          <w:sz w:val="22"/>
          <w:lang w:eastAsia="ja-JP"/>
        </w:rPr>
        <w:t xml:space="preserve"> izvajalca k naročniku je največ </w:t>
      </w:r>
      <w:r w:rsidR="00BB0451" w:rsidRPr="008847A8">
        <w:rPr>
          <w:rFonts w:asciiTheme="minorHAnsi" w:eastAsia="Times New Roman" w:hAnsiTheme="minorHAnsi" w:cs="Calibri"/>
          <w:sz w:val="22"/>
          <w:lang w:eastAsia="ja-JP"/>
        </w:rPr>
        <w:t>3</w:t>
      </w:r>
      <w:r w:rsidRPr="008847A8">
        <w:rPr>
          <w:rFonts w:asciiTheme="minorHAnsi" w:eastAsia="Times New Roman" w:hAnsiTheme="minorHAnsi" w:cs="Calibri"/>
          <w:sz w:val="22"/>
          <w:lang w:eastAsia="ja-JP"/>
        </w:rPr>
        <w:t xml:space="preserve"> ur</w:t>
      </w:r>
      <w:r w:rsidR="00BB0451" w:rsidRPr="008847A8">
        <w:rPr>
          <w:rFonts w:asciiTheme="minorHAnsi" w:eastAsia="Times New Roman" w:hAnsiTheme="minorHAnsi" w:cs="Calibri"/>
          <w:sz w:val="22"/>
          <w:lang w:eastAsia="ja-JP"/>
        </w:rPr>
        <w:t>e</w:t>
      </w:r>
      <w:r w:rsidRPr="008847A8">
        <w:rPr>
          <w:rFonts w:asciiTheme="minorHAnsi" w:eastAsia="Times New Roman" w:hAnsiTheme="minorHAnsi" w:cs="Calibri"/>
          <w:sz w:val="22"/>
          <w:lang w:eastAsia="ja-JP"/>
        </w:rPr>
        <w:t xml:space="preserve"> od prejema pisne ali telefonske prijave napake naročnika do prihoda izvajalca k naročniku. </w:t>
      </w:r>
    </w:p>
    <w:p w14:paraId="5C76A58F" w14:textId="77777777" w:rsidR="00CB14EF" w:rsidRPr="008847A8" w:rsidRDefault="00CB14EF" w:rsidP="00CB14EF">
      <w:pPr>
        <w:tabs>
          <w:tab w:val="left" w:pos="708"/>
        </w:tabs>
        <w:spacing w:line="240" w:lineRule="auto"/>
        <w:rPr>
          <w:rFonts w:asciiTheme="minorHAnsi" w:eastAsia="Times New Roman" w:hAnsiTheme="minorHAnsi" w:cs="Calibri"/>
          <w:sz w:val="22"/>
          <w:lang w:eastAsia="ja-JP"/>
        </w:rPr>
      </w:pPr>
    </w:p>
    <w:p w14:paraId="4F5F6925" w14:textId="77777777" w:rsidR="008E2C92" w:rsidRPr="006360AC" w:rsidRDefault="008E2C92" w:rsidP="008E2C92">
      <w:pPr>
        <w:tabs>
          <w:tab w:val="left" w:pos="708"/>
        </w:tabs>
        <w:spacing w:line="240" w:lineRule="auto"/>
        <w:rPr>
          <w:rFonts w:ascii="Calibri" w:eastAsia="Times New Roman" w:hAnsi="Calibri" w:cs="Calibri"/>
          <w:sz w:val="22"/>
          <w:lang w:eastAsia="ja-JP"/>
        </w:rPr>
      </w:pPr>
      <w:r w:rsidRPr="006360AC">
        <w:rPr>
          <w:rFonts w:ascii="Calibri" w:eastAsia="Times New Roman" w:hAnsi="Calibri" w:cs="Calibri"/>
          <w:sz w:val="22"/>
          <w:lang w:eastAsia="ja-JP"/>
        </w:rPr>
        <w:t>Rok za odpravo napake je največ 24 ur od prihoda serviserja k naročniku.</w:t>
      </w:r>
    </w:p>
    <w:p w14:paraId="1A517D8C" w14:textId="77777777" w:rsidR="008E2C92" w:rsidRPr="006360AC" w:rsidRDefault="008E2C92" w:rsidP="008E2C92">
      <w:pPr>
        <w:tabs>
          <w:tab w:val="left" w:pos="708"/>
        </w:tabs>
        <w:spacing w:line="240" w:lineRule="auto"/>
        <w:rPr>
          <w:rFonts w:ascii="Calibri" w:eastAsia="Times New Roman" w:hAnsi="Calibri" w:cs="Calibri"/>
          <w:sz w:val="22"/>
          <w:lang w:eastAsia="ja-JP"/>
        </w:rPr>
      </w:pPr>
    </w:p>
    <w:p w14:paraId="434A13D0" w14:textId="056B8749" w:rsidR="008E2C92" w:rsidRPr="006360AC" w:rsidRDefault="008E2C92" w:rsidP="008E2C92">
      <w:pPr>
        <w:tabs>
          <w:tab w:val="left" w:pos="708"/>
        </w:tabs>
        <w:spacing w:line="240" w:lineRule="auto"/>
        <w:rPr>
          <w:rFonts w:ascii="Calibri" w:eastAsia="Times New Roman" w:hAnsi="Calibri" w:cs="Calibri"/>
          <w:sz w:val="22"/>
          <w:lang w:eastAsia="ja-JP"/>
        </w:rPr>
      </w:pPr>
      <w:r w:rsidRPr="006360AC">
        <w:rPr>
          <w:rFonts w:ascii="Calibri" w:eastAsia="Times New Roman" w:hAnsi="Calibri" w:cs="Calibri"/>
          <w:sz w:val="22"/>
          <w:lang w:eastAsia="ja-JP"/>
        </w:rPr>
        <w:t xml:space="preserve">Če v roku iz predhodnega odstavka ne odpravi napake, </w:t>
      </w:r>
      <w:r w:rsidR="006360AC" w:rsidRPr="006360AC">
        <w:rPr>
          <w:rFonts w:asciiTheme="minorHAnsi" w:eastAsiaTheme="minorHAnsi" w:hAnsiTheme="minorHAnsi" w:cstheme="minorBidi"/>
          <w:sz w:val="22"/>
        </w:rPr>
        <w:t xml:space="preserve">izvajalec </w:t>
      </w:r>
      <w:r w:rsidRPr="006360AC">
        <w:rPr>
          <w:rFonts w:ascii="Calibri" w:eastAsia="Times New Roman" w:hAnsi="Calibri" w:cs="Calibri"/>
          <w:sz w:val="22"/>
          <w:lang w:eastAsia="ja-JP"/>
        </w:rPr>
        <w:t xml:space="preserve">zagotovi naročniku v roku 24 ur na svoje stroške nadomestno opremo, ki je po funkcionalnosti, zmogljivosti in kakovosti enaka dobavljeni opremi.  </w:t>
      </w:r>
    </w:p>
    <w:p w14:paraId="0BE6F5FF" w14:textId="77777777" w:rsidR="008E2C92" w:rsidRPr="006360AC" w:rsidRDefault="008E2C92" w:rsidP="008E2C92">
      <w:pPr>
        <w:tabs>
          <w:tab w:val="left" w:pos="708"/>
        </w:tabs>
        <w:spacing w:line="240" w:lineRule="auto"/>
        <w:rPr>
          <w:rFonts w:asciiTheme="minorHAnsi" w:eastAsiaTheme="minorHAnsi" w:hAnsiTheme="minorHAnsi" w:cstheme="minorBidi"/>
          <w:sz w:val="22"/>
        </w:rPr>
      </w:pPr>
    </w:p>
    <w:p w14:paraId="3677EC89" w14:textId="7E24F7A3" w:rsidR="008E2C92" w:rsidRDefault="008E2C92" w:rsidP="008E2C92">
      <w:pPr>
        <w:spacing w:after="120"/>
        <w:outlineLvl w:val="0"/>
        <w:rPr>
          <w:rFonts w:ascii="Calibri" w:eastAsia="Times New Roman" w:hAnsi="Calibri" w:cs="Calibri"/>
          <w:sz w:val="22"/>
          <w:lang w:eastAsia="ja-JP"/>
        </w:rPr>
      </w:pPr>
      <w:r w:rsidRPr="006360AC">
        <w:rPr>
          <w:rFonts w:ascii="Calibri" w:eastAsia="Times New Roman" w:hAnsi="Calibri" w:cs="Calibri"/>
          <w:sz w:val="22"/>
          <w:lang w:eastAsia="ja-JP"/>
        </w:rPr>
        <w:t xml:space="preserve">Po dogovoru z naročnikom se rok iz </w:t>
      </w:r>
      <w:r w:rsidR="006360AC" w:rsidRPr="006360AC">
        <w:rPr>
          <w:rFonts w:ascii="Calibri" w:eastAsia="Times New Roman" w:hAnsi="Calibri" w:cs="Calibri"/>
          <w:sz w:val="22"/>
          <w:highlight w:val="yellow"/>
          <w:lang w:eastAsia="ja-JP"/>
        </w:rPr>
        <w:t>petega in šestega</w:t>
      </w:r>
      <w:r w:rsidRPr="006360AC">
        <w:rPr>
          <w:rFonts w:ascii="Calibri" w:eastAsia="Times New Roman" w:hAnsi="Calibri" w:cs="Calibri"/>
          <w:sz w:val="22"/>
          <w:lang w:eastAsia="ja-JP"/>
        </w:rPr>
        <w:t xml:space="preserve"> odstavka</w:t>
      </w:r>
      <w:r w:rsidR="006360AC">
        <w:rPr>
          <w:rFonts w:ascii="Calibri" w:eastAsia="Times New Roman" w:hAnsi="Calibri" w:cs="Calibri"/>
          <w:sz w:val="22"/>
          <w:lang w:eastAsia="ja-JP"/>
        </w:rPr>
        <w:t xml:space="preserve"> tega člena</w:t>
      </w:r>
      <w:r w:rsidRPr="006360AC">
        <w:rPr>
          <w:rFonts w:ascii="Calibri" w:eastAsia="Times New Roman" w:hAnsi="Calibri" w:cs="Calibri"/>
          <w:sz w:val="22"/>
          <w:lang w:eastAsia="ja-JP"/>
        </w:rPr>
        <w:t xml:space="preserve"> lahko podaljša.</w:t>
      </w:r>
    </w:p>
    <w:p w14:paraId="31BFB2D1" w14:textId="77777777" w:rsidR="008E2C92" w:rsidRDefault="008E2C92" w:rsidP="00AA7F37">
      <w:pPr>
        <w:rPr>
          <w:rFonts w:asciiTheme="minorHAnsi" w:hAnsiTheme="minorHAnsi"/>
          <w:sz w:val="22"/>
        </w:rPr>
      </w:pPr>
    </w:p>
    <w:p w14:paraId="5FD676AE" w14:textId="77777777" w:rsidR="001A524F" w:rsidRPr="008847A8" w:rsidRDefault="001A524F" w:rsidP="00CB14EF">
      <w:pPr>
        <w:rPr>
          <w:rFonts w:asciiTheme="minorHAnsi" w:hAnsiTheme="minorHAnsi"/>
          <w:sz w:val="22"/>
        </w:rPr>
      </w:pPr>
    </w:p>
    <w:p w14:paraId="4193D730" w14:textId="77777777" w:rsidR="00B2083A" w:rsidRPr="008847A8" w:rsidRDefault="00B2083A" w:rsidP="00B2083A">
      <w:pPr>
        <w:numPr>
          <w:ilvl w:val="0"/>
          <w:numId w:val="9"/>
        </w:numPr>
        <w:spacing w:line="240" w:lineRule="auto"/>
        <w:ind w:left="360"/>
        <w:jc w:val="center"/>
        <w:outlineLvl w:val="0"/>
        <w:rPr>
          <w:rFonts w:asciiTheme="minorHAnsi" w:hAnsiTheme="minorHAnsi"/>
          <w:sz w:val="22"/>
        </w:rPr>
      </w:pPr>
      <w:r w:rsidRPr="008847A8">
        <w:rPr>
          <w:rFonts w:asciiTheme="minorHAnsi" w:hAnsiTheme="minorHAnsi"/>
          <w:sz w:val="22"/>
        </w:rPr>
        <w:t>člen</w:t>
      </w:r>
    </w:p>
    <w:p w14:paraId="5FB32E71" w14:textId="77777777" w:rsidR="00B2083A" w:rsidRPr="008847A8" w:rsidRDefault="00B2083A" w:rsidP="00B2083A">
      <w:pPr>
        <w:jc w:val="center"/>
        <w:outlineLvl w:val="0"/>
        <w:rPr>
          <w:rFonts w:asciiTheme="minorHAnsi" w:hAnsiTheme="minorHAnsi"/>
          <w:sz w:val="22"/>
        </w:rPr>
      </w:pPr>
      <w:r w:rsidRPr="008847A8">
        <w:rPr>
          <w:rFonts w:asciiTheme="minorHAnsi" w:hAnsiTheme="minorHAnsi"/>
          <w:sz w:val="22"/>
        </w:rPr>
        <w:t>(prijava okvare)</w:t>
      </w:r>
    </w:p>
    <w:p w14:paraId="7809955D" w14:textId="77777777" w:rsidR="00B2083A" w:rsidRPr="008847A8" w:rsidRDefault="00B2083A" w:rsidP="00B2083A">
      <w:pPr>
        <w:jc w:val="center"/>
        <w:outlineLvl w:val="0"/>
        <w:rPr>
          <w:rFonts w:asciiTheme="minorHAnsi" w:hAnsiTheme="minorHAnsi"/>
          <w:sz w:val="22"/>
        </w:rPr>
      </w:pPr>
    </w:p>
    <w:p w14:paraId="22B41BB4" w14:textId="77777777" w:rsidR="00B2083A" w:rsidRPr="008847A8" w:rsidRDefault="00B2083A" w:rsidP="00B2083A">
      <w:pPr>
        <w:outlineLvl w:val="0"/>
        <w:rPr>
          <w:rFonts w:asciiTheme="minorHAnsi" w:hAnsiTheme="minorHAnsi"/>
          <w:sz w:val="22"/>
        </w:rPr>
      </w:pPr>
      <w:r w:rsidRPr="008847A8">
        <w:rPr>
          <w:rFonts w:asciiTheme="minorHAnsi" w:hAnsiTheme="minorHAnsi"/>
          <w:sz w:val="22"/>
        </w:rPr>
        <w:t>Prijavo okvare opreme dobavitelju oziroma serviserju sporoči kontaktna oseba naročnika oz. z njegove strani pooblaščena oseba po elektronski pošti in telefonsko, in sicer:</w:t>
      </w:r>
    </w:p>
    <w:p w14:paraId="7297993C" w14:textId="77777777" w:rsidR="00B2083A" w:rsidRPr="008847A8" w:rsidRDefault="00B2083A" w:rsidP="00B2083A">
      <w:pPr>
        <w:spacing w:after="120"/>
        <w:outlineLvl w:val="0"/>
        <w:rPr>
          <w:rFonts w:asciiTheme="minorHAnsi" w:hAnsiTheme="minorHAnsi"/>
          <w:sz w:val="22"/>
        </w:rPr>
      </w:pPr>
    </w:p>
    <w:p w14:paraId="3CDE92A0" w14:textId="77777777" w:rsidR="00B2083A" w:rsidRPr="008847A8" w:rsidRDefault="00B2083A" w:rsidP="00B2083A">
      <w:pPr>
        <w:numPr>
          <w:ilvl w:val="0"/>
          <w:numId w:val="4"/>
        </w:numPr>
        <w:spacing w:after="120" w:line="240" w:lineRule="auto"/>
        <w:ind w:left="360"/>
        <w:outlineLvl w:val="0"/>
        <w:rPr>
          <w:rFonts w:asciiTheme="minorHAnsi" w:hAnsiTheme="minorHAnsi"/>
          <w:sz w:val="22"/>
        </w:rPr>
      </w:pPr>
      <w:r w:rsidRPr="008847A8">
        <w:rPr>
          <w:rFonts w:asciiTheme="minorHAnsi" w:hAnsiTheme="minorHAnsi"/>
          <w:sz w:val="22"/>
        </w:rPr>
        <w:t>elektronski naslov:_______________</w:t>
      </w:r>
    </w:p>
    <w:p w14:paraId="41ABD978" w14:textId="77777777" w:rsidR="00B2083A" w:rsidRPr="008847A8" w:rsidRDefault="00B2083A" w:rsidP="00B2083A">
      <w:pPr>
        <w:numPr>
          <w:ilvl w:val="0"/>
          <w:numId w:val="3"/>
        </w:numPr>
        <w:tabs>
          <w:tab w:val="clear" w:pos="720"/>
          <w:tab w:val="num" w:pos="360"/>
        </w:tabs>
        <w:spacing w:after="120" w:line="240" w:lineRule="auto"/>
        <w:ind w:left="360"/>
        <w:outlineLvl w:val="0"/>
        <w:rPr>
          <w:rFonts w:asciiTheme="minorHAnsi" w:hAnsiTheme="minorHAnsi"/>
          <w:sz w:val="22"/>
        </w:rPr>
      </w:pPr>
      <w:r w:rsidRPr="008847A8">
        <w:rPr>
          <w:rFonts w:asciiTheme="minorHAnsi" w:hAnsiTheme="minorHAnsi"/>
          <w:sz w:val="22"/>
        </w:rPr>
        <w:t>telefonska številka: ______________</w:t>
      </w:r>
    </w:p>
    <w:p w14:paraId="78C2A629" w14:textId="77777777" w:rsidR="00B2083A" w:rsidRPr="008847A8" w:rsidRDefault="00B2083A" w:rsidP="00B2083A">
      <w:pPr>
        <w:rPr>
          <w:rFonts w:asciiTheme="minorHAnsi" w:hAnsiTheme="minorHAnsi"/>
          <w:sz w:val="22"/>
        </w:rPr>
      </w:pPr>
    </w:p>
    <w:p w14:paraId="5E6D5D5E" w14:textId="77777777" w:rsidR="00B2083A" w:rsidRPr="008847A8" w:rsidRDefault="00B2083A" w:rsidP="00B2083A">
      <w:pPr>
        <w:jc w:val="center"/>
        <w:rPr>
          <w:rFonts w:asciiTheme="minorHAnsi" w:hAnsiTheme="minorHAnsi"/>
          <w:sz w:val="22"/>
        </w:rPr>
      </w:pPr>
      <w:r w:rsidRPr="008847A8">
        <w:rPr>
          <w:rFonts w:asciiTheme="minorHAnsi" w:hAnsiTheme="minorHAnsi"/>
          <w:sz w:val="22"/>
        </w:rPr>
        <w:t>11.  člen</w:t>
      </w:r>
    </w:p>
    <w:p w14:paraId="24A3BD56" w14:textId="77777777" w:rsidR="00B2083A" w:rsidRPr="008847A8" w:rsidRDefault="00B2083A" w:rsidP="00B2083A">
      <w:pPr>
        <w:jc w:val="center"/>
        <w:rPr>
          <w:rFonts w:asciiTheme="minorHAnsi" w:hAnsiTheme="minorHAnsi"/>
          <w:sz w:val="22"/>
        </w:rPr>
      </w:pPr>
      <w:r w:rsidRPr="008847A8">
        <w:rPr>
          <w:rFonts w:asciiTheme="minorHAnsi" w:hAnsiTheme="minorHAnsi"/>
          <w:sz w:val="22"/>
        </w:rPr>
        <w:t>(delovni nalog)</w:t>
      </w:r>
    </w:p>
    <w:p w14:paraId="38A34C15" w14:textId="77777777" w:rsidR="00B2083A" w:rsidRPr="008847A8" w:rsidRDefault="00B2083A" w:rsidP="00B2083A">
      <w:pPr>
        <w:rPr>
          <w:rFonts w:asciiTheme="minorHAnsi" w:hAnsiTheme="minorHAnsi"/>
          <w:sz w:val="22"/>
        </w:rPr>
      </w:pPr>
    </w:p>
    <w:p w14:paraId="6BAA922D" w14:textId="04F20EFD" w:rsidR="00B2083A" w:rsidRPr="008847A8" w:rsidRDefault="00B2083A" w:rsidP="00B2083A">
      <w:pPr>
        <w:rPr>
          <w:rFonts w:asciiTheme="minorHAnsi" w:hAnsiTheme="minorHAnsi"/>
          <w:sz w:val="22"/>
        </w:rPr>
      </w:pPr>
      <w:r w:rsidRPr="008847A8">
        <w:rPr>
          <w:rFonts w:asciiTheme="minorHAnsi" w:hAnsiTheme="minorHAnsi"/>
          <w:sz w:val="22"/>
        </w:rPr>
        <w:t>Izvajalec bo za vsako vzdrževanje opreme izdal delovni nalog</w:t>
      </w:r>
      <w:r w:rsidR="002E5494" w:rsidRPr="008847A8">
        <w:rPr>
          <w:rFonts w:asciiTheme="minorHAnsi" w:hAnsiTheme="minorHAnsi"/>
          <w:sz w:val="22"/>
        </w:rPr>
        <w:t xml:space="preserve"> in v njem navedel:</w:t>
      </w:r>
    </w:p>
    <w:p w14:paraId="09B6AC4E" w14:textId="77777777" w:rsidR="00B2083A" w:rsidRPr="008847A8" w:rsidRDefault="00B2083A" w:rsidP="007F289E">
      <w:pPr>
        <w:numPr>
          <w:ilvl w:val="0"/>
          <w:numId w:val="15"/>
        </w:numPr>
        <w:spacing w:line="240" w:lineRule="auto"/>
        <w:rPr>
          <w:rFonts w:asciiTheme="minorHAnsi" w:hAnsiTheme="minorHAnsi"/>
          <w:sz w:val="22"/>
        </w:rPr>
      </w:pPr>
      <w:r w:rsidRPr="008847A8">
        <w:rPr>
          <w:rFonts w:asciiTheme="minorHAnsi" w:hAnsiTheme="minorHAnsi"/>
          <w:sz w:val="22"/>
        </w:rPr>
        <w:t xml:space="preserve">naziv opreme, </w:t>
      </w:r>
    </w:p>
    <w:p w14:paraId="3FFCEBCD" w14:textId="77777777" w:rsidR="00B2083A" w:rsidRPr="008847A8" w:rsidRDefault="00B2083A" w:rsidP="007F289E">
      <w:pPr>
        <w:numPr>
          <w:ilvl w:val="0"/>
          <w:numId w:val="15"/>
        </w:numPr>
        <w:spacing w:line="240" w:lineRule="auto"/>
        <w:rPr>
          <w:rFonts w:asciiTheme="minorHAnsi" w:hAnsiTheme="minorHAnsi"/>
          <w:sz w:val="22"/>
        </w:rPr>
      </w:pPr>
      <w:r w:rsidRPr="008847A8">
        <w:rPr>
          <w:rFonts w:asciiTheme="minorHAnsi" w:hAnsiTheme="minorHAnsi"/>
          <w:sz w:val="22"/>
        </w:rPr>
        <w:t xml:space="preserve">inventarno številko opreme, </w:t>
      </w:r>
    </w:p>
    <w:p w14:paraId="64EEEB8A" w14:textId="77777777" w:rsidR="00B2083A" w:rsidRPr="008847A8" w:rsidRDefault="00B2083A" w:rsidP="007F289E">
      <w:pPr>
        <w:numPr>
          <w:ilvl w:val="0"/>
          <w:numId w:val="15"/>
        </w:numPr>
        <w:spacing w:line="240" w:lineRule="auto"/>
        <w:rPr>
          <w:rFonts w:asciiTheme="minorHAnsi" w:hAnsiTheme="minorHAnsi"/>
          <w:sz w:val="22"/>
        </w:rPr>
      </w:pPr>
      <w:r w:rsidRPr="008847A8">
        <w:rPr>
          <w:rFonts w:asciiTheme="minorHAnsi" w:hAnsiTheme="minorHAnsi"/>
          <w:sz w:val="22"/>
        </w:rPr>
        <w:t xml:space="preserve">datum opravljene storitve, </w:t>
      </w:r>
    </w:p>
    <w:p w14:paraId="3CCF05B1" w14:textId="77777777" w:rsidR="00B2083A" w:rsidRPr="008847A8" w:rsidRDefault="00B2083A" w:rsidP="007F289E">
      <w:pPr>
        <w:numPr>
          <w:ilvl w:val="0"/>
          <w:numId w:val="15"/>
        </w:numPr>
        <w:spacing w:line="240" w:lineRule="auto"/>
        <w:rPr>
          <w:rFonts w:asciiTheme="minorHAnsi" w:hAnsiTheme="minorHAnsi"/>
          <w:sz w:val="22"/>
        </w:rPr>
      </w:pPr>
      <w:r w:rsidRPr="008847A8">
        <w:rPr>
          <w:rFonts w:asciiTheme="minorHAnsi" w:hAnsiTheme="minorHAnsi"/>
          <w:sz w:val="22"/>
        </w:rPr>
        <w:t xml:space="preserve">opravljeno storitev, </w:t>
      </w:r>
    </w:p>
    <w:p w14:paraId="6D1A3B1A" w14:textId="77777777" w:rsidR="00B2083A" w:rsidRPr="008847A8" w:rsidRDefault="00B2083A" w:rsidP="007F289E">
      <w:pPr>
        <w:numPr>
          <w:ilvl w:val="0"/>
          <w:numId w:val="15"/>
        </w:numPr>
        <w:spacing w:line="240" w:lineRule="auto"/>
        <w:rPr>
          <w:rFonts w:asciiTheme="minorHAnsi" w:hAnsiTheme="minorHAnsi"/>
          <w:sz w:val="22"/>
        </w:rPr>
      </w:pPr>
      <w:r w:rsidRPr="008847A8">
        <w:rPr>
          <w:rFonts w:asciiTheme="minorHAnsi" w:hAnsiTheme="minorHAnsi"/>
          <w:sz w:val="22"/>
        </w:rPr>
        <w:t xml:space="preserve">zamenjane rezervne dele, </w:t>
      </w:r>
    </w:p>
    <w:p w14:paraId="225A528D" w14:textId="77777777" w:rsidR="00B2083A" w:rsidRPr="008847A8" w:rsidRDefault="00B2083A" w:rsidP="007F289E">
      <w:pPr>
        <w:numPr>
          <w:ilvl w:val="0"/>
          <w:numId w:val="15"/>
        </w:numPr>
        <w:spacing w:line="240" w:lineRule="auto"/>
        <w:rPr>
          <w:rFonts w:asciiTheme="minorHAnsi" w:hAnsiTheme="minorHAnsi"/>
          <w:sz w:val="22"/>
        </w:rPr>
      </w:pPr>
      <w:r w:rsidRPr="008847A8">
        <w:rPr>
          <w:rFonts w:asciiTheme="minorHAnsi" w:hAnsiTheme="minorHAnsi"/>
          <w:sz w:val="22"/>
        </w:rPr>
        <w:t xml:space="preserve">serijske številke opreme, ki jo prevzema za popravilo, </w:t>
      </w:r>
    </w:p>
    <w:p w14:paraId="7E1DB9AB" w14:textId="3A9BCF6F" w:rsidR="00B2083A" w:rsidRPr="008847A8" w:rsidRDefault="00B2083A" w:rsidP="007F289E">
      <w:pPr>
        <w:numPr>
          <w:ilvl w:val="0"/>
          <w:numId w:val="15"/>
        </w:numPr>
        <w:spacing w:line="240" w:lineRule="auto"/>
        <w:rPr>
          <w:rFonts w:asciiTheme="minorHAnsi" w:hAnsiTheme="minorHAnsi"/>
          <w:sz w:val="22"/>
        </w:rPr>
      </w:pPr>
      <w:r w:rsidRPr="008847A8">
        <w:rPr>
          <w:rFonts w:asciiTheme="minorHAnsi" w:hAnsiTheme="minorHAnsi"/>
          <w:sz w:val="22"/>
        </w:rPr>
        <w:t>čas prihoda k naročniku in čas odhoda od njega</w:t>
      </w:r>
      <w:r w:rsidR="00D5074D">
        <w:rPr>
          <w:rFonts w:asciiTheme="minorHAnsi" w:hAnsiTheme="minorHAnsi"/>
          <w:sz w:val="22"/>
        </w:rPr>
        <w:t>.</w:t>
      </w:r>
      <w:r w:rsidRPr="008847A8">
        <w:rPr>
          <w:rFonts w:asciiTheme="minorHAnsi" w:hAnsiTheme="minorHAnsi"/>
          <w:sz w:val="22"/>
        </w:rPr>
        <w:t xml:space="preserve"> </w:t>
      </w:r>
    </w:p>
    <w:p w14:paraId="184AE84E" w14:textId="77777777" w:rsidR="002E5494" w:rsidRPr="008847A8" w:rsidRDefault="002E5494" w:rsidP="00D5074D">
      <w:pPr>
        <w:spacing w:line="240" w:lineRule="auto"/>
        <w:rPr>
          <w:rFonts w:asciiTheme="minorHAnsi" w:hAnsiTheme="minorHAnsi"/>
          <w:sz w:val="22"/>
        </w:rPr>
      </w:pPr>
    </w:p>
    <w:p w14:paraId="5568DC24" w14:textId="0B2B7781" w:rsidR="00B2083A" w:rsidRPr="008847A8" w:rsidRDefault="002E5494" w:rsidP="00D5074D">
      <w:pPr>
        <w:spacing w:line="240" w:lineRule="auto"/>
        <w:rPr>
          <w:rFonts w:asciiTheme="minorHAnsi" w:hAnsiTheme="minorHAnsi"/>
          <w:sz w:val="22"/>
        </w:rPr>
      </w:pPr>
      <w:r w:rsidRPr="008847A8">
        <w:rPr>
          <w:rFonts w:asciiTheme="minorHAnsi" w:hAnsiTheme="minorHAnsi"/>
          <w:sz w:val="22"/>
        </w:rPr>
        <w:t>V</w:t>
      </w:r>
      <w:r w:rsidR="00B2083A" w:rsidRPr="008847A8">
        <w:rPr>
          <w:rFonts w:asciiTheme="minorHAnsi" w:hAnsiTheme="minorHAnsi"/>
          <w:sz w:val="22"/>
        </w:rPr>
        <w:t xml:space="preserve"> primeru rednega servisa </w:t>
      </w:r>
      <w:r w:rsidRPr="008847A8">
        <w:rPr>
          <w:rFonts w:asciiTheme="minorHAnsi" w:hAnsiTheme="minorHAnsi"/>
          <w:sz w:val="22"/>
        </w:rPr>
        <w:t xml:space="preserve">bo izvajalec </w:t>
      </w:r>
      <w:r w:rsidR="00B2083A" w:rsidRPr="008847A8">
        <w:rPr>
          <w:rFonts w:asciiTheme="minorHAnsi" w:hAnsiTheme="minorHAnsi"/>
          <w:sz w:val="22"/>
        </w:rPr>
        <w:t>odstranil obstoječo nalepko in nalepil novo z datumom naslednjega rednega servisa.</w:t>
      </w:r>
    </w:p>
    <w:p w14:paraId="32D23735" w14:textId="77777777" w:rsidR="00B2083A" w:rsidRPr="008847A8" w:rsidRDefault="00B2083A" w:rsidP="00B2083A">
      <w:pPr>
        <w:ind w:left="360"/>
        <w:rPr>
          <w:rFonts w:asciiTheme="minorHAnsi" w:hAnsiTheme="minorHAnsi"/>
          <w:sz w:val="22"/>
        </w:rPr>
      </w:pPr>
    </w:p>
    <w:p w14:paraId="459CB5D5" w14:textId="77777777" w:rsidR="00B2083A" w:rsidRPr="008847A8" w:rsidRDefault="00B2083A" w:rsidP="00B2083A">
      <w:pPr>
        <w:rPr>
          <w:rFonts w:asciiTheme="minorHAnsi" w:hAnsiTheme="minorHAnsi"/>
          <w:sz w:val="22"/>
        </w:rPr>
      </w:pPr>
      <w:r w:rsidRPr="008847A8">
        <w:rPr>
          <w:rFonts w:asciiTheme="minorHAnsi" w:hAnsiTheme="minorHAnsi"/>
          <w:sz w:val="22"/>
        </w:rPr>
        <w:t>Delovni nalog podpišeta izvajalec oziroma serviser in kontaktna oseba naročnika ali delavec v tehničnem sektorju naročnika. En izvod obdrži naročnik, en izvod se priloži izstavljenemu e-računu, enega pa obdrži izvajalec.</w:t>
      </w:r>
    </w:p>
    <w:p w14:paraId="27F89475" w14:textId="77777777" w:rsidR="007F1AE5" w:rsidRPr="008847A8" w:rsidRDefault="007F1AE5" w:rsidP="00B2083A">
      <w:pPr>
        <w:rPr>
          <w:rFonts w:asciiTheme="minorHAnsi" w:hAnsiTheme="minorHAnsi"/>
          <w:sz w:val="22"/>
        </w:rPr>
      </w:pPr>
    </w:p>
    <w:p w14:paraId="06640B73" w14:textId="77777777" w:rsidR="00B2083A" w:rsidRPr="008847A8" w:rsidRDefault="00B2083A" w:rsidP="00B2083A">
      <w:pPr>
        <w:pStyle w:val="Odstavekseznama"/>
        <w:numPr>
          <w:ilvl w:val="0"/>
          <w:numId w:val="12"/>
        </w:numPr>
        <w:spacing w:line="240" w:lineRule="auto"/>
        <w:jc w:val="center"/>
        <w:outlineLvl w:val="0"/>
        <w:rPr>
          <w:rFonts w:asciiTheme="minorHAnsi" w:hAnsiTheme="minorHAnsi"/>
          <w:sz w:val="22"/>
        </w:rPr>
      </w:pPr>
      <w:r w:rsidRPr="008847A8">
        <w:rPr>
          <w:rFonts w:asciiTheme="minorHAnsi" w:hAnsiTheme="minorHAnsi"/>
          <w:sz w:val="22"/>
        </w:rPr>
        <w:t>člen</w:t>
      </w:r>
    </w:p>
    <w:p w14:paraId="4717DE12" w14:textId="77777777" w:rsidR="00B2083A" w:rsidRPr="008847A8" w:rsidRDefault="00B2083A" w:rsidP="00B2083A">
      <w:pPr>
        <w:jc w:val="center"/>
        <w:outlineLvl w:val="0"/>
        <w:rPr>
          <w:rFonts w:asciiTheme="minorHAnsi" w:hAnsiTheme="minorHAnsi"/>
          <w:sz w:val="22"/>
        </w:rPr>
      </w:pPr>
      <w:r w:rsidRPr="008847A8">
        <w:rPr>
          <w:rFonts w:asciiTheme="minorHAnsi" w:hAnsiTheme="minorHAnsi"/>
          <w:sz w:val="22"/>
        </w:rPr>
        <w:t>(reševanje reklamacij)</w:t>
      </w:r>
    </w:p>
    <w:p w14:paraId="79AF2137" w14:textId="77777777" w:rsidR="00B2083A" w:rsidRPr="008847A8" w:rsidRDefault="00B2083A" w:rsidP="00B2083A">
      <w:pPr>
        <w:rPr>
          <w:rFonts w:asciiTheme="minorHAnsi" w:hAnsiTheme="minorHAnsi"/>
          <w:sz w:val="22"/>
        </w:rPr>
      </w:pPr>
    </w:p>
    <w:p w14:paraId="5E00ED38" w14:textId="533912E5" w:rsidR="00CB18E6" w:rsidRPr="00BC1FAE" w:rsidRDefault="00CB18E6" w:rsidP="00CB18E6">
      <w:pPr>
        <w:rPr>
          <w:rFonts w:asciiTheme="minorHAnsi" w:hAnsiTheme="minorHAnsi"/>
          <w:sz w:val="22"/>
        </w:rPr>
      </w:pPr>
      <w:r w:rsidRPr="00BC1FAE">
        <w:rPr>
          <w:rFonts w:asciiTheme="minorHAnsi" w:hAnsiTheme="minorHAnsi"/>
          <w:sz w:val="22"/>
        </w:rPr>
        <w:lastRenderedPageBreak/>
        <w:t xml:space="preserve">V primeru, da oprema po prevzemu ali po opravljenem vzdrževanju  ne deluje brezhibno, ima naročnik pravico uveljaviti reklamacijo za opravljeno delo. </w:t>
      </w:r>
      <w:r>
        <w:rPr>
          <w:rFonts w:asciiTheme="minorHAnsi" w:hAnsiTheme="minorHAnsi"/>
          <w:sz w:val="22"/>
        </w:rPr>
        <w:t xml:space="preserve">Za napake, ki so posledica </w:t>
      </w:r>
      <w:r w:rsidRPr="00BC1FAE">
        <w:rPr>
          <w:rFonts w:asciiTheme="minorHAnsi" w:hAnsiTheme="minorHAnsi"/>
          <w:sz w:val="22"/>
        </w:rPr>
        <w:t>napačno ali slabo opravljenega dela</w:t>
      </w:r>
      <w:r>
        <w:rPr>
          <w:rFonts w:asciiTheme="minorHAnsi" w:hAnsiTheme="minorHAnsi"/>
          <w:sz w:val="22"/>
        </w:rPr>
        <w:t xml:space="preserve">, veljajo določila o rokih in nadomestni opremi, kot so določeni  </w:t>
      </w:r>
      <w:r w:rsidRPr="00CB18E6">
        <w:rPr>
          <w:rFonts w:asciiTheme="minorHAnsi" w:hAnsiTheme="minorHAnsi"/>
          <w:sz w:val="22"/>
          <w:highlight w:val="yellow"/>
        </w:rPr>
        <w:t>v 9.</w:t>
      </w:r>
      <w:r>
        <w:rPr>
          <w:rFonts w:asciiTheme="minorHAnsi" w:hAnsiTheme="minorHAnsi"/>
          <w:sz w:val="22"/>
        </w:rPr>
        <w:t xml:space="preserve"> členu te pogodbe</w:t>
      </w:r>
      <w:r w:rsidRPr="00BC1FAE">
        <w:rPr>
          <w:rFonts w:asciiTheme="minorHAnsi" w:hAnsiTheme="minorHAnsi"/>
          <w:sz w:val="22"/>
        </w:rPr>
        <w:t>.</w:t>
      </w:r>
    </w:p>
    <w:p w14:paraId="64996AD0" w14:textId="77777777" w:rsidR="00CB18E6" w:rsidRDefault="00CB18E6" w:rsidP="00CB18E6">
      <w:pPr>
        <w:spacing w:line="240" w:lineRule="auto"/>
        <w:outlineLvl w:val="0"/>
        <w:rPr>
          <w:rFonts w:asciiTheme="minorHAnsi" w:hAnsiTheme="minorHAnsi"/>
          <w:sz w:val="22"/>
        </w:rPr>
      </w:pPr>
    </w:p>
    <w:p w14:paraId="6CA395DC" w14:textId="14D05F3A" w:rsidR="00CB18E6" w:rsidRPr="00BC1FAE" w:rsidRDefault="00CB18E6" w:rsidP="00CB18E6">
      <w:pPr>
        <w:rPr>
          <w:rFonts w:asciiTheme="minorHAnsi" w:hAnsiTheme="minorHAnsi"/>
          <w:sz w:val="22"/>
        </w:rPr>
      </w:pPr>
      <w:r>
        <w:rPr>
          <w:rFonts w:asciiTheme="minorHAnsi" w:hAnsiTheme="minorHAnsi"/>
          <w:sz w:val="22"/>
        </w:rPr>
        <w:t>Če</w:t>
      </w:r>
      <w:r w:rsidRPr="00BC1FAE">
        <w:rPr>
          <w:rFonts w:asciiTheme="minorHAnsi" w:hAnsiTheme="minorHAnsi"/>
          <w:sz w:val="22"/>
        </w:rPr>
        <w:t xml:space="preserve"> se ista napaka ponovi najmanj trikrat, mora </w:t>
      </w:r>
      <w:r>
        <w:rPr>
          <w:rFonts w:asciiTheme="minorHAnsi" w:hAnsiTheme="minorHAnsi"/>
          <w:sz w:val="22"/>
        </w:rPr>
        <w:t xml:space="preserve">izvajalec </w:t>
      </w:r>
      <w:r w:rsidRPr="00BC1FAE">
        <w:rPr>
          <w:rFonts w:asciiTheme="minorHAnsi" w:hAnsiTheme="minorHAnsi"/>
          <w:sz w:val="22"/>
        </w:rPr>
        <w:t>opremo takoj oz</w:t>
      </w:r>
      <w:r>
        <w:rPr>
          <w:rFonts w:asciiTheme="minorHAnsi" w:hAnsiTheme="minorHAnsi"/>
          <w:sz w:val="22"/>
        </w:rPr>
        <w:t>iroma</w:t>
      </w:r>
      <w:r w:rsidRPr="00BC1FAE">
        <w:rPr>
          <w:rFonts w:asciiTheme="minorHAnsi" w:hAnsiTheme="minorHAnsi"/>
          <w:sz w:val="22"/>
        </w:rPr>
        <w:t xml:space="preserve"> v roku 30  dni zamenjati z novo.</w:t>
      </w:r>
    </w:p>
    <w:p w14:paraId="5AB91321" w14:textId="77777777" w:rsidR="00CB18E6" w:rsidRPr="00BC1FAE" w:rsidRDefault="00CB18E6" w:rsidP="00CB18E6">
      <w:pPr>
        <w:jc w:val="center"/>
        <w:outlineLvl w:val="0"/>
        <w:rPr>
          <w:rFonts w:asciiTheme="minorHAnsi" w:hAnsiTheme="minorHAnsi"/>
          <w:sz w:val="22"/>
        </w:rPr>
      </w:pPr>
    </w:p>
    <w:p w14:paraId="091FBCB9" w14:textId="005FA3D9" w:rsidR="00CB18E6" w:rsidRPr="00BC1FAE" w:rsidRDefault="00CB18E6" w:rsidP="00CB18E6">
      <w:pPr>
        <w:rPr>
          <w:rFonts w:asciiTheme="minorHAnsi" w:hAnsiTheme="minorHAnsi"/>
          <w:sz w:val="22"/>
        </w:rPr>
      </w:pPr>
      <w:r w:rsidRPr="00BC1FAE">
        <w:rPr>
          <w:rFonts w:asciiTheme="minorHAnsi" w:hAnsiTheme="minorHAnsi"/>
          <w:sz w:val="22"/>
        </w:rPr>
        <w:t xml:space="preserve">Če je bil katerikoli del opreme poškodovan zaradi malomarnega popravila, mora </w:t>
      </w:r>
      <w:r>
        <w:rPr>
          <w:rFonts w:asciiTheme="minorHAnsi" w:hAnsiTheme="minorHAnsi"/>
          <w:sz w:val="22"/>
        </w:rPr>
        <w:t>izvajalec</w:t>
      </w:r>
      <w:r w:rsidRPr="00BC1FAE">
        <w:rPr>
          <w:rFonts w:asciiTheme="minorHAnsi" w:hAnsiTheme="minorHAnsi"/>
          <w:sz w:val="22"/>
        </w:rPr>
        <w:t xml:space="preserve"> ta del na lastne stroške popraviti oz. poškodovani del zamenjati z novim, če popravilo poškodovanega dela ni mogoče. </w:t>
      </w:r>
    </w:p>
    <w:p w14:paraId="0AA73949" w14:textId="77777777" w:rsidR="00B2083A" w:rsidRPr="008847A8" w:rsidRDefault="00B2083A" w:rsidP="00B2083A">
      <w:pPr>
        <w:rPr>
          <w:rFonts w:asciiTheme="minorHAnsi" w:hAnsiTheme="minorHAnsi"/>
          <w:sz w:val="22"/>
        </w:rPr>
      </w:pPr>
    </w:p>
    <w:p w14:paraId="4C4D4B6F" w14:textId="77777777" w:rsidR="00B2083A" w:rsidRPr="008847A8" w:rsidRDefault="00B2083A" w:rsidP="00B2083A">
      <w:pPr>
        <w:widowControl w:val="0"/>
        <w:rPr>
          <w:rFonts w:asciiTheme="minorHAnsi" w:hAnsiTheme="minorHAnsi"/>
          <w:sz w:val="22"/>
          <w:u w:val="single"/>
        </w:rPr>
      </w:pPr>
    </w:p>
    <w:p w14:paraId="4C53B7B7" w14:textId="77777777" w:rsidR="00B2083A" w:rsidRPr="008847A8" w:rsidRDefault="00B2083A" w:rsidP="00B2083A">
      <w:pPr>
        <w:keepNext/>
        <w:tabs>
          <w:tab w:val="num" w:pos="720"/>
        </w:tabs>
        <w:ind w:hanging="227"/>
        <w:outlineLvl w:val="0"/>
        <w:rPr>
          <w:rFonts w:asciiTheme="minorHAnsi" w:hAnsiTheme="minorHAnsi"/>
          <w:sz w:val="22"/>
        </w:rPr>
      </w:pPr>
      <w:r w:rsidRPr="008847A8">
        <w:rPr>
          <w:rFonts w:asciiTheme="minorHAnsi" w:hAnsiTheme="minorHAnsi"/>
          <w:sz w:val="22"/>
        </w:rPr>
        <w:t xml:space="preserve">   V. OBVEZNOSTI IZVAJALCA</w:t>
      </w:r>
    </w:p>
    <w:p w14:paraId="42BBD1E1" w14:textId="77777777" w:rsidR="00B2083A" w:rsidRPr="008847A8" w:rsidRDefault="00B2083A" w:rsidP="00B2083A">
      <w:pPr>
        <w:keepNext/>
        <w:rPr>
          <w:rFonts w:asciiTheme="minorHAnsi" w:hAnsiTheme="minorHAnsi"/>
          <w:sz w:val="22"/>
        </w:rPr>
      </w:pPr>
    </w:p>
    <w:p w14:paraId="3A6F7BE1" w14:textId="77777777" w:rsidR="00B2083A" w:rsidRPr="008847A8" w:rsidRDefault="00B2083A" w:rsidP="00B2083A">
      <w:pPr>
        <w:pStyle w:val="Odstavekseznama"/>
        <w:keepNext/>
        <w:numPr>
          <w:ilvl w:val="0"/>
          <w:numId w:val="12"/>
        </w:numPr>
        <w:spacing w:line="240" w:lineRule="auto"/>
        <w:jc w:val="center"/>
        <w:rPr>
          <w:rFonts w:asciiTheme="minorHAnsi" w:hAnsiTheme="minorHAnsi"/>
          <w:sz w:val="22"/>
        </w:rPr>
      </w:pPr>
      <w:r w:rsidRPr="008847A8">
        <w:rPr>
          <w:rFonts w:asciiTheme="minorHAnsi" w:hAnsiTheme="minorHAnsi"/>
          <w:sz w:val="22"/>
        </w:rPr>
        <w:t>člen</w:t>
      </w:r>
    </w:p>
    <w:p w14:paraId="61F04A17" w14:textId="77777777" w:rsidR="00B2083A" w:rsidRPr="008847A8" w:rsidRDefault="00B2083A" w:rsidP="00B2083A">
      <w:pPr>
        <w:keepNext/>
        <w:ind w:left="360"/>
        <w:jc w:val="center"/>
        <w:rPr>
          <w:rFonts w:asciiTheme="minorHAnsi" w:hAnsiTheme="minorHAnsi"/>
          <w:sz w:val="22"/>
        </w:rPr>
      </w:pPr>
      <w:r w:rsidRPr="008847A8">
        <w:rPr>
          <w:rFonts w:asciiTheme="minorHAnsi" w:hAnsiTheme="minorHAnsi"/>
          <w:sz w:val="22"/>
        </w:rPr>
        <w:t>(obveznosti izvajalca)</w:t>
      </w:r>
    </w:p>
    <w:p w14:paraId="5A574F03" w14:textId="77777777" w:rsidR="00B2083A" w:rsidRPr="008847A8" w:rsidRDefault="00B2083A" w:rsidP="00B2083A">
      <w:pPr>
        <w:keepNext/>
        <w:ind w:left="360"/>
        <w:jc w:val="center"/>
        <w:rPr>
          <w:rFonts w:asciiTheme="minorHAnsi" w:hAnsiTheme="minorHAnsi"/>
          <w:sz w:val="22"/>
        </w:rPr>
      </w:pPr>
    </w:p>
    <w:p w14:paraId="627F0D30" w14:textId="77777777" w:rsidR="00B2083A" w:rsidRPr="008847A8" w:rsidRDefault="00B2083A" w:rsidP="00B2083A">
      <w:pPr>
        <w:rPr>
          <w:rFonts w:asciiTheme="minorHAnsi" w:hAnsiTheme="minorHAnsi"/>
          <w:sz w:val="22"/>
        </w:rPr>
      </w:pPr>
      <w:r w:rsidRPr="008847A8">
        <w:rPr>
          <w:rFonts w:asciiTheme="minorHAnsi" w:hAnsiTheme="minorHAnsi"/>
          <w:sz w:val="22"/>
        </w:rPr>
        <w:t>Izvajalec se zavezuje:</w:t>
      </w:r>
    </w:p>
    <w:p w14:paraId="3F29E83E" w14:textId="77777777" w:rsidR="00B2083A" w:rsidRPr="008847A8" w:rsidRDefault="00B2083A" w:rsidP="00B2083A">
      <w:pPr>
        <w:numPr>
          <w:ilvl w:val="0"/>
          <w:numId w:val="2"/>
        </w:numPr>
        <w:spacing w:line="240" w:lineRule="auto"/>
        <w:ind w:left="0"/>
        <w:rPr>
          <w:rFonts w:asciiTheme="minorHAnsi" w:hAnsiTheme="minorHAnsi"/>
          <w:sz w:val="22"/>
        </w:rPr>
      </w:pPr>
      <w:r w:rsidRPr="008847A8">
        <w:rPr>
          <w:rFonts w:asciiTheme="minorHAnsi" w:hAnsiTheme="minorHAnsi"/>
          <w:sz w:val="22"/>
        </w:rPr>
        <w:t xml:space="preserve">da bo pogodbene storitve opravljal vestno, kvalitetno, s skrbnostjo dobrega strokovnjaka,  v skladu z navodili proizvajalca, pravili stroke, standardi, tehničnimi predpisi in ob upoštevanju zahtev in navodil naročnika, v dogovorjenem obsegu  in rokih ter z ustrezno usposobljenimi delavci, </w:t>
      </w:r>
    </w:p>
    <w:p w14:paraId="45BF6B63" w14:textId="77777777" w:rsidR="00B2083A" w:rsidRPr="008847A8" w:rsidRDefault="00B2083A" w:rsidP="00B2083A">
      <w:pPr>
        <w:numPr>
          <w:ilvl w:val="0"/>
          <w:numId w:val="2"/>
        </w:numPr>
        <w:spacing w:line="240" w:lineRule="auto"/>
        <w:ind w:left="0"/>
        <w:rPr>
          <w:rFonts w:asciiTheme="minorHAnsi" w:hAnsiTheme="minorHAnsi"/>
          <w:sz w:val="22"/>
        </w:rPr>
      </w:pPr>
      <w:r w:rsidRPr="008847A8">
        <w:rPr>
          <w:rFonts w:asciiTheme="minorHAnsi" w:hAnsiTheme="minorHAnsi"/>
          <w:sz w:val="22"/>
        </w:rPr>
        <w:t xml:space="preserve">da bo pri izvedbi pogodbenih storitev v prostorih naročnika spoštoval veljavne predpise s področja varstva in zdravja pri delu in požarnega varstva, ter prevzema polno odgovornost za škodo, ki bi nastala zaradi njihovega nespoštovanja, </w:t>
      </w:r>
    </w:p>
    <w:p w14:paraId="5B879F23" w14:textId="77777777" w:rsidR="00B2083A" w:rsidRPr="008847A8" w:rsidRDefault="00B2083A" w:rsidP="00B2083A">
      <w:pPr>
        <w:numPr>
          <w:ilvl w:val="0"/>
          <w:numId w:val="2"/>
        </w:numPr>
        <w:autoSpaceDE w:val="0"/>
        <w:autoSpaceDN w:val="0"/>
        <w:spacing w:line="240" w:lineRule="auto"/>
        <w:ind w:left="0"/>
        <w:rPr>
          <w:rFonts w:asciiTheme="minorHAnsi" w:hAnsiTheme="minorHAnsi"/>
          <w:sz w:val="22"/>
        </w:rPr>
      </w:pPr>
      <w:r w:rsidRPr="008847A8">
        <w:rPr>
          <w:rFonts w:asciiTheme="minorHAnsi" w:hAnsiTheme="minorHAnsi"/>
          <w:sz w:val="22"/>
        </w:rPr>
        <w:t>da bo pogodbene storitve opravljal v skladu s poslovnimi uzancami in v duhu poslovnika tujih partnerjev, ki so ga pooblastili za izvajanje servisa opreme,</w:t>
      </w:r>
    </w:p>
    <w:p w14:paraId="7CF0EA50" w14:textId="77777777" w:rsidR="00B2083A" w:rsidRPr="008847A8" w:rsidRDefault="00B2083A" w:rsidP="00B2083A">
      <w:pPr>
        <w:numPr>
          <w:ilvl w:val="0"/>
          <w:numId w:val="2"/>
        </w:numPr>
        <w:spacing w:line="240" w:lineRule="auto"/>
        <w:ind w:left="0"/>
        <w:contextualSpacing/>
        <w:rPr>
          <w:rFonts w:asciiTheme="minorHAnsi" w:hAnsiTheme="minorHAnsi"/>
          <w:sz w:val="22"/>
        </w:rPr>
      </w:pPr>
      <w:r w:rsidRPr="008847A8">
        <w:rPr>
          <w:rFonts w:asciiTheme="minorHAnsi" w:hAnsiTheme="minorHAnsi"/>
          <w:sz w:val="22"/>
        </w:rPr>
        <w:t>da bo med izvajanjem pogodbenih storitev upošteval navodila naročnika v zvezi z zagotavljanjem čim manj motenega izvajanja dejavnosti bolnišnice,</w:t>
      </w:r>
    </w:p>
    <w:p w14:paraId="4159EEC8" w14:textId="77777777" w:rsidR="00B2083A" w:rsidRPr="008847A8" w:rsidRDefault="00B2083A" w:rsidP="00B2083A">
      <w:pPr>
        <w:numPr>
          <w:ilvl w:val="0"/>
          <w:numId w:val="2"/>
        </w:numPr>
        <w:spacing w:line="240" w:lineRule="auto"/>
        <w:ind w:left="0" w:hanging="357"/>
        <w:contextualSpacing/>
        <w:rPr>
          <w:rFonts w:asciiTheme="minorHAnsi" w:hAnsiTheme="minorHAnsi"/>
          <w:sz w:val="22"/>
        </w:rPr>
      </w:pPr>
      <w:r w:rsidRPr="008847A8">
        <w:rPr>
          <w:rFonts w:asciiTheme="minorHAnsi" w:hAnsiTheme="minorHAnsi"/>
          <w:sz w:val="22"/>
        </w:rPr>
        <w:t xml:space="preserve">da bo uporabljal samo originalne rezervne dele in specialno orodje proizvajalca opreme, </w:t>
      </w:r>
    </w:p>
    <w:p w14:paraId="322A41E7" w14:textId="77777777" w:rsidR="00B2083A" w:rsidRPr="008847A8" w:rsidRDefault="00B2083A" w:rsidP="00B2083A">
      <w:pPr>
        <w:numPr>
          <w:ilvl w:val="0"/>
          <w:numId w:val="2"/>
        </w:numPr>
        <w:spacing w:line="240" w:lineRule="auto"/>
        <w:ind w:left="0" w:hanging="357"/>
        <w:contextualSpacing/>
        <w:rPr>
          <w:rFonts w:asciiTheme="minorHAnsi" w:hAnsiTheme="minorHAnsi"/>
          <w:sz w:val="22"/>
        </w:rPr>
      </w:pPr>
      <w:r w:rsidRPr="008847A8">
        <w:rPr>
          <w:rFonts w:asciiTheme="minorHAnsi" w:hAnsiTheme="minorHAnsi"/>
          <w:sz w:val="22"/>
        </w:rPr>
        <w:t>da bo naročnika opozoril na okoliščine, ki bi lahko otežile ali onemogočile kakovostno in pravilno izvedbo pogodbenih storitev, ali onemogočile njihovo izvedbo oziroma izvedbo v dogovorjenem roku, in ščitil naročnikove interese.</w:t>
      </w:r>
    </w:p>
    <w:p w14:paraId="1A2F0D31" w14:textId="1D210E96" w:rsidR="00B2083A" w:rsidRDefault="00B2083A" w:rsidP="00B2083A">
      <w:pPr>
        <w:contextualSpacing/>
        <w:rPr>
          <w:rFonts w:asciiTheme="minorHAnsi" w:hAnsiTheme="minorHAnsi"/>
          <w:sz w:val="22"/>
        </w:rPr>
      </w:pPr>
    </w:p>
    <w:p w14:paraId="6A0DBA73" w14:textId="08D88563" w:rsidR="008D471F" w:rsidRPr="008847A8" w:rsidRDefault="008D471F" w:rsidP="008D471F">
      <w:pPr>
        <w:pStyle w:val="Odstavekseznama"/>
        <w:keepNext/>
        <w:numPr>
          <w:ilvl w:val="0"/>
          <w:numId w:val="12"/>
        </w:numPr>
        <w:spacing w:line="240" w:lineRule="auto"/>
        <w:jc w:val="center"/>
        <w:rPr>
          <w:rFonts w:asciiTheme="minorHAnsi" w:hAnsiTheme="minorHAnsi"/>
          <w:sz w:val="22"/>
        </w:rPr>
      </w:pPr>
      <w:r w:rsidRPr="008847A8">
        <w:rPr>
          <w:rFonts w:asciiTheme="minorHAnsi" w:hAnsiTheme="minorHAnsi"/>
          <w:sz w:val="22"/>
        </w:rPr>
        <w:t>člen</w:t>
      </w:r>
    </w:p>
    <w:p w14:paraId="1839520F" w14:textId="77777777" w:rsidR="008D471F" w:rsidRDefault="008D471F" w:rsidP="00B2083A">
      <w:pPr>
        <w:contextualSpacing/>
        <w:rPr>
          <w:rFonts w:asciiTheme="minorHAnsi" w:hAnsiTheme="minorHAnsi"/>
          <w:sz w:val="22"/>
        </w:rPr>
      </w:pPr>
    </w:p>
    <w:p w14:paraId="64CA26E7" w14:textId="77777777" w:rsidR="008D471F" w:rsidRPr="00403056" w:rsidRDefault="008D471F" w:rsidP="008D471F">
      <w:pPr>
        <w:pStyle w:val="Pripombabesedilo"/>
        <w:jc w:val="center"/>
        <w:rPr>
          <w:rFonts w:cstheme="minorHAnsi"/>
          <w:sz w:val="22"/>
          <w:szCs w:val="22"/>
        </w:rPr>
      </w:pPr>
      <w:r w:rsidRPr="00403056">
        <w:rPr>
          <w:rFonts w:cstheme="minorHAnsi"/>
          <w:sz w:val="22"/>
          <w:szCs w:val="22"/>
        </w:rPr>
        <w:t>(obveznosti dobavitelja zaradi preprečevanje širjenja nalezljive bolezni)</w:t>
      </w:r>
    </w:p>
    <w:p w14:paraId="3A436B86" w14:textId="77777777" w:rsidR="008D471F" w:rsidRPr="00403056" w:rsidRDefault="008D471F" w:rsidP="008D471F">
      <w:pPr>
        <w:pStyle w:val="Pripombabesedilo"/>
        <w:jc w:val="both"/>
        <w:rPr>
          <w:rFonts w:cstheme="minorHAnsi"/>
          <w:sz w:val="22"/>
          <w:szCs w:val="22"/>
        </w:rPr>
      </w:pPr>
    </w:p>
    <w:p w14:paraId="4780B3F8" w14:textId="77777777" w:rsidR="008D471F" w:rsidRPr="00403056" w:rsidRDefault="008D471F" w:rsidP="008D471F">
      <w:pPr>
        <w:pStyle w:val="Pripombabesedilo"/>
        <w:jc w:val="both"/>
        <w:rPr>
          <w:rFonts w:cstheme="minorHAnsi"/>
          <w:sz w:val="22"/>
          <w:szCs w:val="22"/>
        </w:rPr>
      </w:pPr>
      <w:r w:rsidRPr="00403056">
        <w:rPr>
          <w:rFonts w:cstheme="minorHAnsi"/>
          <w:sz w:val="22"/>
          <w:szCs w:val="22"/>
        </w:rPr>
        <w:t>Z namenom preprečevanja širjenja nalezljive bolezni COVID-19  oz.  drugih nalezljivih bolezni in zmanjševanja tveganj za prenos okužbe pri naročniku, ki je zdravstveni zavod, je dobavitelj dolžan ob izvajanju pogodbenih obveznosti v prostorih naročnika  spoštovati naročnikova navodila v zvezi z izvajanjem storitev in dobav v času epidemije/pandemije in uporabljati ustrezno zaščitno opremo (maska, očala…) za preprečevanje širjenja nalezljive bolezni. Ustrezno zaščitno opremo je izvajalec dolžan zagotavljati sam.</w:t>
      </w:r>
    </w:p>
    <w:p w14:paraId="79058B9E" w14:textId="77777777" w:rsidR="008D471F" w:rsidRPr="008847A8" w:rsidRDefault="008D471F" w:rsidP="00B2083A">
      <w:pPr>
        <w:contextualSpacing/>
        <w:rPr>
          <w:rFonts w:asciiTheme="minorHAnsi" w:hAnsiTheme="minorHAnsi"/>
          <w:sz w:val="22"/>
        </w:rPr>
      </w:pPr>
    </w:p>
    <w:p w14:paraId="1A19D537" w14:textId="77777777" w:rsidR="00B2083A" w:rsidRPr="008847A8" w:rsidRDefault="00B2083A" w:rsidP="00B2083A">
      <w:pPr>
        <w:ind w:left="354"/>
        <w:contextualSpacing/>
        <w:rPr>
          <w:rFonts w:asciiTheme="minorHAnsi" w:hAnsiTheme="minorHAnsi"/>
          <w:sz w:val="22"/>
        </w:rPr>
      </w:pPr>
    </w:p>
    <w:p w14:paraId="6C154C3C" w14:textId="77777777" w:rsidR="00B2083A" w:rsidRPr="008847A8" w:rsidRDefault="00B2083A" w:rsidP="00B2083A">
      <w:pPr>
        <w:rPr>
          <w:rFonts w:asciiTheme="minorHAnsi" w:hAnsiTheme="minorHAnsi"/>
          <w:sz w:val="22"/>
        </w:rPr>
      </w:pPr>
      <w:r w:rsidRPr="008847A8">
        <w:rPr>
          <w:rFonts w:asciiTheme="minorHAnsi" w:hAnsiTheme="minorHAnsi"/>
          <w:sz w:val="22"/>
        </w:rPr>
        <w:t>VI. OBVEZNOSTI NAROČNIKA</w:t>
      </w:r>
    </w:p>
    <w:p w14:paraId="081A8EEA" w14:textId="77777777" w:rsidR="00B2083A" w:rsidRPr="008847A8" w:rsidRDefault="00B2083A" w:rsidP="008D471F">
      <w:pPr>
        <w:pStyle w:val="Odstavekseznama"/>
        <w:keepNext/>
        <w:numPr>
          <w:ilvl w:val="0"/>
          <w:numId w:val="12"/>
        </w:numPr>
        <w:spacing w:line="240" w:lineRule="auto"/>
        <w:jc w:val="center"/>
        <w:rPr>
          <w:rFonts w:asciiTheme="minorHAnsi" w:hAnsiTheme="minorHAnsi"/>
          <w:sz w:val="22"/>
        </w:rPr>
      </w:pPr>
      <w:r w:rsidRPr="008847A8">
        <w:rPr>
          <w:rFonts w:asciiTheme="minorHAnsi" w:hAnsiTheme="minorHAnsi"/>
          <w:sz w:val="22"/>
        </w:rPr>
        <w:t>člen</w:t>
      </w:r>
    </w:p>
    <w:p w14:paraId="7DE956E2" w14:textId="77777777" w:rsidR="00B2083A" w:rsidRPr="008847A8" w:rsidRDefault="00B2083A" w:rsidP="00B2083A">
      <w:pPr>
        <w:keepNext/>
        <w:ind w:left="360"/>
        <w:jc w:val="center"/>
        <w:rPr>
          <w:rFonts w:asciiTheme="minorHAnsi" w:hAnsiTheme="minorHAnsi"/>
          <w:sz w:val="22"/>
        </w:rPr>
      </w:pPr>
      <w:r w:rsidRPr="008847A8">
        <w:rPr>
          <w:rFonts w:asciiTheme="minorHAnsi" w:hAnsiTheme="minorHAnsi"/>
          <w:sz w:val="22"/>
        </w:rPr>
        <w:t>(obveznosti naročnika)</w:t>
      </w:r>
    </w:p>
    <w:p w14:paraId="7BB71EEC" w14:textId="77777777" w:rsidR="00B2083A" w:rsidRPr="008847A8" w:rsidRDefault="00B2083A" w:rsidP="00B2083A">
      <w:pPr>
        <w:rPr>
          <w:rFonts w:asciiTheme="minorHAnsi" w:hAnsiTheme="minorHAnsi"/>
          <w:sz w:val="22"/>
        </w:rPr>
      </w:pPr>
    </w:p>
    <w:p w14:paraId="3B2A49A2" w14:textId="77777777" w:rsidR="00B2083A" w:rsidRPr="008847A8" w:rsidRDefault="00B2083A" w:rsidP="00B2083A">
      <w:pPr>
        <w:spacing w:after="120"/>
        <w:rPr>
          <w:rFonts w:asciiTheme="minorHAnsi" w:hAnsiTheme="minorHAnsi"/>
          <w:sz w:val="22"/>
        </w:rPr>
      </w:pPr>
      <w:r w:rsidRPr="008847A8">
        <w:rPr>
          <w:rFonts w:asciiTheme="minorHAnsi" w:hAnsiTheme="minorHAnsi"/>
          <w:sz w:val="22"/>
        </w:rPr>
        <w:lastRenderedPageBreak/>
        <w:t>Naročnik se zavezuje, da bo:</w:t>
      </w:r>
    </w:p>
    <w:p w14:paraId="6057961B" w14:textId="77777777" w:rsidR="00B2083A" w:rsidRPr="008847A8" w:rsidRDefault="00B2083A" w:rsidP="00B2083A">
      <w:pPr>
        <w:numPr>
          <w:ilvl w:val="0"/>
          <w:numId w:val="10"/>
        </w:numPr>
        <w:autoSpaceDE w:val="0"/>
        <w:autoSpaceDN w:val="0"/>
        <w:spacing w:line="240" w:lineRule="auto"/>
        <w:ind w:left="360"/>
        <w:rPr>
          <w:rFonts w:asciiTheme="minorHAnsi" w:hAnsiTheme="minorHAnsi"/>
          <w:sz w:val="22"/>
        </w:rPr>
      </w:pPr>
      <w:r w:rsidRPr="008847A8">
        <w:rPr>
          <w:rFonts w:asciiTheme="minorHAnsi" w:hAnsiTheme="minorHAnsi"/>
          <w:sz w:val="22"/>
        </w:rPr>
        <w:t xml:space="preserve">da bo upošteval predpise in navodila o uporabi in ravnanju z opremo v skladu z navodili proizvajalca in napotki izvajalca, </w:t>
      </w:r>
    </w:p>
    <w:p w14:paraId="1B2663E0" w14:textId="77777777" w:rsidR="00B2083A" w:rsidRPr="008847A8" w:rsidRDefault="00B2083A" w:rsidP="00B2083A">
      <w:pPr>
        <w:widowControl w:val="0"/>
        <w:numPr>
          <w:ilvl w:val="0"/>
          <w:numId w:val="11"/>
        </w:numPr>
        <w:tabs>
          <w:tab w:val="clear" w:pos="720"/>
          <w:tab w:val="num" w:pos="360"/>
        </w:tabs>
        <w:autoSpaceDE w:val="0"/>
        <w:autoSpaceDN w:val="0"/>
        <w:spacing w:line="240" w:lineRule="auto"/>
        <w:ind w:left="360"/>
        <w:rPr>
          <w:rFonts w:asciiTheme="minorHAnsi" w:hAnsiTheme="minorHAnsi"/>
          <w:snapToGrid w:val="0"/>
          <w:sz w:val="22"/>
        </w:rPr>
      </w:pPr>
      <w:r w:rsidRPr="008847A8">
        <w:rPr>
          <w:rFonts w:asciiTheme="minorHAnsi" w:hAnsiTheme="minorHAnsi"/>
          <w:sz w:val="22"/>
        </w:rPr>
        <w:t xml:space="preserve">da nepooblaščenim osebam ne bo dovolil izvajanja kakršnihkoli servisnih posegov na opremi, </w:t>
      </w:r>
    </w:p>
    <w:p w14:paraId="2AD24897" w14:textId="77777777" w:rsidR="00B2083A" w:rsidRPr="008847A8" w:rsidRDefault="00B2083A" w:rsidP="00B2083A">
      <w:pPr>
        <w:widowControl w:val="0"/>
        <w:numPr>
          <w:ilvl w:val="0"/>
          <w:numId w:val="11"/>
        </w:numPr>
        <w:autoSpaceDE w:val="0"/>
        <w:autoSpaceDN w:val="0"/>
        <w:spacing w:line="240" w:lineRule="auto"/>
        <w:ind w:left="360"/>
        <w:rPr>
          <w:rFonts w:asciiTheme="minorHAnsi" w:hAnsiTheme="minorHAnsi"/>
          <w:snapToGrid w:val="0"/>
          <w:sz w:val="22"/>
        </w:rPr>
      </w:pPr>
      <w:r w:rsidRPr="008847A8">
        <w:rPr>
          <w:rFonts w:asciiTheme="minorHAnsi" w:hAnsiTheme="minorHAnsi"/>
          <w:snapToGrid w:val="0"/>
          <w:sz w:val="22"/>
        </w:rPr>
        <w:t>prostor, v katerem se nahaja oprema redno vzdrževal in zagotovil ustrezne klimatske in električne pogoje, ki so predpisani s tehnično dokumentacijo proizvajalca,</w:t>
      </w:r>
    </w:p>
    <w:p w14:paraId="603795E1" w14:textId="77777777" w:rsidR="00B2083A" w:rsidRPr="008847A8" w:rsidRDefault="00B2083A" w:rsidP="00B2083A">
      <w:pPr>
        <w:widowControl w:val="0"/>
        <w:numPr>
          <w:ilvl w:val="0"/>
          <w:numId w:val="11"/>
        </w:numPr>
        <w:autoSpaceDE w:val="0"/>
        <w:autoSpaceDN w:val="0"/>
        <w:spacing w:line="240" w:lineRule="auto"/>
        <w:ind w:left="360"/>
        <w:rPr>
          <w:rFonts w:asciiTheme="minorHAnsi" w:hAnsiTheme="minorHAnsi"/>
          <w:snapToGrid w:val="0"/>
          <w:sz w:val="22"/>
        </w:rPr>
      </w:pPr>
      <w:r w:rsidRPr="008847A8">
        <w:rPr>
          <w:rFonts w:asciiTheme="minorHAnsi" w:hAnsiTheme="minorHAnsi"/>
          <w:snapToGrid w:val="0"/>
          <w:sz w:val="22"/>
        </w:rPr>
        <w:t xml:space="preserve">da bo opremo  hranil tako, da je izključena možnost poškodb, </w:t>
      </w:r>
    </w:p>
    <w:p w14:paraId="4F7DCE73" w14:textId="77777777" w:rsidR="00B2083A" w:rsidRPr="008847A8" w:rsidRDefault="00B2083A" w:rsidP="00B2083A">
      <w:pPr>
        <w:widowControl w:val="0"/>
        <w:numPr>
          <w:ilvl w:val="0"/>
          <w:numId w:val="11"/>
        </w:numPr>
        <w:autoSpaceDE w:val="0"/>
        <w:autoSpaceDN w:val="0"/>
        <w:spacing w:line="240" w:lineRule="auto"/>
        <w:ind w:left="360"/>
        <w:rPr>
          <w:rFonts w:asciiTheme="minorHAnsi" w:hAnsiTheme="minorHAnsi"/>
          <w:snapToGrid w:val="0"/>
          <w:sz w:val="22"/>
        </w:rPr>
      </w:pPr>
      <w:r w:rsidRPr="008847A8">
        <w:rPr>
          <w:rFonts w:asciiTheme="minorHAnsi" w:hAnsiTheme="minorHAnsi"/>
          <w:snapToGrid w:val="0"/>
          <w:sz w:val="22"/>
        </w:rPr>
        <w:t>da bo sodeloval z izvajalcem  z namenom, da bodo pogodbene storitve opravljene pravočasno in v celoti ter v skladu s to pogodbo.</w:t>
      </w:r>
    </w:p>
    <w:p w14:paraId="2865F954" w14:textId="77777777" w:rsidR="00CB14EF" w:rsidRPr="008847A8" w:rsidRDefault="00CB14EF" w:rsidP="00B2083A">
      <w:pPr>
        <w:rPr>
          <w:rFonts w:asciiTheme="minorHAnsi" w:hAnsiTheme="minorHAnsi"/>
          <w:sz w:val="22"/>
        </w:rPr>
      </w:pPr>
    </w:p>
    <w:p w14:paraId="6B1AE667" w14:textId="77777777" w:rsidR="00B2083A" w:rsidRPr="008847A8" w:rsidRDefault="00B2083A" w:rsidP="00B2083A">
      <w:pPr>
        <w:rPr>
          <w:rFonts w:asciiTheme="minorHAnsi" w:hAnsiTheme="minorHAnsi"/>
          <w:sz w:val="22"/>
        </w:rPr>
      </w:pPr>
      <w:r w:rsidRPr="008847A8">
        <w:rPr>
          <w:rFonts w:asciiTheme="minorHAnsi" w:hAnsiTheme="minorHAnsi"/>
          <w:sz w:val="22"/>
        </w:rPr>
        <w:t>VII. GARANCIJA</w:t>
      </w:r>
    </w:p>
    <w:p w14:paraId="0205E3ED" w14:textId="77777777" w:rsidR="00B2083A" w:rsidRPr="008847A8" w:rsidRDefault="00B2083A" w:rsidP="00B2083A">
      <w:pPr>
        <w:rPr>
          <w:rFonts w:asciiTheme="minorHAnsi" w:hAnsiTheme="minorHAnsi"/>
          <w:sz w:val="22"/>
        </w:rPr>
      </w:pPr>
    </w:p>
    <w:p w14:paraId="37059ACB" w14:textId="77777777" w:rsidR="00B2083A" w:rsidRPr="008847A8" w:rsidRDefault="00B2083A" w:rsidP="008D471F">
      <w:pPr>
        <w:pStyle w:val="Odstavekseznama"/>
        <w:numPr>
          <w:ilvl w:val="0"/>
          <w:numId w:val="12"/>
        </w:numPr>
        <w:jc w:val="center"/>
        <w:rPr>
          <w:rFonts w:asciiTheme="minorHAnsi" w:hAnsiTheme="minorHAnsi"/>
          <w:sz w:val="22"/>
        </w:rPr>
      </w:pPr>
      <w:r w:rsidRPr="008847A8">
        <w:rPr>
          <w:rFonts w:asciiTheme="minorHAnsi" w:hAnsiTheme="minorHAnsi"/>
          <w:sz w:val="22"/>
        </w:rPr>
        <w:t>člen</w:t>
      </w:r>
    </w:p>
    <w:p w14:paraId="6D103137" w14:textId="77777777" w:rsidR="00B2083A" w:rsidRPr="008847A8" w:rsidRDefault="00B2083A" w:rsidP="00B2083A">
      <w:pPr>
        <w:jc w:val="center"/>
        <w:rPr>
          <w:rFonts w:asciiTheme="minorHAnsi" w:hAnsiTheme="minorHAnsi"/>
          <w:sz w:val="22"/>
        </w:rPr>
      </w:pPr>
      <w:r w:rsidRPr="008847A8">
        <w:rPr>
          <w:rFonts w:asciiTheme="minorHAnsi" w:hAnsiTheme="minorHAnsi"/>
          <w:sz w:val="22"/>
        </w:rPr>
        <w:t>(garancijski pogoji)</w:t>
      </w:r>
    </w:p>
    <w:p w14:paraId="213D0929" w14:textId="77777777" w:rsidR="00B2083A" w:rsidRPr="008847A8" w:rsidRDefault="00B2083A" w:rsidP="00B2083A">
      <w:pPr>
        <w:jc w:val="center"/>
        <w:rPr>
          <w:rFonts w:asciiTheme="minorHAnsi" w:hAnsiTheme="minorHAnsi"/>
          <w:sz w:val="22"/>
        </w:rPr>
      </w:pPr>
    </w:p>
    <w:p w14:paraId="3D953F3D" w14:textId="77777777" w:rsidR="00B2083A" w:rsidRPr="008847A8" w:rsidRDefault="00B2083A" w:rsidP="00B2083A">
      <w:pPr>
        <w:rPr>
          <w:rFonts w:asciiTheme="minorHAnsi" w:hAnsiTheme="minorHAnsi"/>
          <w:sz w:val="22"/>
        </w:rPr>
      </w:pPr>
      <w:r w:rsidRPr="008847A8">
        <w:rPr>
          <w:rFonts w:asciiTheme="minorHAnsi" w:hAnsiTheme="minorHAnsi"/>
          <w:sz w:val="22"/>
        </w:rPr>
        <w:t xml:space="preserve">Garancija za zamenjane rezervne dele opreme ne sme biti krajša, kot jo zanje daje proizvajalec, za opravljeno storitev pa najmanj 6 mesecev od datuma opravljene storitve. </w:t>
      </w:r>
    </w:p>
    <w:p w14:paraId="21A7DCBB" w14:textId="77777777" w:rsidR="00B2083A" w:rsidRPr="008847A8" w:rsidRDefault="00B2083A" w:rsidP="00B2083A">
      <w:pPr>
        <w:rPr>
          <w:rFonts w:asciiTheme="minorHAnsi" w:hAnsiTheme="minorHAnsi"/>
          <w:sz w:val="22"/>
        </w:rPr>
      </w:pPr>
    </w:p>
    <w:p w14:paraId="3FCBB60B" w14:textId="77777777" w:rsidR="00B2083A" w:rsidRPr="008847A8" w:rsidRDefault="00B2083A" w:rsidP="00B2083A">
      <w:pPr>
        <w:rPr>
          <w:rFonts w:asciiTheme="minorHAnsi" w:hAnsiTheme="minorHAnsi"/>
          <w:sz w:val="22"/>
        </w:rPr>
      </w:pPr>
      <w:r w:rsidRPr="008847A8">
        <w:rPr>
          <w:rFonts w:asciiTheme="minorHAnsi" w:hAnsiTheme="minorHAnsi"/>
          <w:sz w:val="22"/>
        </w:rPr>
        <w:t>Garancijo iz predhodnega odstavka tega člena bo naročnik uveljavljal z računom kot dokazilom, da je bila storitev tudi dejansko opravljena in/ali da so bili vgrajeni rezervni deli.</w:t>
      </w:r>
    </w:p>
    <w:p w14:paraId="0513A21C" w14:textId="77777777" w:rsidR="00B2083A" w:rsidRPr="008847A8" w:rsidRDefault="00B2083A" w:rsidP="00B2083A">
      <w:pPr>
        <w:widowControl w:val="0"/>
        <w:rPr>
          <w:rFonts w:asciiTheme="minorHAnsi" w:hAnsiTheme="minorHAnsi"/>
          <w:snapToGrid w:val="0"/>
          <w:sz w:val="22"/>
        </w:rPr>
      </w:pPr>
    </w:p>
    <w:p w14:paraId="5D3EC50A" w14:textId="77777777" w:rsidR="00B2083A" w:rsidRPr="008847A8" w:rsidRDefault="00B2083A" w:rsidP="00B2083A">
      <w:pPr>
        <w:widowControl w:val="0"/>
        <w:rPr>
          <w:rFonts w:asciiTheme="minorHAnsi" w:hAnsiTheme="minorHAnsi"/>
          <w:snapToGrid w:val="0"/>
          <w:sz w:val="22"/>
        </w:rPr>
      </w:pPr>
    </w:p>
    <w:p w14:paraId="4C1A0BAA" w14:textId="77777777" w:rsidR="00B2083A" w:rsidRPr="008847A8" w:rsidRDefault="00B2083A" w:rsidP="00B2083A">
      <w:pPr>
        <w:widowControl w:val="0"/>
        <w:rPr>
          <w:rFonts w:asciiTheme="minorHAnsi" w:hAnsiTheme="minorHAnsi"/>
          <w:snapToGrid w:val="0"/>
          <w:sz w:val="22"/>
        </w:rPr>
      </w:pPr>
      <w:r w:rsidRPr="008847A8">
        <w:rPr>
          <w:rFonts w:asciiTheme="minorHAnsi" w:hAnsiTheme="minorHAnsi"/>
          <w:snapToGrid w:val="0"/>
          <w:sz w:val="22"/>
        </w:rPr>
        <w:t>VIII. POGODBENA KAZEN</w:t>
      </w:r>
    </w:p>
    <w:p w14:paraId="1E3E5C57" w14:textId="77777777" w:rsidR="00B2083A" w:rsidRPr="008847A8" w:rsidRDefault="00B2083A" w:rsidP="00B2083A">
      <w:pPr>
        <w:widowControl w:val="0"/>
        <w:rPr>
          <w:rFonts w:asciiTheme="minorHAnsi" w:hAnsiTheme="minorHAnsi"/>
          <w:snapToGrid w:val="0"/>
          <w:sz w:val="22"/>
        </w:rPr>
      </w:pPr>
    </w:p>
    <w:p w14:paraId="59693871" w14:textId="77777777" w:rsidR="00B2083A" w:rsidRPr="008847A8" w:rsidRDefault="00B2083A" w:rsidP="008D471F">
      <w:pPr>
        <w:pStyle w:val="Odstavekseznama"/>
        <w:widowControl w:val="0"/>
        <w:numPr>
          <w:ilvl w:val="0"/>
          <w:numId w:val="12"/>
        </w:numPr>
        <w:jc w:val="center"/>
        <w:rPr>
          <w:rFonts w:asciiTheme="minorHAnsi" w:hAnsiTheme="minorHAnsi"/>
          <w:snapToGrid w:val="0"/>
          <w:sz w:val="22"/>
        </w:rPr>
      </w:pPr>
      <w:r w:rsidRPr="008847A8">
        <w:rPr>
          <w:rFonts w:asciiTheme="minorHAnsi" w:hAnsiTheme="minorHAnsi"/>
          <w:snapToGrid w:val="0"/>
          <w:sz w:val="22"/>
        </w:rPr>
        <w:t>člen</w:t>
      </w:r>
    </w:p>
    <w:p w14:paraId="34A721CA" w14:textId="77777777" w:rsidR="00B2083A" w:rsidRPr="008847A8" w:rsidRDefault="00B2083A" w:rsidP="00B2083A">
      <w:pPr>
        <w:widowControl w:val="0"/>
        <w:jc w:val="center"/>
        <w:rPr>
          <w:rFonts w:asciiTheme="minorHAnsi" w:hAnsiTheme="minorHAnsi"/>
          <w:snapToGrid w:val="0"/>
          <w:sz w:val="22"/>
        </w:rPr>
      </w:pPr>
      <w:r w:rsidRPr="008847A8">
        <w:rPr>
          <w:rFonts w:asciiTheme="minorHAnsi" w:hAnsiTheme="minorHAnsi"/>
          <w:snapToGrid w:val="0"/>
          <w:sz w:val="22"/>
        </w:rPr>
        <w:t>(pogodbena kazen)</w:t>
      </w:r>
    </w:p>
    <w:p w14:paraId="0AC81AF4" w14:textId="77777777" w:rsidR="00B2083A" w:rsidRPr="008847A8" w:rsidRDefault="00B2083A" w:rsidP="00B2083A">
      <w:pPr>
        <w:widowControl w:val="0"/>
        <w:rPr>
          <w:rFonts w:asciiTheme="minorHAnsi" w:hAnsiTheme="minorHAnsi"/>
          <w:snapToGrid w:val="0"/>
          <w:sz w:val="22"/>
        </w:rPr>
      </w:pPr>
    </w:p>
    <w:p w14:paraId="5DBD0D36" w14:textId="1805EEC6" w:rsidR="00B278A8" w:rsidRPr="00D242C9" w:rsidRDefault="00B278A8" w:rsidP="00B278A8">
      <w:pPr>
        <w:spacing w:after="200" w:line="276" w:lineRule="auto"/>
        <w:rPr>
          <w:rFonts w:asciiTheme="minorHAnsi" w:eastAsiaTheme="minorHAnsi" w:hAnsiTheme="minorHAnsi" w:cstheme="minorBidi"/>
          <w:sz w:val="22"/>
        </w:rPr>
      </w:pPr>
      <w:r w:rsidRPr="008847A8">
        <w:rPr>
          <w:rFonts w:asciiTheme="minorHAnsi" w:eastAsiaTheme="minorHAnsi" w:hAnsiTheme="minorHAnsi" w:cstheme="minorBidi"/>
          <w:sz w:val="22"/>
        </w:rPr>
        <w:t xml:space="preserve">Če </w:t>
      </w:r>
      <w:r>
        <w:rPr>
          <w:rFonts w:asciiTheme="minorHAnsi" w:eastAsiaTheme="minorHAnsi" w:hAnsiTheme="minorHAnsi" w:cstheme="minorBidi"/>
          <w:sz w:val="22"/>
        </w:rPr>
        <w:t xml:space="preserve">izvajalec  </w:t>
      </w:r>
      <w:r w:rsidRPr="008847A8">
        <w:rPr>
          <w:rFonts w:asciiTheme="minorHAnsi" w:eastAsiaTheme="minorHAnsi" w:hAnsiTheme="minorHAnsi" w:cstheme="minorBidi"/>
          <w:sz w:val="22"/>
        </w:rPr>
        <w:t xml:space="preserve">po svoji krivdi zamudi rok iz </w:t>
      </w:r>
      <w:r w:rsidRPr="004A5C4D">
        <w:rPr>
          <w:rFonts w:asciiTheme="minorHAnsi" w:eastAsiaTheme="minorHAnsi" w:hAnsiTheme="minorHAnsi" w:cstheme="minorBidi"/>
          <w:sz w:val="22"/>
          <w:highlight w:val="yellow"/>
        </w:rPr>
        <w:t xml:space="preserve">drugega in tretjega </w:t>
      </w:r>
      <w:r w:rsidRPr="00B278A8">
        <w:rPr>
          <w:rFonts w:asciiTheme="minorHAnsi" w:eastAsiaTheme="minorHAnsi" w:hAnsiTheme="minorHAnsi" w:cstheme="minorBidi"/>
          <w:sz w:val="22"/>
          <w:highlight w:val="yellow"/>
        </w:rPr>
        <w:t>odstavka 9</w:t>
      </w:r>
      <w:r w:rsidRPr="00D242C9">
        <w:rPr>
          <w:rFonts w:asciiTheme="minorHAnsi" w:eastAsiaTheme="minorHAnsi" w:hAnsiTheme="minorHAnsi" w:cstheme="minorBidi"/>
          <w:sz w:val="22"/>
        </w:rPr>
        <w:t>. člena te pogodbe,</w:t>
      </w:r>
      <w:r>
        <w:rPr>
          <w:rFonts w:asciiTheme="minorHAnsi" w:eastAsiaTheme="minorHAnsi" w:hAnsiTheme="minorHAnsi" w:cstheme="minorBidi"/>
          <w:sz w:val="22"/>
        </w:rPr>
        <w:t xml:space="preserve"> oziroma </w:t>
      </w:r>
      <w:r w:rsidRPr="00AE142D">
        <w:rPr>
          <w:rFonts w:asciiTheme="minorHAnsi" w:eastAsiaTheme="minorHAnsi" w:hAnsiTheme="minorHAnsi" w:cstheme="minorBidi"/>
          <w:sz w:val="22"/>
          <w:highlight w:val="yellow"/>
        </w:rPr>
        <w:t>prvega odstavka 12</w:t>
      </w:r>
      <w:r>
        <w:rPr>
          <w:rFonts w:asciiTheme="minorHAnsi" w:eastAsiaTheme="minorHAnsi" w:hAnsiTheme="minorHAnsi" w:cstheme="minorBidi"/>
          <w:sz w:val="22"/>
        </w:rPr>
        <w:t>. člena,</w:t>
      </w:r>
      <w:r w:rsidRPr="00D242C9">
        <w:rPr>
          <w:rFonts w:asciiTheme="minorHAnsi" w:eastAsiaTheme="minorHAnsi" w:hAnsiTheme="minorHAnsi" w:cstheme="minorBidi"/>
          <w:sz w:val="22"/>
        </w:rPr>
        <w:t xml:space="preserve"> lahko naročnik zahteva plačilo pogodbene kazni v višini 200,00 EUR za vsako uro zamude, vendar ne več kot 2.000,00 EUR.</w:t>
      </w:r>
    </w:p>
    <w:p w14:paraId="38B0C32F" w14:textId="3FDD65E5" w:rsidR="00B278A8" w:rsidRPr="00D242C9" w:rsidRDefault="00B278A8" w:rsidP="00B278A8">
      <w:pPr>
        <w:spacing w:after="200" w:line="276" w:lineRule="auto"/>
        <w:rPr>
          <w:rFonts w:asciiTheme="minorHAnsi" w:eastAsiaTheme="minorHAnsi" w:hAnsiTheme="minorHAnsi" w:cstheme="minorBidi"/>
          <w:sz w:val="22"/>
        </w:rPr>
      </w:pPr>
      <w:r w:rsidRPr="00D242C9">
        <w:rPr>
          <w:rFonts w:asciiTheme="minorHAnsi" w:eastAsiaTheme="minorHAnsi" w:hAnsiTheme="minorHAnsi" w:cstheme="minorBidi"/>
          <w:sz w:val="22"/>
        </w:rPr>
        <w:t xml:space="preserve">Če </w:t>
      </w:r>
      <w:r>
        <w:rPr>
          <w:rFonts w:asciiTheme="minorHAnsi" w:eastAsiaTheme="minorHAnsi" w:hAnsiTheme="minorHAnsi" w:cstheme="minorBidi"/>
          <w:sz w:val="22"/>
        </w:rPr>
        <w:t>izvajalec</w:t>
      </w:r>
      <w:r w:rsidRPr="00D242C9">
        <w:rPr>
          <w:rFonts w:asciiTheme="minorHAnsi" w:eastAsiaTheme="minorHAnsi" w:hAnsiTheme="minorHAnsi" w:cstheme="minorBidi"/>
          <w:sz w:val="22"/>
        </w:rPr>
        <w:t xml:space="preserve"> po svoji krivdi zamudi rok iz </w:t>
      </w:r>
      <w:r w:rsidRPr="004A5C4D">
        <w:rPr>
          <w:rFonts w:asciiTheme="minorHAnsi" w:eastAsiaTheme="minorHAnsi" w:hAnsiTheme="minorHAnsi" w:cstheme="minorBidi"/>
          <w:sz w:val="22"/>
          <w:highlight w:val="yellow"/>
        </w:rPr>
        <w:t>četrtega odstavka</w:t>
      </w:r>
      <w:r w:rsidRPr="00D242C9">
        <w:rPr>
          <w:rFonts w:asciiTheme="minorHAnsi" w:eastAsiaTheme="minorHAnsi" w:hAnsiTheme="minorHAnsi" w:cstheme="minorBidi"/>
          <w:sz w:val="22"/>
        </w:rPr>
        <w:t xml:space="preserve"> </w:t>
      </w:r>
      <w:r>
        <w:rPr>
          <w:rFonts w:asciiTheme="minorHAnsi" w:eastAsiaTheme="minorHAnsi" w:hAnsiTheme="minorHAnsi" w:cstheme="minorBidi"/>
          <w:sz w:val="22"/>
          <w:highlight w:val="yellow"/>
        </w:rPr>
        <w:t>9</w:t>
      </w:r>
      <w:r w:rsidRPr="004A5C4D">
        <w:rPr>
          <w:rFonts w:asciiTheme="minorHAnsi" w:eastAsiaTheme="minorHAnsi" w:hAnsiTheme="minorHAnsi" w:cstheme="minorBidi"/>
          <w:sz w:val="22"/>
          <w:highlight w:val="yellow"/>
        </w:rPr>
        <w:t>.</w:t>
      </w:r>
      <w:r w:rsidRPr="00D242C9">
        <w:rPr>
          <w:rFonts w:asciiTheme="minorHAnsi" w:eastAsiaTheme="minorHAnsi" w:hAnsiTheme="minorHAnsi" w:cstheme="minorBidi"/>
          <w:sz w:val="22"/>
        </w:rPr>
        <w:t xml:space="preserve"> člena te pogodbe, lahko naročnik zahteva plačilo pogodbene kazni v višini </w:t>
      </w:r>
      <w:r w:rsidRPr="00CB2D0A">
        <w:rPr>
          <w:rFonts w:asciiTheme="minorHAnsi" w:eastAsiaTheme="minorHAnsi" w:hAnsiTheme="minorHAnsi" w:cstheme="minorBidi"/>
          <w:sz w:val="22"/>
        </w:rPr>
        <w:t>5.000,00 EUR za vsak dan zamude, vendar ne več kot 2</w:t>
      </w:r>
      <w:r>
        <w:rPr>
          <w:rFonts w:asciiTheme="minorHAnsi" w:eastAsiaTheme="minorHAnsi" w:hAnsiTheme="minorHAnsi" w:cstheme="minorBidi"/>
          <w:sz w:val="22"/>
        </w:rPr>
        <w:t>5</w:t>
      </w:r>
      <w:r w:rsidRPr="00CB2D0A">
        <w:rPr>
          <w:rFonts w:asciiTheme="minorHAnsi" w:eastAsiaTheme="minorHAnsi" w:hAnsiTheme="minorHAnsi" w:cstheme="minorBidi"/>
          <w:sz w:val="22"/>
        </w:rPr>
        <w:t>.000,</w:t>
      </w:r>
      <w:r w:rsidRPr="00D242C9">
        <w:rPr>
          <w:rFonts w:asciiTheme="minorHAnsi" w:eastAsiaTheme="minorHAnsi" w:hAnsiTheme="minorHAnsi" w:cstheme="minorBidi"/>
          <w:sz w:val="22"/>
        </w:rPr>
        <w:t>00 EUR.</w:t>
      </w:r>
    </w:p>
    <w:p w14:paraId="190BFD45" w14:textId="703CB17F" w:rsidR="00B2083A" w:rsidRPr="008847A8" w:rsidRDefault="00B278A8" w:rsidP="00B278A8">
      <w:pPr>
        <w:widowControl w:val="0"/>
        <w:rPr>
          <w:rFonts w:asciiTheme="minorHAnsi" w:hAnsiTheme="minorHAnsi"/>
          <w:snapToGrid w:val="0"/>
          <w:sz w:val="22"/>
        </w:rPr>
      </w:pPr>
      <w:r>
        <w:rPr>
          <w:rFonts w:asciiTheme="minorHAnsi" w:hAnsiTheme="minorHAnsi"/>
          <w:sz w:val="22"/>
        </w:rPr>
        <w:t xml:space="preserve">Pogodbena kazen iz prvega in drugega odstavka tega člena velja tudi v primeru reklamacije iz </w:t>
      </w:r>
      <w:r w:rsidRPr="00AE142D">
        <w:rPr>
          <w:rFonts w:asciiTheme="minorHAnsi" w:hAnsiTheme="minorHAnsi"/>
          <w:sz w:val="22"/>
          <w:highlight w:val="yellow"/>
        </w:rPr>
        <w:t>12. člena</w:t>
      </w:r>
    </w:p>
    <w:p w14:paraId="7BFFFAF5" w14:textId="77777777" w:rsidR="00B2083A" w:rsidRPr="008847A8" w:rsidRDefault="00B2083A" w:rsidP="00B2083A">
      <w:pPr>
        <w:widowControl w:val="0"/>
        <w:rPr>
          <w:rFonts w:asciiTheme="minorHAnsi" w:hAnsiTheme="minorHAnsi"/>
          <w:snapToGrid w:val="0"/>
          <w:sz w:val="22"/>
        </w:rPr>
      </w:pPr>
    </w:p>
    <w:p w14:paraId="264B805E" w14:textId="77777777" w:rsidR="00B2083A" w:rsidRPr="008847A8" w:rsidRDefault="00B2083A" w:rsidP="00B2083A">
      <w:pPr>
        <w:widowControl w:val="0"/>
        <w:rPr>
          <w:rFonts w:asciiTheme="minorHAnsi" w:hAnsiTheme="minorHAnsi"/>
          <w:snapToGrid w:val="0"/>
          <w:sz w:val="22"/>
        </w:rPr>
      </w:pPr>
      <w:r w:rsidRPr="008847A8">
        <w:rPr>
          <w:rFonts w:asciiTheme="minorHAnsi" w:hAnsiTheme="minorHAnsi"/>
          <w:sz w:val="22"/>
        </w:rPr>
        <w:t>IX. PROTIKORUPCIJSKA KLAVZULA</w:t>
      </w:r>
    </w:p>
    <w:p w14:paraId="39885743" w14:textId="77777777" w:rsidR="00B2083A" w:rsidRPr="008847A8" w:rsidRDefault="00B2083A" w:rsidP="00B2083A">
      <w:pPr>
        <w:rPr>
          <w:rFonts w:asciiTheme="minorHAnsi" w:hAnsiTheme="minorHAnsi"/>
          <w:sz w:val="22"/>
        </w:rPr>
      </w:pPr>
    </w:p>
    <w:p w14:paraId="3E887943" w14:textId="77777777" w:rsidR="00B2083A" w:rsidRPr="008847A8" w:rsidRDefault="00B2083A" w:rsidP="008D471F">
      <w:pPr>
        <w:pStyle w:val="Odstavekseznama"/>
        <w:numPr>
          <w:ilvl w:val="0"/>
          <w:numId w:val="12"/>
        </w:numPr>
        <w:spacing w:line="240" w:lineRule="auto"/>
        <w:jc w:val="center"/>
        <w:rPr>
          <w:rFonts w:asciiTheme="minorHAnsi" w:hAnsiTheme="minorHAnsi"/>
          <w:sz w:val="22"/>
        </w:rPr>
      </w:pPr>
      <w:r w:rsidRPr="008847A8">
        <w:rPr>
          <w:rFonts w:asciiTheme="minorHAnsi" w:hAnsiTheme="minorHAnsi"/>
          <w:sz w:val="22"/>
        </w:rPr>
        <w:t>člen</w:t>
      </w:r>
    </w:p>
    <w:p w14:paraId="14A0C39A" w14:textId="77777777" w:rsidR="00B2083A" w:rsidRPr="008847A8" w:rsidRDefault="00B2083A" w:rsidP="00B2083A">
      <w:pPr>
        <w:jc w:val="center"/>
        <w:rPr>
          <w:rFonts w:asciiTheme="minorHAnsi" w:hAnsiTheme="minorHAnsi"/>
          <w:sz w:val="22"/>
        </w:rPr>
      </w:pPr>
      <w:r w:rsidRPr="008847A8">
        <w:rPr>
          <w:rFonts w:asciiTheme="minorHAnsi" w:hAnsiTheme="minorHAnsi"/>
          <w:sz w:val="22"/>
        </w:rPr>
        <w:t>(protikorupcijska klavzula)</w:t>
      </w:r>
    </w:p>
    <w:p w14:paraId="767CB0A0" w14:textId="77777777" w:rsidR="00B2083A" w:rsidRPr="008847A8" w:rsidRDefault="00B2083A" w:rsidP="00B2083A">
      <w:pPr>
        <w:rPr>
          <w:rFonts w:asciiTheme="minorHAnsi" w:hAnsiTheme="minorHAnsi"/>
          <w:sz w:val="22"/>
        </w:rPr>
      </w:pPr>
    </w:p>
    <w:p w14:paraId="2890E77B" w14:textId="77777777" w:rsidR="00B2083A" w:rsidRPr="008847A8" w:rsidRDefault="00B2083A" w:rsidP="00B2083A">
      <w:pPr>
        <w:rPr>
          <w:rFonts w:asciiTheme="minorHAnsi" w:hAnsiTheme="minorHAnsi"/>
          <w:sz w:val="22"/>
        </w:rPr>
      </w:pPr>
      <w:r w:rsidRPr="008847A8">
        <w:rPr>
          <w:rFonts w:asciiTheme="minorHAnsi" w:hAnsiTheme="minorHAnsi"/>
          <w:sz w:val="22"/>
        </w:rPr>
        <w:t>Izvajalec se zavezuje, da on sam kot tudi nekdo drug v njegovem imenu ali na njegov račun, predstavniku ali posredniku naročnika, ne bo obljubil, ponudil ali dal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ali posredniku naročnika, drugi pogodbeni stranki ali njenemu predstavniku, zastopniku ali posredniku. V primeru kršitve ali poskusa kršitve te klavzule, je že sklenjena in veljavna pogodba nična, če pa pogodba še ni veljavna, se šteje, da pogodba ni bila sklenjena.</w:t>
      </w:r>
    </w:p>
    <w:p w14:paraId="5A0D2F2D" w14:textId="77777777" w:rsidR="00B2083A" w:rsidRPr="008847A8" w:rsidRDefault="00B2083A" w:rsidP="00B2083A">
      <w:pPr>
        <w:rPr>
          <w:rFonts w:asciiTheme="minorHAnsi" w:hAnsiTheme="minorHAnsi"/>
          <w:sz w:val="22"/>
        </w:rPr>
      </w:pPr>
    </w:p>
    <w:p w14:paraId="46D7B4DA" w14:textId="77777777" w:rsidR="00B2083A" w:rsidRPr="008847A8" w:rsidRDefault="00B2083A" w:rsidP="00B2083A">
      <w:pPr>
        <w:rPr>
          <w:rFonts w:asciiTheme="minorHAnsi" w:hAnsiTheme="minorHAnsi"/>
          <w:sz w:val="22"/>
        </w:rPr>
      </w:pPr>
    </w:p>
    <w:p w14:paraId="5C41F16D" w14:textId="77777777" w:rsidR="00B2083A" w:rsidRPr="008847A8" w:rsidRDefault="00B2083A" w:rsidP="00B2083A">
      <w:pPr>
        <w:rPr>
          <w:rFonts w:asciiTheme="minorHAnsi" w:hAnsiTheme="minorHAnsi"/>
          <w:sz w:val="22"/>
        </w:rPr>
      </w:pPr>
      <w:r w:rsidRPr="008847A8">
        <w:rPr>
          <w:rFonts w:asciiTheme="minorHAnsi" w:hAnsiTheme="minorHAnsi"/>
          <w:sz w:val="22"/>
        </w:rPr>
        <w:lastRenderedPageBreak/>
        <w:t>X.    OPROSTITEV ODGOVORNOSTI</w:t>
      </w:r>
    </w:p>
    <w:p w14:paraId="68D7C174" w14:textId="77777777" w:rsidR="00B2083A" w:rsidRPr="008847A8" w:rsidRDefault="00B2083A" w:rsidP="00B2083A">
      <w:pPr>
        <w:rPr>
          <w:rFonts w:asciiTheme="minorHAnsi" w:hAnsiTheme="minorHAnsi"/>
          <w:sz w:val="22"/>
        </w:rPr>
      </w:pPr>
    </w:p>
    <w:p w14:paraId="38257DB2" w14:textId="77777777" w:rsidR="00B2083A" w:rsidRPr="008847A8" w:rsidRDefault="00B2083A" w:rsidP="008D471F">
      <w:pPr>
        <w:pStyle w:val="Odstavekseznama"/>
        <w:numPr>
          <w:ilvl w:val="0"/>
          <w:numId w:val="12"/>
        </w:numPr>
        <w:spacing w:line="240" w:lineRule="auto"/>
        <w:jc w:val="center"/>
        <w:rPr>
          <w:rFonts w:asciiTheme="minorHAnsi" w:hAnsiTheme="minorHAnsi"/>
          <w:sz w:val="22"/>
        </w:rPr>
      </w:pPr>
      <w:r w:rsidRPr="008847A8">
        <w:rPr>
          <w:rFonts w:asciiTheme="minorHAnsi" w:hAnsiTheme="minorHAnsi"/>
          <w:sz w:val="22"/>
        </w:rPr>
        <w:t>člen</w:t>
      </w:r>
    </w:p>
    <w:p w14:paraId="1153E77D" w14:textId="77777777" w:rsidR="00B2083A" w:rsidRPr="008847A8" w:rsidRDefault="00B2083A" w:rsidP="00B2083A">
      <w:pPr>
        <w:jc w:val="center"/>
        <w:rPr>
          <w:rFonts w:asciiTheme="minorHAnsi" w:hAnsiTheme="minorHAnsi"/>
          <w:sz w:val="22"/>
        </w:rPr>
      </w:pPr>
      <w:r w:rsidRPr="008847A8">
        <w:rPr>
          <w:rFonts w:asciiTheme="minorHAnsi" w:hAnsiTheme="minorHAnsi"/>
          <w:sz w:val="22"/>
        </w:rPr>
        <w:t>(prekoračitev pogodbenih rokov)</w:t>
      </w:r>
    </w:p>
    <w:p w14:paraId="5AE4675F" w14:textId="77777777" w:rsidR="00B2083A" w:rsidRPr="008847A8" w:rsidRDefault="00B2083A" w:rsidP="00B2083A">
      <w:pPr>
        <w:jc w:val="center"/>
        <w:rPr>
          <w:rFonts w:asciiTheme="minorHAnsi" w:hAnsiTheme="minorHAnsi"/>
          <w:sz w:val="22"/>
        </w:rPr>
      </w:pPr>
    </w:p>
    <w:p w14:paraId="075E93DD" w14:textId="77777777" w:rsidR="00B2083A" w:rsidRPr="008847A8" w:rsidRDefault="00B2083A" w:rsidP="00B2083A">
      <w:pPr>
        <w:rPr>
          <w:rFonts w:asciiTheme="minorHAnsi" w:hAnsiTheme="minorHAnsi"/>
          <w:sz w:val="22"/>
        </w:rPr>
      </w:pPr>
      <w:r w:rsidRPr="008847A8">
        <w:rPr>
          <w:rFonts w:asciiTheme="minorHAnsi" w:hAnsiTheme="minorHAnsi"/>
          <w:sz w:val="22"/>
        </w:rPr>
        <w:t>Prekoračitev pogodbenih rokov opravičujejo naslednje izredne okoliščine:</w:t>
      </w:r>
    </w:p>
    <w:p w14:paraId="525B2B6C" w14:textId="77777777" w:rsidR="00B2083A" w:rsidRPr="008847A8" w:rsidRDefault="00B2083A" w:rsidP="00B2083A">
      <w:pPr>
        <w:numPr>
          <w:ilvl w:val="0"/>
          <w:numId w:val="5"/>
        </w:numPr>
        <w:spacing w:line="240" w:lineRule="auto"/>
        <w:rPr>
          <w:rFonts w:asciiTheme="minorHAnsi" w:hAnsiTheme="minorHAnsi"/>
          <w:sz w:val="22"/>
        </w:rPr>
      </w:pPr>
      <w:r w:rsidRPr="008847A8">
        <w:rPr>
          <w:rFonts w:asciiTheme="minorHAnsi" w:hAnsiTheme="minorHAnsi"/>
          <w:sz w:val="22"/>
        </w:rPr>
        <w:t>višja sila,</w:t>
      </w:r>
    </w:p>
    <w:p w14:paraId="0E9DB989" w14:textId="61FB9EEB" w:rsidR="00B2083A" w:rsidRPr="008847A8" w:rsidRDefault="00B2083A" w:rsidP="00B2083A">
      <w:pPr>
        <w:numPr>
          <w:ilvl w:val="0"/>
          <w:numId w:val="5"/>
        </w:numPr>
        <w:spacing w:line="240" w:lineRule="auto"/>
        <w:rPr>
          <w:rFonts w:asciiTheme="minorHAnsi" w:hAnsiTheme="minorHAnsi"/>
          <w:sz w:val="22"/>
        </w:rPr>
      </w:pPr>
      <w:r w:rsidRPr="008847A8">
        <w:rPr>
          <w:rFonts w:asciiTheme="minorHAnsi" w:hAnsiTheme="minorHAnsi"/>
          <w:sz w:val="22"/>
        </w:rPr>
        <w:t xml:space="preserve">ukrepi državnih organov ali organov lokalne skupnosti, ki bi zadeli izpolnjevanje pogodbenih </w:t>
      </w:r>
      <w:r w:rsidR="002765C4" w:rsidRPr="008847A8">
        <w:rPr>
          <w:rFonts w:asciiTheme="minorHAnsi" w:hAnsiTheme="minorHAnsi"/>
          <w:sz w:val="22"/>
        </w:rPr>
        <w:t xml:space="preserve">16. </w:t>
      </w:r>
      <w:r w:rsidRPr="008847A8">
        <w:rPr>
          <w:rFonts w:asciiTheme="minorHAnsi" w:hAnsiTheme="minorHAnsi"/>
          <w:sz w:val="22"/>
        </w:rPr>
        <w:t>obveznosti,</w:t>
      </w:r>
    </w:p>
    <w:p w14:paraId="53E37471" w14:textId="77777777" w:rsidR="00B2083A" w:rsidRPr="008847A8" w:rsidRDefault="00B2083A" w:rsidP="00B2083A">
      <w:pPr>
        <w:numPr>
          <w:ilvl w:val="0"/>
          <w:numId w:val="5"/>
        </w:numPr>
        <w:spacing w:line="240" w:lineRule="auto"/>
        <w:rPr>
          <w:rFonts w:asciiTheme="minorHAnsi" w:hAnsiTheme="minorHAnsi"/>
          <w:sz w:val="22"/>
        </w:rPr>
      </w:pPr>
      <w:r w:rsidRPr="008847A8">
        <w:rPr>
          <w:rFonts w:asciiTheme="minorHAnsi" w:hAnsiTheme="minorHAnsi"/>
          <w:sz w:val="22"/>
        </w:rPr>
        <w:t>ravnanje tretjih oseb, ki onemogočajo izpolnitev pogodbenih obveznosti in ki niso posledica krivdnega ravnanja pogodbenih strank.</w:t>
      </w:r>
    </w:p>
    <w:p w14:paraId="57F6EB51" w14:textId="77777777" w:rsidR="00B2083A" w:rsidRPr="008847A8" w:rsidRDefault="00B2083A" w:rsidP="00B2083A">
      <w:pPr>
        <w:spacing w:line="276" w:lineRule="auto"/>
        <w:ind w:left="720"/>
        <w:rPr>
          <w:rFonts w:asciiTheme="minorHAnsi" w:hAnsiTheme="minorHAnsi"/>
          <w:sz w:val="22"/>
        </w:rPr>
      </w:pPr>
    </w:p>
    <w:p w14:paraId="36AE5B37" w14:textId="77777777" w:rsidR="00B2083A" w:rsidRPr="008847A8" w:rsidRDefault="00B2083A" w:rsidP="00B2083A">
      <w:pPr>
        <w:rPr>
          <w:rFonts w:asciiTheme="minorHAnsi" w:hAnsiTheme="minorHAnsi"/>
          <w:sz w:val="22"/>
        </w:rPr>
      </w:pPr>
      <w:r w:rsidRPr="008847A8">
        <w:rPr>
          <w:rFonts w:asciiTheme="minorHAnsi" w:hAnsiTheme="minorHAnsi"/>
          <w:sz w:val="22"/>
        </w:rPr>
        <w:t>V primeru nastopa izrednih okoliščin bosta pogodbenici okoliščine sproti obravnavali in časovno ovrednotili ter določili ustrezen novi rok za izvedbo pogodbenih obveznosti.</w:t>
      </w:r>
    </w:p>
    <w:p w14:paraId="59EE302F" w14:textId="77777777" w:rsidR="00B2083A" w:rsidRPr="008847A8" w:rsidRDefault="00B2083A" w:rsidP="00B2083A">
      <w:pPr>
        <w:rPr>
          <w:rFonts w:asciiTheme="minorHAnsi" w:hAnsiTheme="minorHAnsi"/>
          <w:sz w:val="22"/>
        </w:rPr>
      </w:pPr>
    </w:p>
    <w:p w14:paraId="21BB67CC" w14:textId="77777777" w:rsidR="00B2083A" w:rsidRPr="008847A8" w:rsidRDefault="00B2083A" w:rsidP="00B2083A">
      <w:pPr>
        <w:rPr>
          <w:rFonts w:asciiTheme="minorHAnsi" w:hAnsiTheme="minorHAnsi"/>
          <w:sz w:val="22"/>
        </w:rPr>
      </w:pPr>
    </w:p>
    <w:p w14:paraId="2D89C617" w14:textId="77777777" w:rsidR="00B2083A" w:rsidRPr="008847A8" w:rsidRDefault="00B2083A" w:rsidP="00B2083A">
      <w:pPr>
        <w:rPr>
          <w:rFonts w:asciiTheme="minorHAnsi" w:hAnsiTheme="minorHAnsi"/>
          <w:sz w:val="22"/>
        </w:rPr>
      </w:pPr>
    </w:p>
    <w:p w14:paraId="1981370D" w14:textId="77777777" w:rsidR="00B2083A" w:rsidRPr="008847A8" w:rsidRDefault="00B2083A" w:rsidP="00B2083A">
      <w:pPr>
        <w:rPr>
          <w:rFonts w:asciiTheme="minorHAnsi" w:hAnsiTheme="minorHAnsi"/>
          <w:sz w:val="22"/>
        </w:rPr>
      </w:pPr>
    </w:p>
    <w:p w14:paraId="0D29A745" w14:textId="77777777" w:rsidR="00B2083A" w:rsidRPr="008847A8" w:rsidRDefault="00B2083A" w:rsidP="008D471F">
      <w:pPr>
        <w:pStyle w:val="Odstavekseznama"/>
        <w:numPr>
          <w:ilvl w:val="0"/>
          <w:numId w:val="12"/>
        </w:numPr>
        <w:spacing w:line="240" w:lineRule="auto"/>
        <w:jc w:val="center"/>
        <w:rPr>
          <w:rFonts w:asciiTheme="minorHAnsi" w:hAnsiTheme="minorHAnsi"/>
          <w:sz w:val="22"/>
        </w:rPr>
      </w:pPr>
      <w:r w:rsidRPr="008847A8">
        <w:rPr>
          <w:rFonts w:asciiTheme="minorHAnsi" w:hAnsiTheme="minorHAnsi"/>
          <w:sz w:val="22"/>
        </w:rPr>
        <w:t>člen</w:t>
      </w:r>
    </w:p>
    <w:p w14:paraId="1202C8BA" w14:textId="77777777" w:rsidR="00B2083A" w:rsidRPr="008847A8" w:rsidRDefault="00B2083A" w:rsidP="00B2083A">
      <w:pPr>
        <w:jc w:val="center"/>
        <w:rPr>
          <w:rFonts w:asciiTheme="minorHAnsi" w:hAnsiTheme="minorHAnsi"/>
          <w:sz w:val="22"/>
        </w:rPr>
      </w:pPr>
      <w:r w:rsidRPr="008847A8">
        <w:rPr>
          <w:rFonts w:asciiTheme="minorHAnsi" w:hAnsiTheme="minorHAnsi"/>
          <w:sz w:val="22"/>
        </w:rPr>
        <w:t>(višja sila)</w:t>
      </w:r>
    </w:p>
    <w:p w14:paraId="0FDB4610" w14:textId="77777777" w:rsidR="00B2083A" w:rsidRPr="008847A8" w:rsidRDefault="00B2083A" w:rsidP="00B2083A">
      <w:pPr>
        <w:jc w:val="center"/>
        <w:rPr>
          <w:rFonts w:asciiTheme="minorHAnsi" w:hAnsiTheme="minorHAnsi"/>
          <w:sz w:val="22"/>
        </w:rPr>
      </w:pPr>
    </w:p>
    <w:p w14:paraId="6A1B9A05" w14:textId="1E34DF68" w:rsidR="00B2083A" w:rsidRPr="008847A8" w:rsidRDefault="00B2083A" w:rsidP="00B2083A">
      <w:pPr>
        <w:rPr>
          <w:rFonts w:asciiTheme="minorHAnsi" w:hAnsiTheme="minorHAnsi"/>
          <w:sz w:val="22"/>
        </w:rPr>
      </w:pPr>
      <w:r w:rsidRPr="008847A8">
        <w:rPr>
          <w:rFonts w:asciiTheme="minorHAnsi" w:hAnsiTheme="minorHAnsi"/>
          <w:sz w:val="22"/>
        </w:rPr>
        <w:t>Naročnik in izvajalec delno ali v celoti nista zavezana k izpolnitvi obveznosti iz te pogodbe, če pride do vplivov višje sile. Za višjo silo veljajo primeri, ki jih ob podpisu pogodbe ni bilo mogoče predvideti in splošno veljajo kot takšni, npr. vojna, ogenj, naravne</w:t>
      </w:r>
      <w:r w:rsidR="00B278A8">
        <w:rPr>
          <w:rFonts w:asciiTheme="minorHAnsi" w:hAnsiTheme="minorHAnsi"/>
          <w:sz w:val="22"/>
        </w:rPr>
        <w:t xml:space="preserve"> in druge nesreče</w:t>
      </w:r>
      <w:r w:rsidRPr="008847A8">
        <w:rPr>
          <w:rFonts w:asciiTheme="minorHAnsi" w:hAnsiTheme="minorHAnsi"/>
          <w:sz w:val="22"/>
        </w:rPr>
        <w:t>, ipd.</w:t>
      </w:r>
    </w:p>
    <w:p w14:paraId="3FF09339" w14:textId="77777777" w:rsidR="00B2083A" w:rsidRPr="008847A8" w:rsidRDefault="00B2083A" w:rsidP="00B2083A">
      <w:pPr>
        <w:rPr>
          <w:rFonts w:asciiTheme="minorHAnsi" w:hAnsiTheme="minorHAnsi"/>
          <w:sz w:val="22"/>
        </w:rPr>
      </w:pPr>
    </w:p>
    <w:p w14:paraId="0B4CD0A5" w14:textId="77777777" w:rsidR="00B2083A" w:rsidRPr="008847A8" w:rsidRDefault="00B2083A" w:rsidP="00B2083A">
      <w:pPr>
        <w:rPr>
          <w:rFonts w:asciiTheme="minorHAnsi" w:hAnsiTheme="minorHAnsi"/>
          <w:sz w:val="22"/>
        </w:rPr>
      </w:pPr>
      <w:r w:rsidRPr="008847A8">
        <w:rPr>
          <w:rFonts w:asciiTheme="minorHAnsi" w:hAnsiTheme="minorHAnsi"/>
          <w:sz w:val="22"/>
        </w:rPr>
        <w:t>Pomanjkanje delovne sile, materiala ali aparatur ne velja za višjo silo.</w:t>
      </w:r>
    </w:p>
    <w:p w14:paraId="1CED02BD" w14:textId="77777777" w:rsidR="00B2083A" w:rsidRPr="008847A8" w:rsidRDefault="00B2083A" w:rsidP="00B2083A">
      <w:pPr>
        <w:rPr>
          <w:rFonts w:asciiTheme="minorHAnsi" w:hAnsiTheme="minorHAnsi"/>
          <w:sz w:val="22"/>
        </w:rPr>
      </w:pPr>
    </w:p>
    <w:p w14:paraId="4B8EDA5C" w14:textId="77777777" w:rsidR="00B2083A" w:rsidRPr="008847A8" w:rsidRDefault="00B2083A" w:rsidP="00B2083A">
      <w:pPr>
        <w:rPr>
          <w:rFonts w:asciiTheme="minorHAnsi" w:hAnsiTheme="minorHAnsi"/>
          <w:sz w:val="22"/>
        </w:rPr>
      </w:pPr>
      <w:r w:rsidRPr="008847A8">
        <w:rPr>
          <w:rFonts w:asciiTheme="minorHAnsi" w:hAnsiTheme="minorHAnsi"/>
          <w:sz w:val="22"/>
        </w:rPr>
        <w:t>Pogodbena stranka,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p>
    <w:p w14:paraId="425BE31F" w14:textId="77777777" w:rsidR="00B2083A" w:rsidRPr="008847A8" w:rsidRDefault="00B2083A" w:rsidP="00B2083A">
      <w:pPr>
        <w:rPr>
          <w:rFonts w:asciiTheme="minorHAnsi" w:hAnsiTheme="minorHAnsi"/>
          <w:sz w:val="22"/>
        </w:rPr>
      </w:pPr>
    </w:p>
    <w:p w14:paraId="5A250516" w14:textId="77777777" w:rsidR="00B2083A" w:rsidRPr="008847A8" w:rsidRDefault="00B2083A" w:rsidP="00B2083A">
      <w:pPr>
        <w:rPr>
          <w:rFonts w:asciiTheme="minorHAnsi" w:hAnsiTheme="minorHAnsi"/>
          <w:sz w:val="22"/>
        </w:rPr>
      </w:pPr>
    </w:p>
    <w:p w14:paraId="5940FB40" w14:textId="77777777" w:rsidR="00B2083A" w:rsidRPr="008847A8" w:rsidRDefault="00B2083A" w:rsidP="00B2083A">
      <w:pPr>
        <w:adjustRightInd w:val="0"/>
        <w:rPr>
          <w:rFonts w:asciiTheme="minorHAnsi" w:hAnsiTheme="minorHAnsi"/>
          <w:bCs/>
          <w:sz w:val="22"/>
        </w:rPr>
      </w:pPr>
      <w:r w:rsidRPr="008847A8">
        <w:rPr>
          <w:rFonts w:asciiTheme="minorHAnsi" w:hAnsiTheme="minorHAnsi"/>
          <w:bCs/>
          <w:sz w:val="22"/>
        </w:rPr>
        <w:t>XII. PREHODNE IN KONČNE DOLOČBE</w:t>
      </w:r>
    </w:p>
    <w:p w14:paraId="2CF3B36C" w14:textId="77777777" w:rsidR="00B2083A" w:rsidRPr="008847A8" w:rsidRDefault="00B2083A" w:rsidP="00B2083A">
      <w:pPr>
        <w:adjustRightInd w:val="0"/>
        <w:jc w:val="center"/>
        <w:rPr>
          <w:rFonts w:asciiTheme="minorHAnsi" w:hAnsiTheme="minorHAnsi"/>
          <w:bCs/>
          <w:sz w:val="22"/>
        </w:rPr>
      </w:pPr>
    </w:p>
    <w:p w14:paraId="1C3702AA" w14:textId="77777777" w:rsidR="00B2083A" w:rsidRPr="008847A8" w:rsidRDefault="00B2083A" w:rsidP="008D471F">
      <w:pPr>
        <w:pStyle w:val="Odstavekseznama"/>
        <w:numPr>
          <w:ilvl w:val="0"/>
          <w:numId w:val="12"/>
        </w:numPr>
        <w:autoSpaceDE w:val="0"/>
        <w:autoSpaceDN w:val="0"/>
        <w:adjustRightInd w:val="0"/>
        <w:spacing w:line="240" w:lineRule="auto"/>
        <w:jc w:val="center"/>
        <w:rPr>
          <w:rFonts w:asciiTheme="minorHAnsi" w:hAnsiTheme="minorHAnsi"/>
          <w:bCs/>
          <w:sz w:val="22"/>
        </w:rPr>
      </w:pPr>
      <w:r w:rsidRPr="008847A8">
        <w:rPr>
          <w:rFonts w:asciiTheme="minorHAnsi" w:hAnsiTheme="minorHAnsi"/>
          <w:bCs/>
          <w:sz w:val="22"/>
        </w:rPr>
        <w:t>člen</w:t>
      </w:r>
    </w:p>
    <w:p w14:paraId="056DF1BA" w14:textId="77777777" w:rsidR="00B2083A" w:rsidRPr="008847A8" w:rsidRDefault="00B2083A" w:rsidP="00B2083A">
      <w:pPr>
        <w:adjustRightInd w:val="0"/>
        <w:jc w:val="center"/>
        <w:rPr>
          <w:rFonts w:asciiTheme="minorHAnsi" w:hAnsiTheme="minorHAnsi"/>
          <w:bCs/>
          <w:sz w:val="22"/>
        </w:rPr>
      </w:pPr>
      <w:r w:rsidRPr="008847A8">
        <w:rPr>
          <w:rFonts w:asciiTheme="minorHAnsi" w:hAnsiTheme="minorHAnsi"/>
          <w:bCs/>
          <w:sz w:val="22"/>
        </w:rPr>
        <w:t>(kontaktne osebe)</w:t>
      </w:r>
    </w:p>
    <w:p w14:paraId="65DF285C" w14:textId="77777777" w:rsidR="00B2083A" w:rsidRPr="008847A8" w:rsidRDefault="00B2083A" w:rsidP="00B2083A">
      <w:pPr>
        <w:adjustRightInd w:val="0"/>
        <w:jc w:val="center"/>
        <w:rPr>
          <w:rFonts w:asciiTheme="minorHAnsi" w:hAnsiTheme="minorHAnsi"/>
          <w:bCs/>
          <w:sz w:val="22"/>
        </w:rPr>
      </w:pPr>
    </w:p>
    <w:p w14:paraId="3D1C4FAD" w14:textId="77777777" w:rsidR="00B2083A" w:rsidRPr="008847A8" w:rsidRDefault="00B2083A" w:rsidP="00B2083A">
      <w:pPr>
        <w:adjustRightInd w:val="0"/>
        <w:rPr>
          <w:rFonts w:asciiTheme="minorHAnsi" w:hAnsiTheme="minorHAnsi"/>
          <w:bCs/>
          <w:sz w:val="22"/>
        </w:rPr>
      </w:pPr>
      <w:r w:rsidRPr="008847A8">
        <w:rPr>
          <w:rFonts w:asciiTheme="minorHAnsi" w:hAnsiTheme="minorHAnsi"/>
          <w:bCs/>
          <w:sz w:val="22"/>
        </w:rPr>
        <w:t xml:space="preserve">Kontaktna oseba naročnika je g. . </w:t>
      </w:r>
    </w:p>
    <w:p w14:paraId="02297C2A" w14:textId="77777777" w:rsidR="00B2083A" w:rsidRPr="008847A8" w:rsidRDefault="00B2083A" w:rsidP="00B2083A">
      <w:pPr>
        <w:adjustRightInd w:val="0"/>
        <w:rPr>
          <w:rFonts w:asciiTheme="minorHAnsi" w:hAnsiTheme="minorHAnsi"/>
          <w:bCs/>
          <w:sz w:val="22"/>
        </w:rPr>
      </w:pPr>
      <w:r w:rsidRPr="008847A8">
        <w:rPr>
          <w:rFonts w:asciiTheme="minorHAnsi" w:hAnsiTheme="minorHAnsi"/>
          <w:bCs/>
          <w:sz w:val="22"/>
        </w:rPr>
        <w:t xml:space="preserve">tel. št. : </w:t>
      </w:r>
    </w:p>
    <w:p w14:paraId="0C8D0258" w14:textId="77777777" w:rsidR="00B2083A" w:rsidRPr="008847A8" w:rsidRDefault="00B2083A" w:rsidP="00B2083A">
      <w:pPr>
        <w:adjustRightInd w:val="0"/>
        <w:rPr>
          <w:rFonts w:asciiTheme="minorHAnsi" w:hAnsiTheme="minorHAnsi"/>
          <w:bCs/>
          <w:color w:val="0000FF"/>
          <w:sz w:val="22"/>
          <w:u w:val="single"/>
        </w:rPr>
      </w:pPr>
      <w:r w:rsidRPr="008847A8">
        <w:rPr>
          <w:rFonts w:asciiTheme="minorHAnsi" w:hAnsiTheme="minorHAnsi"/>
          <w:bCs/>
          <w:sz w:val="22"/>
        </w:rPr>
        <w:t xml:space="preserve">e- mail: </w:t>
      </w:r>
    </w:p>
    <w:p w14:paraId="189FAE75" w14:textId="77777777" w:rsidR="00B2083A" w:rsidRPr="008847A8" w:rsidRDefault="00B2083A" w:rsidP="00B2083A">
      <w:pPr>
        <w:adjustRightInd w:val="0"/>
        <w:rPr>
          <w:rFonts w:asciiTheme="minorHAnsi" w:hAnsiTheme="minorHAnsi"/>
          <w:bCs/>
          <w:sz w:val="22"/>
        </w:rPr>
      </w:pPr>
    </w:p>
    <w:p w14:paraId="40F489B9" w14:textId="77777777" w:rsidR="00B2083A" w:rsidRPr="008847A8" w:rsidRDefault="00B2083A" w:rsidP="00B2083A">
      <w:pPr>
        <w:adjustRightInd w:val="0"/>
        <w:rPr>
          <w:rFonts w:asciiTheme="minorHAnsi" w:hAnsiTheme="minorHAnsi"/>
          <w:bCs/>
          <w:sz w:val="22"/>
        </w:rPr>
      </w:pPr>
      <w:r w:rsidRPr="008847A8">
        <w:rPr>
          <w:rFonts w:asciiTheme="minorHAnsi" w:hAnsiTheme="minorHAnsi"/>
          <w:bCs/>
          <w:sz w:val="22"/>
        </w:rPr>
        <w:t xml:space="preserve">Kontaktna oseba izvajalca je __________ </w:t>
      </w:r>
    </w:p>
    <w:p w14:paraId="005456E4" w14:textId="77777777" w:rsidR="00B2083A" w:rsidRPr="008847A8" w:rsidRDefault="00B2083A" w:rsidP="00B2083A">
      <w:pPr>
        <w:adjustRightInd w:val="0"/>
        <w:rPr>
          <w:rFonts w:asciiTheme="minorHAnsi" w:hAnsiTheme="minorHAnsi"/>
          <w:bCs/>
          <w:sz w:val="22"/>
        </w:rPr>
      </w:pPr>
      <w:proofErr w:type="spellStart"/>
      <w:r w:rsidRPr="008847A8">
        <w:rPr>
          <w:rFonts w:asciiTheme="minorHAnsi" w:hAnsiTheme="minorHAnsi"/>
          <w:bCs/>
          <w:sz w:val="22"/>
        </w:rPr>
        <w:t>tel.št</w:t>
      </w:r>
      <w:proofErr w:type="spellEnd"/>
      <w:r w:rsidRPr="008847A8">
        <w:rPr>
          <w:rFonts w:asciiTheme="minorHAnsi" w:hAnsiTheme="minorHAnsi"/>
          <w:bCs/>
          <w:sz w:val="22"/>
        </w:rPr>
        <w:t>. __________</w:t>
      </w:r>
    </w:p>
    <w:p w14:paraId="3E960800" w14:textId="77777777" w:rsidR="00B2083A" w:rsidRPr="008847A8" w:rsidRDefault="00B2083A" w:rsidP="00B2083A">
      <w:pPr>
        <w:adjustRightInd w:val="0"/>
        <w:rPr>
          <w:rFonts w:asciiTheme="minorHAnsi" w:hAnsiTheme="minorHAnsi"/>
          <w:bCs/>
          <w:sz w:val="22"/>
        </w:rPr>
      </w:pPr>
      <w:r w:rsidRPr="008847A8">
        <w:rPr>
          <w:rFonts w:asciiTheme="minorHAnsi" w:hAnsiTheme="minorHAnsi"/>
          <w:bCs/>
          <w:sz w:val="22"/>
        </w:rPr>
        <w:t xml:space="preserve">e-mail: </w:t>
      </w:r>
    </w:p>
    <w:p w14:paraId="1CBDB10F" w14:textId="77777777" w:rsidR="00B2083A" w:rsidRPr="008847A8" w:rsidRDefault="00B2083A" w:rsidP="00B2083A">
      <w:pPr>
        <w:adjustRightInd w:val="0"/>
        <w:rPr>
          <w:rFonts w:asciiTheme="minorHAnsi" w:hAnsiTheme="minorHAnsi"/>
          <w:bCs/>
          <w:sz w:val="22"/>
        </w:rPr>
      </w:pPr>
      <w:r w:rsidRPr="008847A8">
        <w:rPr>
          <w:rFonts w:asciiTheme="minorHAnsi" w:hAnsiTheme="minorHAnsi"/>
          <w:bCs/>
          <w:sz w:val="22"/>
        </w:rPr>
        <w:t xml:space="preserve"> </w:t>
      </w:r>
    </w:p>
    <w:p w14:paraId="343E5222" w14:textId="77777777" w:rsidR="00B2083A" w:rsidRPr="008847A8" w:rsidRDefault="00B2083A" w:rsidP="00B2083A">
      <w:pPr>
        <w:adjustRightInd w:val="0"/>
        <w:rPr>
          <w:rFonts w:asciiTheme="minorHAnsi" w:hAnsiTheme="minorHAnsi"/>
          <w:bCs/>
          <w:sz w:val="22"/>
        </w:rPr>
      </w:pPr>
      <w:r w:rsidRPr="008847A8">
        <w:rPr>
          <w:rFonts w:asciiTheme="minorHAnsi" w:hAnsiTheme="minorHAnsi"/>
          <w:bCs/>
          <w:sz w:val="22"/>
        </w:rPr>
        <w:t>O morebitni zamenjavi kontaktnih oseb se pogodbeni stranki predhodno pisno dogovorita.</w:t>
      </w:r>
    </w:p>
    <w:p w14:paraId="55E1B958" w14:textId="77777777" w:rsidR="00B2083A" w:rsidRPr="008847A8" w:rsidRDefault="00B2083A" w:rsidP="00B2083A">
      <w:pPr>
        <w:adjustRightInd w:val="0"/>
        <w:rPr>
          <w:rFonts w:asciiTheme="minorHAnsi" w:hAnsiTheme="minorHAnsi"/>
          <w:sz w:val="22"/>
        </w:rPr>
      </w:pPr>
    </w:p>
    <w:p w14:paraId="4F903A63" w14:textId="77777777" w:rsidR="00B2083A" w:rsidRPr="008847A8" w:rsidRDefault="00B2083A" w:rsidP="00B2083A">
      <w:pPr>
        <w:adjustRightInd w:val="0"/>
        <w:rPr>
          <w:rFonts w:asciiTheme="minorHAnsi" w:hAnsiTheme="minorHAnsi"/>
          <w:sz w:val="22"/>
        </w:rPr>
      </w:pPr>
    </w:p>
    <w:p w14:paraId="6B1CC480" w14:textId="77777777" w:rsidR="00B2083A" w:rsidRPr="008847A8" w:rsidRDefault="00B2083A" w:rsidP="008D471F">
      <w:pPr>
        <w:pStyle w:val="Odstavekseznama"/>
        <w:numPr>
          <w:ilvl w:val="0"/>
          <w:numId w:val="12"/>
        </w:numPr>
        <w:jc w:val="center"/>
        <w:outlineLvl w:val="0"/>
        <w:rPr>
          <w:rFonts w:asciiTheme="minorHAnsi" w:hAnsiTheme="minorHAnsi"/>
          <w:sz w:val="22"/>
        </w:rPr>
      </w:pPr>
      <w:r w:rsidRPr="008847A8">
        <w:rPr>
          <w:rFonts w:asciiTheme="minorHAnsi" w:hAnsiTheme="minorHAnsi"/>
          <w:sz w:val="22"/>
        </w:rPr>
        <w:t>člen</w:t>
      </w:r>
    </w:p>
    <w:p w14:paraId="49AB48DA" w14:textId="77777777" w:rsidR="00B2083A" w:rsidRPr="008847A8" w:rsidRDefault="00B2083A" w:rsidP="00B2083A">
      <w:pPr>
        <w:jc w:val="center"/>
        <w:outlineLvl w:val="0"/>
        <w:rPr>
          <w:rFonts w:asciiTheme="minorHAnsi" w:hAnsiTheme="minorHAnsi"/>
          <w:sz w:val="22"/>
        </w:rPr>
      </w:pPr>
      <w:r w:rsidRPr="008847A8">
        <w:rPr>
          <w:rFonts w:asciiTheme="minorHAnsi" w:hAnsiTheme="minorHAnsi"/>
          <w:sz w:val="22"/>
        </w:rPr>
        <w:lastRenderedPageBreak/>
        <w:t>(skrbnik pogodbe)</w:t>
      </w:r>
    </w:p>
    <w:p w14:paraId="4B16B1D4" w14:textId="77777777" w:rsidR="00B2083A" w:rsidRPr="008847A8" w:rsidRDefault="00B2083A" w:rsidP="00B2083A">
      <w:pPr>
        <w:jc w:val="center"/>
        <w:outlineLvl w:val="0"/>
        <w:rPr>
          <w:rFonts w:asciiTheme="minorHAnsi" w:hAnsiTheme="minorHAnsi"/>
          <w:sz w:val="22"/>
        </w:rPr>
      </w:pPr>
    </w:p>
    <w:p w14:paraId="40B0FBAA" w14:textId="77777777" w:rsidR="00B2083A" w:rsidRPr="008847A8" w:rsidRDefault="00B2083A" w:rsidP="00B2083A">
      <w:pPr>
        <w:outlineLvl w:val="0"/>
        <w:rPr>
          <w:rFonts w:asciiTheme="minorHAnsi" w:hAnsiTheme="minorHAnsi"/>
          <w:sz w:val="22"/>
        </w:rPr>
      </w:pPr>
      <w:r w:rsidRPr="008847A8">
        <w:rPr>
          <w:rFonts w:asciiTheme="minorHAnsi" w:hAnsiTheme="minorHAnsi"/>
          <w:sz w:val="22"/>
        </w:rPr>
        <w:t>Skrbnik pogodbe s strani naročnika je __________________.</w:t>
      </w:r>
    </w:p>
    <w:p w14:paraId="60B386F1" w14:textId="77777777" w:rsidR="00B2083A" w:rsidRPr="008847A8" w:rsidRDefault="00B2083A" w:rsidP="00B2083A">
      <w:pPr>
        <w:outlineLvl w:val="0"/>
        <w:rPr>
          <w:rFonts w:asciiTheme="minorHAnsi" w:hAnsiTheme="minorHAnsi"/>
          <w:sz w:val="22"/>
        </w:rPr>
      </w:pPr>
      <w:r w:rsidRPr="008847A8">
        <w:rPr>
          <w:rFonts w:asciiTheme="minorHAnsi" w:hAnsiTheme="minorHAnsi"/>
          <w:sz w:val="22"/>
        </w:rPr>
        <w:t>Skrbnik pogodbe s strani izvajalca je ___________________.</w:t>
      </w:r>
    </w:p>
    <w:p w14:paraId="624CB1C0" w14:textId="77777777" w:rsidR="00B2083A" w:rsidRPr="008847A8" w:rsidRDefault="00B2083A" w:rsidP="00B2083A">
      <w:pPr>
        <w:adjustRightInd w:val="0"/>
        <w:jc w:val="center"/>
        <w:rPr>
          <w:rFonts w:asciiTheme="minorHAnsi" w:hAnsiTheme="minorHAnsi"/>
          <w:bCs/>
          <w:sz w:val="22"/>
        </w:rPr>
      </w:pPr>
    </w:p>
    <w:p w14:paraId="334C09AA" w14:textId="77777777" w:rsidR="00B2083A" w:rsidRPr="008847A8" w:rsidRDefault="00B2083A" w:rsidP="008D471F">
      <w:pPr>
        <w:pStyle w:val="Odstavekseznama"/>
        <w:numPr>
          <w:ilvl w:val="0"/>
          <w:numId w:val="12"/>
        </w:numPr>
        <w:adjustRightInd w:val="0"/>
        <w:jc w:val="center"/>
        <w:rPr>
          <w:rFonts w:asciiTheme="minorHAnsi" w:hAnsiTheme="minorHAnsi"/>
          <w:sz w:val="22"/>
        </w:rPr>
      </w:pPr>
      <w:r w:rsidRPr="008847A8">
        <w:rPr>
          <w:rFonts w:asciiTheme="minorHAnsi" w:hAnsiTheme="minorHAnsi"/>
          <w:sz w:val="22"/>
        </w:rPr>
        <w:t>člen</w:t>
      </w:r>
    </w:p>
    <w:p w14:paraId="071B7C5A" w14:textId="77777777" w:rsidR="00B2083A" w:rsidRPr="008847A8" w:rsidRDefault="00B2083A" w:rsidP="00B2083A">
      <w:pPr>
        <w:adjustRightInd w:val="0"/>
        <w:jc w:val="center"/>
        <w:rPr>
          <w:rFonts w:asciiTheme="minorHAnsi" w:hAnsiTheme="minorHAnsi"/>
          <w:sz w:val="22"/>
        </w:rPr>
      </w:pPr>
      <w:r w:rsidRPr="008847A8">
        <w:rPr>
          <w:rFonts w:asciiTheme="minorHAnsi" w:hAnsiTheme="minorHAnsi"/>
          <w:sz w:val="22"/>
        </w:rPr>
        <w:t>(uporaba OZ)</w:t>
      </w:r>
    </w:p>
    <w:p w14:paraId="447E4803" w14:textId="77777777" w:rsidR="00B2083A" w:rsidRPr="008847A8" w:rsidRDefault="00B2083A" w:rsidP="00B2083A">
      <w:pPr>
        <w:adjustRightInd w:val="0"/>
        <w:jc w:val="center"/>
        <w:rPr>
          <w:rFonts w:asciiTheme="minorHAnsi" w:hAnsiTheme="minorHAnsi"/>
          <w:sz w:val="22"/>
        </w:rPr>
      </w:pPr>
    </w:p>
    <w:p w14:paraId="3B9D6139" w14:textId="77777777" w:rsidR="00B2083A" w:rsidRPr="008847A8" w:rsidRDefault="00B2083A" w:rsidP="00B2083A">
      <w:pPr>
        <w:adjustRightInd w:val="0"/>
        <w:rPr>
          <w:rFonts w:asciiTheme="minorHAnsi" w:hAnsiTheme="minorHAnsi"/>
          <w:bCs/>
          <w:sz w:val="22"/>
        </w:rPr>
      </w:pPr>
      <w:r w:rsidRPr="008847A8">
        <w:rPr>
          <w:rFonts w:asciiTheme="minorHAnsi" w:hAnsiTheme="minorHAnsi"/>
          <w:sz w:val="22"/>
        </w:rPr>
        <w:t>Za vprašanja, ki jih ta pogodba ne določa, se uporabljajo določbe Obligacijskega zakonika (OZ)</w:t>
      </w:r>
    </w:p>
    <w:p w14:paraId="1FA7A226" w14:textId="77777777" w:rsidR="00B2083A" w:rsidRPr="008847A8" w:rsidRDefault="00B2083A" w:rsidP="00B2083A">
      <w:pPr>
        <w:adjustRightInd w:val="0"/>
        <w:rPr>
          <w:rFonts w:asciiTheme="minorHAnsi" w:hAnsiTheme="minorHAnsi"/>
          <w:bCs/>
          <w:sz w:val="22"/>
        </w:rPr>
      </w:pPr>
    </w:p>
    <w:p w14:paraId="7D04487E" w14:textId="77777777" w:rsidR="00B2083A" w:rsidRPr="008847A8" w:rsidRDefault="00B2083A" w:rsidP="008D471F">
      <w:pPr>
        <w:pStyle w:val="Odstavekseznama"/>
        <w:numPr>
          <w:ilvl w:val="0"/>
          <w:numId w:val="12"/>
        </w:numPr>
        <w:adjustRightInd w:val="0"/>
        <w:jc w:val="center"/>
        <w:rPr>
          <w:rFonts w:asciiTheme="minorHAnsi" w:hAnsiTheme="minorHAnsi"/>
          <w:bCs/>
          <w:sz w:val="22"/>
        </w:rPr>
      </w:pPr>
      <w:r w:rsidRPr="008847A8">
        <w:rPr>
          <w:rFonts w:asciiTheme="minorHAnsi" w:hAnsiTheme="minorHAnsi"/>
          <w:bCs/>
          <w:sz w:val="22"/>
        </w:rPr>
        <w:t>člen</w:t>
      </w:r>
    </w:p>
    <w:p w14:paraId="285E0EEC" w14:textId="77777777" w:rsidR="00B2083A" w:rsidRPr="008847A8" w:rsidRDefault="00B2083A" w:rsidP="00B2083A">
      <w:pPr>
        <w:adjustRightInd w:val="0"/>
        <w:jc w:val="center"/>
        <w:rPr>
          <w:rFonts w:asciiTheme="minorHAnsi" w:hAnsiTheme="minorHAnsi"/>
          <w:bCs/>
          <w:sz w:val="22"/>
        </w:rPr>
      </w:pPr>
      <w:r w:rsidRPr="008847A8">
        <w:rPr>
          <w:rFonts w:asciiTheme="minorHAnsi" w:hAnsiTheme="minorHAnsi"/>
          <w:bCs/>
          <w:sz w:val="22"/>
        </w:rPr>
        <w:t>(reševanje sporov)</w:t>
      </w:r>
    </w:p>
    <w:p w14:paraId="3B6F4508" w14:textId="77777777" w:rsidR="00B2083A" w:rsidRPr="008847A8" w:rsidRDefault="00B2083A" w:rsidP="00B2083A">
      <w:pPr>
        <w:adjustRightInd w:val="0"/>
        <w:jc w:val="center"/>
        <w:rPr>
          <w:rFonts w:asciiTheme="minorHAnsi" w:hAnsiTheme="minorHAnsi"/>
          <w:bCs/>
          <w:sz w:val="22"/>
        </w:rPr>
      </w:pPr>
    </w:p>
    <w:p w14:paraId="36B820D1" w14:textId="77777777" w:rsidR="00B2083A" w:rsidRPr="008847A8" w:rsidRDefault="00B2083A" w:rsidP="00B2083A">
      <w:pPr>
        <w:rPr>
          <w:rFonts w:asciiTheme="minorHAnsi" w:hAnsiTheme="minorHAnsi"/>
          <w:sz w:val="22"/>
        </w:rPr>
      </w:pPr>
      <w:r w:rsidRPr="008847A8">
        <w:rPr>
          <w:rFonts w:asciiTheme="minorHAnsi" w:hAnsiTheme="minorHAnsi"/>
          <w:sz w:val="22"/>
        </w:rPr>
        <w:t>Morebitne spore, ki bi nastali v zvezi z izvajanjem te pogodbe, bosta  pogodbenici najprej skušali rešiti  na miren način sporazumno oziroma z mediacijo, če spora na ta način ne bi uspeli rešiti, soglašata, da je za reševanje spora pristojno sodišče v Kopru. Uporabljalo se bo pravo Republike Slovenije.</w:t>
      </w:r>
    </w:p>
    <w:p w14:paraId="50CFD4C1" w14:textId="77777777" w:rsidR="00B2083A" w:rsidRPr="008847A8" w:rsidRDefault="00B2083A" w:rsidP="00B2083A">
      <w:pPr>
        <w:adjustRightInd w:val="0"/>
        <w:rPr>
          <w:rFonts w:asciiTheme="minorHAnsi" w:hAnsiTheme="minorHAnsi"/>
          <w:bCs/>
          <w:sz w:val="22"/>
        </w:rPr>
      </w:pPr>
    </w:p>
    <w:p w14:paraId="5021E05B" w14:textId="77777777" w:rsidR="00B2083A" w:rsidRPr="008847A8" w:rsidRDefault="00B2083A" w:rsidP="00B2083A">
      <w:pPr>
        <w:adjustRightInd w:val="0"/>
        <w:rPr>
          <w:rFonts w:asciiTheme="minorHAnsi" w:hAnsiTheme="minorHAnsi"/>
          <w:bCs/>
          <w:sz w:val="22"/>
        </w:rPr>
      </w:pPr>
    </w:p>
    <w:p w14:paraId="3EA8E0A5" w14:textId="77777777" w:rsidR="00B2083A" w:rsidRPr="008847A8" w:rsidRDefault="00B2083A" w:rsidP="008D471F">
      <w:pPr>
        <w:pStyle w:val="Odstavekseznama"/>
        <w:numPr>
          <w:ilvl w:val="0"/>
          <w:numId w:val="12"/>
        </w:numPr>
        <w:adjustRightInd w:val="0"/>
        <w:jc w:val="center"/>
        <w:rPr>
          <w:rFonts w:asciiTheme="minorHAnsi" w:hAnsiTheme="minorHAnsi"/>
          <w:bCs/>
          <w:sz w:val="22"/>
        </w:rPr>
      </w:pPr>
      <w:r w:rsidRPr="008847A8">
        <w:rPr>
          <w:rFonts w:asciiTheme="minorHAnsi" w:hAnsiTheme="minorHAnsi"/>
          <w:bCs/>
          <w:sz w:val="22"/>
        </w:rPr>
        <w:t>člen</w:t>
      </w:r>
    </w:p>
    <w:p w14:paraId="6FBEEEC2" w14:textId="77777777" w:rsidR="00B2083A" w:rsidRPr="008847A8" w:rsidRDefault="00B2083A" w:rsidP="00B2083A">
      <w:pPr>
        <w:adjustRightInd w:val="0"/>
        <w:jc w:val="center"/>
        <w:rPr>
          <w:rFonts w:asciiTheme="minorHAnsi" w:hAnsiTheme="minorHAnsi"/>
          <w:bCs/>
          <w:sz w:val="22"/>
        </w:rPr>
      </w:pPr>
      <w:r w:rsidRPr="008847A8">
        <w:rPr>
          <w:rFonts w:asciiTheme="minorHAnsi" w:hAnsiTheme="minorHAnsi"/>
          <w:bCs/>
          <w:sz w:val="22"/>
        </w:rPr>
        <w:t>(veljavnost in spremembe pogodbe)</w:t>
      </w:r>
    </w:p>
    <w:p w14:paraId="0ADA79FF" w14:textId="77777777" w:rsidR="00B2083A" w:rsidRPr="008847A8" w:rsidRDefault="00B2083A" w:rsidP="00B2083A">
      <w:pPr>
        <w:adjustRightInd w:val="0"/>
        <w:jc w:val="center"/>
        <w:rPr>
          <w:rFonts w:asciiTheme="minorHAnsi" w:hAnsiTheme="minorHAnsi"/>
          <w:bCs/>
          <w:sz w:val="22"/>
        </w:rPr>
      </w:pPr>
    </w:p>
    <w:p w14:paraId="7A86E64D" w14:textId="77777777" w:rsidR="00B2083A" w:rsidRPr="008847A8" w:rsidRDefault="00B2083A" w:rsidP="00B2083A">
      <w:pPr>
        <w:rPr>
          <w:rFonts w:asciiTheme="minorHAnsi" w:hAnsiTheme="minorHAnsi"/>
          <w:sz w:val="22"/>
        </w:rPr>
      </w:pPr>
      <w:r w:rsidRPr="008847A8">
        <w:rPr>
          <w:rFonts w:asciiTheme="minorHAnsi" w:hAnsiTheme="minorHAnsi"/>
          <w:sz w:val="22"/>
        </w:rPr>
        <w:t xml:space="preserve">Ta pogodba se sklepa za obdobje 5 let od poteka garancijskega roka opreme po  Pogodbi  o  dobavi </w:t>
      </w:r>
      <w:proofErr w:type="spellStart"/>
      <w:r w:rsidR="00CB14EF" w:rsidRPr="008847A8">
        <w:rPr>
          <w:rFonts w:asciiTheme="minorHAnsi" w:hAnsiTheme="minorHAnsi"/>
          <w:sz w:val="22"/>
        </w:rPr>
        <w:t>artroskopskega</w:t>
      </w:r>
      <w:proofErr w:type="spellEnd"/>
      <w:r w:rsidR="00CB14EF" w:rsidRPr="008847A8">
        <w:rPr>
          <w:rFonts w:asciiTheme="minorHAnsi" w:hAnsiTheme="minorHAnsi"/>
          <w:sz w:val="22"/>
        </w:rPr>
        <w:t xml:space="preserve"> stolpa</w:t>
      </w:r>
      <w:r w:rsidRPr="008847A8">
        <w:rPr>
          <w:rFonts w:asciiTheme="minorHAnsi" w:hAnsiTheme="minorHAnsi"/>
          <w:sz w:val="22"/>
        </w:rPr>
        <w:t>, št.  ………… z dne    ………….  in začne veljati z dnem, ko jo podpišeta obe pogodbeni stranki.</w:t>
      </w:r>
    </w:p>
    <w:p w14:paraId="243E20CB" w14:textId="77777777" w:rsidR="00B2083A" w:rsidRPr="008847A8" w:rsidRDefault="00B2083A" w:rsidP="00B2083A">
      <w:pPr>
        <w:rPr>
          <w:rFonts w:asciiTheme="minorHAnsi" w:hAnsiTheme="minorHAnsi"/>
          <w:sz w:val="22"/>
        </w:rPr>
      </w:pPr>
    </w:p>
    <w:p w14:paraId="7E7CD94B" w14:textId="77777777" w:rsidR="00B2083A" w:rsidRPr="008847A8" w:rsidRDefault="00B2083A" w:rsidP="00B2083A">
      <w:pPr>
        <w:rPr>
          <w:rFonts w:asciiTheme="minorHAnsi" w:hAnsiTheme="minorHAnsi"/>
          <w:sz w:val="22"/>
        </w:rPr>
      </w:pPr>
      <w:r w:rsidRPr="008847A8">
        <w:rPr>
          <w:rFonts w:asciiTheme="minorHAnsi" w:hAnsiTheme="minorHAnsi"/>
          <w:sz w:val="22"/>
        </w:rPr>
        <w:t>Morebitne spremembe pogodbe veljajo le če so sklenjene v pisni obliki in pod pogoji  ZJN-3.</w:t>
      </w:r>
    </w:p>
    <w:p w14:paraId="16A91260" w14:textId="77777777" w:rsidR="00B2083A" w:rsidRPr="008847A8" w:rsidRDefault="00B2083A" w:rsidP="00B2083A">
      <w:pPr>
        <w:jc w:val="center"/>
        <w:rPr>
          <w:rFonts w:asciiTheme="minorHAnsi" w:hAnsiTheme="minorHAnsi"/>
          <w:sz w:val="22"/>
        </w:rPr>
      </w:pPr>
    </w:p>
    <w:p w14:paraId="6F32B7BA" w14:textId="77777777" w:rsidR="00B2083A" w:rsidRPr="008847A8" w:rsidRDefault="00B2083A" w:rsidP="008D471F">
      <w:pPr>
        <w:pStyle w:val="Odstavekseznama"/>
        <w:numPr>
          <w:ilvl w:val="0"/>
          <w:numId w:val="12"/>
        </w:numPr>
        <w:jc w:val="center"/>
        <w:rPr>
          <w:rFonts w:asciiTheme="minorHAnsi" w:hAnsiTheme="minorHAnsi"/>
          <w:sz w:val="22"/>
        </w:rPr>
      </w:pPr>
      <w:r w:rsidRPr="008847A8">
        <w:rPr>
          <w:rFonts w:asciiTheme="minorHAnsi" w:hAnsiTheme="minorHAnsi"/>
          <w:sz w:val="22"/>
        </w:rPr>
        <w:t>člen</w:t>
      </w:r>
    </w:p>
    <w:p w14:paraId="07BF4605" w14:textId="77777777" w:rsidR="00B2083A" w:rsidRPr="008847A8" w:rsidRDefault="00B2083A" w:rsidP="00B2083A">
      <w:pPr>
        <w:jc w:val="center"/>
        <w:rPr>
          <w:rFonts w:asciiTheme="minorHAnsi" w:hAnsiTheme="minorHAnsi"/>
          <w:sz w:val="22"/>
        </w:rPr>
      </w:pPr>
      <w:r w:rsidRPr="008847A8">
        <w:rPr>
          <w:rFonts w:asciiTheme="minorHAnsi" w:hAnsiTheme="minorHAnsi"/>
          <w:sz w:val="22"/>
        </w:rPr>
        <w:t>(prenehanje pogodbe)</w:t>
      </w:r>
    </w:p>
    <w:p w14:paraId="4FEDF393" w14:textId="77777777" w:rsidR="00B2083A" w:rsidRPr="008847A8" w:rsidRDefault="00B2083A" w:rsidP="00B2083A">
      <w:pPr>
        <w:jc w:val="center"/>
        <w:rPr>
          <w:rFonts w:asciiTheme="minorHAnsi" w:hAnsiTheme="minorHAnsi"/>
          <w:sz w:val="22"/>
        </w:rPr>
      </w:pPr>
    </w:p>
    <w:p w14:paraId="76A62C5C" w14:textId="77777777" w:rsidR="00B2083A" w:rsidRPr="008847A8" w:rsidRDefault="00B2083A" w:rsidP="00B2083A">
      <w:pPr>
        <w:autoSpaceDE w:val="0"/>
        <w:autoSpaceDN w:val="0"/>
        <w:adjustRightInd w:val="0"/>
        <w:rPr>
          <w:rFonts w:asciiTheme="minorHAnsi" w:hAnsiTheme="minorHAnsi"/>
          <w:sz w:val="22"/>
        </w:rPr>
      </w:pPr>
      <w:r w:rsidRPr="008847A8">
        <w:rPr>
          <w:rFonts w:asciiTheme="minorHAnsi" w:hAnsiTheme="minorHAnsi"/>
          <w:sz w:val="22"/>
        </w:rPr>
        <w:t>Naročnik lahko odstopi od pogodbe, če izvajalec ne izpolnjuje svojih obveznosti iz pogodbe, zlasti  če:</w:t>
      </w:r>
    </w:p>
    <w:p w14:paraId="6000BD15" w14:textId="77777777" w:rsidR="00B2083A" w:rsidRPr="008847A8" w:rsidRDefault="00B2083A" w:rsidP="00B2083A">
      <w:pPr>
        <w:numPr>
          <w:ilvl w:val="0"/>
          <w:numId w:val="1"/>
        </w:numPr>
        <w:autoSpaceDE w:val="0"/>
        <w:autoSpaceDN w:val="0"/>
        <w:adjustRightInd w:val="0"/>
        <w:spacing w:line="240" w:lineRule="auto"/>
        <w:contextualSpacing/>
        <w:rPr>
          <w:rFonts w:asciiTheme="minorHAnsi" w:hAnsiTheme="minorHAnsi"/>
          <w:b/>
          <w:sz w:val="22"/>
        </w:rPr>
      </w:pPr>
      <w:r w:rsidRPr="008847A8">
        <w:rPr>
          <w:rFonts w:asciiTheme="minorHAnsi" w:hAnsiTheme="minorHAnsi"/>
          <w:sz w:val="22"/>
        </w:rPr>
        <w:t xml:space="preserve">izvajalec odkloni opravljanje dogovorjenih storitev, </w:t>
      </w:r>
    </w:p>
    <w:p w14:paraId="1762AB9E" w14:textId="77777777" w:rsidR="00B2083A" w:rsidRPr="008847A8" w:rsidRDefault="00B2083A" w:rsidP="00B2083A">
      <w:pPr>
        <w:numPr>
          <w:ilvl w:val="0"/>
          <w:numId w:val="1"/>
        </w:numPr>
        <w:autoSpaceDE w:val="0"/>
        <w:autoSpaceDN w:val="0"/>
        <w:adjustRightInd w:val="0"/>
        <w:spacing w:line="240" w:lineRule="auto"/>
        <w:contextualSpacing/>
        <w:rPr>
          <w:rFonts w:asciiTheme="minorHAnsi" w:hAnsiTheme="minorHAnsi"/>
          <w:b/>
          <w:sz w:val="22"/>
        </w:rPr>
      </w:pPr>
      <w:r w:rsidRPr="008847A8">
        <w:rPr>
          <w:rFonts w:asciiTheme="minorHAnsi" w:hAnsiTheme="minorHAnsi"/>
          <w:sz w:val="22"/>
        </w:rPr>
        <w:t>izvajalec nepravilno ali malomarno opravlja pogodbene storitve ali drugače grobo krši določila pogodbe.</w:t>
      </w:r>
    </w:p>
    <w:p w14:paraId="3F5E8FD6" w14:textId="77777777" w:rsidR="00B2083A" w:rsidRPr="008847A8" w:rsidRDefault="00B2083A" w:rsidP="00B2083A">
      <w:pPr>
        <w:autoSpaceDE w:val="0"/>
        <w:autoSpaceDN w:val="0"/>
        <w:adjustRightInd w:val="0"/>
        <w:rPr>
          <w:rFonts w:asciiTheme="minorHAnsi" w:hAnsiTheme="minorHAnsi"/>
          <w:sz w:val="22"/>
        </w:rPr>
      </w:pPr>
    </w:p>
    <w:p w14:paraId="29C0CA81" w14:textId="77777777" w:rsidR="00B2083A" w:rsidRPr="008847A8" w:rsidRDefault="00B2083A" w:rsidP="00B2083A">
      <w:pPr>
        <w:autoSpaceDE w:val="0"/>
        <w:autoSpaceDN w:val="0"/>
        <w:adjustRightInd w:val="0"/>
        <w:contextualSpacing/>
        <w:rPr>
          <w:rFonts w:asciiTheme="minorHAnsi" w:hAnsiTheme="minorHAnsi"/>
          <w:sz w:val="22"/>
        </w:rPr>
      </w:pPr>
      <w:r w:rsidRPr="008847A8">
        <w:rPr>
          <w:rFonts w:asciiTheme="minorHAnsi" w:hAnsiTheme="minorHAnsi"/>
          <w:sz w:val="22"/>
        </w:rPr>
        <w:t xml:space="preserve">Izvajalec lahko odstopi od pogodbe, če naročnik ne izpolnjuje svojih obveznosti iz pogodbe, zlasti če redno ne plačuje računov oziroma zamuja s plačilom računa za opravljeno storitev več kot tri mesece. </w:t>
      </w:r>
    </w:p>
    <w:p w14:paraId="64256E75" w14:textId="77777777" w:rsidR="00B2083A" w:rsidRPr="008847A8" w:rsidRDefault="00B2083A" w:rsidP="00B2083A">
      <w:pPr>
        <w:autoSpaceDE w:val="0"/>
        <w:autoSpaceDN w:val="0"/>
        <w:adjustRightInd w:val="0"/>
        <w:rPr>
          <w:rFonts w:asciiTheme="minorHAnsi" w:hAnsiTheme="minorHAnsi"/>
          <w:sz w:val="22"/>
        </w:rPr>
      </w:pPr>
    </w:p>
    <w:p w14:paraId="0B0B762B" w14:textId="77777777" w:rsidR="00B2083A" w:rsidRPr="008847A8" w:rsidRDefault="00B2083A" w:rsidP="00B2083A">
      <w:pPr>
        <w:autoSpaceDE w:val="0"/>
        <w:autoSpaceDN w:val="0"/>
        <w:adjustRightInd w:val="0"/>
        <w:rPr>
          <w:rFonts w:asciiTheme="minorHAnsi" w:hAnsiTheme="minorHAnsi"/>
          <w:sz w:val="22"/>
        </w:rPr>
      </w:pPr>
      <w:r w:rsidRPr="008847A8">
        <w:rPr>
          <w:rFonts w:asciiTheme="minorHAnsi" w:hAnsiTheme="minorHAnsi"/>
          <w:sz w:val="22"/>
        </w:rPr>
        <w:t>V primerih iz prvega in drugega odstavka tega člena pogodbe lahko pogodbi zvesta stranka odstopi od pogodbe po predhodnem pisnem opominu drugi pogodbeni stranki na izpolnjevanje njenih obveznosti. Šteje se, da odstop učinkuje v roku 30 dni od prejema pisne odstopne izjave druge pogodbene stranke.</w:t>
      </w:r>
    </w:p>
    <w:p w14:paraId="51C1062B" w14:textId="77777777" w:rsidR="00B2083A" w:rsidRPr="008847A8" w:rsidRDefault="00B2083A" w:rsidP="00B2083A">
      <w:pPr>
        <w:autoSpaceDE w:val="0"/>
        <w:autoSpaceDN w:val="0"/>
        <w:adjustRightInd w:val="0"/>
        <w:rPr>
          <w:rFonts w:asciiTheme="minorHAnsi" w:hAnsiTheme="minorHAnsi"/>
          <w:sz w:val="22"/>
        </w:rPr>
      </w:pPr>
    </w:p>
    <w:p w14:paraId="75168273" w14:textId="77777777" w:rsidR="00B2083A" w:rsidRPr="008847A8" w:rsidRDefault="00B2083A" w:rsidP="008D471F">
      <w:pPr>
        <w:pStyle w:val="Odstavekseznama"/>
        <w:numPr>
          <w:ilvl w:val="0"/>
          <w:numId w:val="12"/>
        </w:numPr>
        <w:autoSpaceDE w:val="0"/>
        <w:autoSpaceDN w:val="0"/>
        <w:adjustRightInd w:val="0"/>
        <w:jc w:val="center"/>
        <w:rPr>
          <w:rFonts w:asciiTheme="minorHAnsi" w:hAnsiTheme="minorHAnsi"/>
          <w:sz w:val="22"/>
        </w:rPr>
      </w:pPr>
      <w:r w:rsidRPr="008847A8">
        <w:rPr>
          <w:rFonts w:asciiTheme="minorHAnsi" w:hAnsiTheme="minorHAnsi"/>
          <w:sz w:val="22"/>
        </w:rPr>
        <w:t>člen</w:t>
      </w:r>
    </w:p>
    <w:p w14:paraId="7B976604" w14:textId="77777777" w:rsidR="00B2083A" w:rsidRPr="008847A8" w:rsidRDefault="00B2083A" w:rsidP="00B2083A">
      <w:pPr>
        <w:autoSpaceDE w:val="0"/>
        <w:autoSpaceDN w:val="0"/>
        <w:adjustRightInd w:val="0"/>
        <w:jc w:val="center"/>
        <w:rPr>
          <w:rFonts w:asciiTheme="minorHAnsi" w:hAnsiTheme="minorHAnsi"/>
          <w:sz w:val="22"/>
        </w:rPr>
      </w:pPr>
      <w:r w:rsidRPr="008847A8" w:rsidDel="00511725">
        <w:rPr>
          <w:rFonts w:asciiTheme="minorHAnsi" w:hAnsiTheme="minorHAnsi"/>
          <w:sz w:val="22"/>
        </w:rPr>
        <w:t xml:space="preserve"> </w:t>
      </w:r>
      <w:r w:rsidRPr="008847A8">
        <w:rPr>
          <w:rFonts w:asciiTheme="minorHAnsi" w:hAnsiTheme="minorHAnsi"/>
          <w:sz w:val="22"/>
        </w:rPr>
        <w:t>(razvezni pogoj)</w:t>
      </w:r>
    </w:p>
    <w:p w14:paraId="7A31AB8C" w14:textId="77777777" w:rsidR="00B2083A" w:rsidRPr="008847A8" w:rsidRDefault="00B2083A" w:rsidP="00B2083A">
      <w:pPr>
        <w:autoSpaceDE w:val="0"/>
        <w:autoSpaceDN w:val="0"/>
        <w:adjustRightInd w:val="0"/>
        <w:jc w:val="center"/>
        <w:rPr>
          <w:rFonts w:asciiTheme="minorHAnsi" w:hAnsiTheme="minorHAnsi"/>
          <w:sz w:val="22"/>
        </w:rPr>
      </w:pPr>
    </w:p>
    <w:p w14:paraId="5E8F230D" w14:textId="77777777" w:rsidR="00B2083A" w:rsidRPr="008847A8" w:rsidRDefault="00B2083A" w:rsidP="00B2083A">
      <w:pPr>
        <w:autoSpaceDE w:val="0"/>
        <w:autoSpaceDN w:val="0"/>
        <w:adjustRightInd w:val="0"/>
        <w:rPr>
          <w:rFonts w:asciiTheme="minorHAnsi" w:hAnsiTheme="minorHAnsi"/>
          <w:color w:val="000000"/>
          <w:sz w:val="22"/>
        </w:rPr>
      </w:pPr>
      <w:r w:rsidRPr="008847A8">
        <w:rPr>
          <w:rFonts w:asciiTheme="minorHAnsi" w:hAnsiTheme="minorHAnsi"/>
          <w:sz w:val="22"/>
        </w:rPr>
        <w:t xml:space="preserve">V skladu s četrtim odstavkom 67. člena ZJN-3 se pogodba razveljavi, </w:t>
      </w:r>
      <w:r w:rsidRPr="008847A8">
        <w:rPr>
          <w:rFonts w:asciiTheme="minorHAnsi" w:hAnsiTheme="minorHAnsi"/>
          <w:color w:val="000000"/>
          <w:sz w:val="22"/>
        </w:rPr>
        <w:t>če je naročnik seznanjen, da je sodišče s pravnomočno odločitvijo ugotovilo kršitev obveznosti iz drugega odstavka 3. člena ZJN-3 s strani izvajalca pogodbe o izvedbi javnega naročila ali njego</w:t>
      </w:r>
      <w:r w:rsidRPr="008847A8">
        <w:rPr>
          <w:rFonts w:asciiTheme="minorHAnsi" w:hAnsiTheme="minorHAnsi"/>
          <w:color w:val="000000"/>
          <w:sz w:val="22"/>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8847A8">
        <w:rPr>
          <w:rFonts w:asciiTheme="minorHAnsi" w:hAnsiTheme="minorHAnsi"/>
          <w:color w:val="000000"/>
          <w:sz w:val="22"/>
        </w:rPr>
        <w:softHyphen/>
        <w:t xml:space="preserve">nimi </w:t>
      </w:r>
      <w:r w:rsidRPr="008847A8">
        <w:rPr>
          <w:rFonts w:asciiTheme="minorHAnsi" w:hAnsiTheme="minorHAnsi"/>
          <w:color w:val="000000"/>
          <w:sz w:val="22"/>
        </w:rPr>
        <w:lastRenderedPageBreak/>
        <w:t>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34409A0B" w14:textId="77777777" w:rsidR="00B2083A" w:rsidRPr="008847A8" w:rsidRDefault="00B2083A" w:rsidP="00B2083A">
      <w:pPr>
        <w:autoSpaceDE w:val="0"/>
        <w:autoSpaceDN w:val="0"/>
        <w:adjustRightInd w:val="0"/>
        <w:rPr>
          <w:rFonts w:asciiTheme="minorHAnsi" w:hAnsiTheme="minorHAnsi"/>
          <w:sz w:val="22"/>
        </w:rPr>
      </w:pPr>
    </w:p>
    <w:p w14:paraId="2D625630" w14:textId="77777777" w:rsidR="00B2083A" w:rsidRPr="008847A8" w:rsidRDefault="00B2083A" w:rsidP="008D471F">
      <w:pPr>
        <w:pStyle w:val="Odstavekseznama"/>
        <w:numPr>
          <w:ilvl w:val="0"/>
          <w:numId w:val="12"/>
        </w:numPr>
        <w:adjustRightInd w:val="0"/>
        <w:jc w:val="center"/>
        <w:rPr>
          <w:rFonts w:asciiTheme="minorHAnsi" w:hAnsiTheme="minorHAnsi"/>
          <w:bCs/>
          <w:sz w:val="22"/>
        </w:rPr>
      </w:pPr>
      <w:r w:rsidRPr="008847A8">
        <w:rPr>
          <w:rFonts w:asciiTheme="minorHAnsi" w:hAnsiTheme="minorHAnsi"/>
          <w:bCs/>
          <w:sz w:val="22"/>
        </w:rPr>
        <w:t>člen</w:t>
      </w:r>
    </w:p>
    <w:p w14:paraId="30914023" w14:textId="77777777" w:rsidR="00B2083A" w:rsidRPr="008847A8" w:rsidRDefault="00B2083A" w:rsidP="00B2083A">
      <w:pPr>
        <w:adjustRightInd w:val="0"/>
        <w:jc w:val="center"/>
        <w:rPr>
          <w:rFonts w:asciiTheme="minorHAnsi" w:hAnsiTheme="minorHAnsi"/>
          <w:bCs/>
          <w:sz w:val="22"/>
        </w:rPr>
      </w:pPr>
      <w:r w:rsidRPr="008847A8">
        <w:rPr>
          <w:rFonts w:asciiTheme="minorHAnsi" w:hAnsiTheme="minorHAnsi"/>
          <w:bCs/>
          <w:sz w:val="22"/>
        </w:rPr>
        <w:t>(število izvodov)</w:t>
      </w:r>
    </w:p>
    <w:p w14:paraId="4F564A3E" w14:textId="77777777" w:rsidR="00B2083A" w:rsidRPr="008847A8" w:rsidRDefault="00B2083A" w:rsidP="00B2083A">
      <w:pPr>
        <w:adjustRightInd w:val="0"/>
        <w:jc w:val="center"/>
        <w:rPr>
          <w:rFonts w:asciiTheme="minorHAnsi" w:hAnsiTheme="minorHAnsi"/>
          <w:bCs/>
          <w:sz w:val="22"/>
        </w:rPr>
      </w:pPr>
    </w:p>
    <w:p w14:paraId="3C6B09F6" w14:textId="77777777" w:rsidR="00B2083A" w:rsidRPr="008847A8" w:rsidRDefault="00B2083A" w:rsidP="00B2083A">
      <w:pPr>
        <w:adjustRightInd w:val="0"/>
        <w:rPr>
          <w:rFonts w:asciiTheme="minorHAnsi" w:hAnsiTheme="minorHAnsi"/>
          <w:sz w:val="22"/>
        </w:rPr>
      </w:pPr>
      <w:r w:rsidRPr="008847A8">
        <w:rPr>
          <w:rFonts w:asciiTheme="minorHAnsi" w:hAnsiTheme="minorHAnsi"/>
          <w:sz w:val="22"/>
        </w:rPr>
        <w:t>Pogodba je sestavljena v dveh enakih izvodih, od katerih prejme vsaka pogodbena stranka po en izvod.</w:t>
      </w:r>
    </w:p>
    <w:p w14:paraId="7169E93F" w14:textId="77777777" w:rsidR="00B2083A" w:rsidRPr="008847A8" w:rsidRDefault="00B2083A" w:rsidP="00B2083A">
      <w:pPr>
        <w:widowControl w:val="0"/>
        <w:rPr>
          <w:rFonts w:asciiTheme="minorHAnsi" w:hAnsiTheme="minorHAnsi"/>
          <w:snapToGrid w:val="0"/>
          <w:sz w:val="22"/>
        </w:rPr>
      </w:pPr>
    </w:p>
    <w:p w14:paraId="07260FA6" w14:textId="77777777" w:rsidR="00B2083A" w:rsidRPr="008847A8" w:rsidRDefault="00B2083A" w:rsidP="00B2083A">
      <w:pPr>
        <w:widowControl w:val="0"/>
        <w:rPr>
          <w:rFonts w:asciiTheme="minorHAnsi" w:hAnsiTheme="minorHAnsi"/>
          <w:snapToGrid w:val="0"/>
          <w:sz w:val="22"/>
        </w:rPr>
      </w:pPr>
    </w:p>
    <w:p w14:paraId="5A330D39" w14:textId="77777777" w:rsidR="00B2083A" w:rsidRPr="008847A8" w:rsidRDefault="00B2083A" w:rsidP="00B2083A">
      <w:pPr>
        <w:widowControl w:val="0"/>
        <w:rPr>
          <w:rFonts w:asciiTheme="minorHAnsi" w:hAnsiTheme="minorHAnsi"/>
          <w:snapToGrid w:val="0"/>
          <w:sz w:val="22"/>
        </w:rPr>
      </w:pPr>
      <w:r w:rsidRPr="008847A8">
        <w:rPr>
          <w:rFonts w:asciiTheme="minorHAnsi" w:hAnsiTheme="minorHAnsi"/>
          <w:snapToGrid w:val="0"/>
          <w:sz w:val="22"/>
        </w:rPr>
        <w:t xml:space="preserve">Št.:      </w:t>
      </w:r>
      <w:r w:rsidRPr="008847A8">
        <w:rPr>
          <w:rFonts w:asciiTheme="minorHAnsi" w:hAnsiTheme="minorHAnsi"/>
          <w:snapToGrid w:val="0"/>
          <w:sz w:val="22"/>
        </w:rPr>
        <w:tab/>
        <w:t xml:space="preserve">                                                                      Št.: .............................</w:t>
      </w:r>
    </w:p>
    <w:p w14:paraId="738F2D34" w14:textId="232E5821" w:rsidR="00B2083A" w:rsidRPr="008847A8" w:rsidRDefault="00B2083A" w:rsidP="00B2083A">
      <w:pPr>
        <w:widowControl w:val="0"/>
        <w:rPr>
          <w:rFonts w:asciiTheme="minorHAnsi" w:hAnsiTheme="minorHAnsi"/>
          <w:snapToGrid w:val="0"/>
          <w:sz w:val="22"/>
        </w:rPr>
      </w:pPr>
      <w:r w:rsidRPr="008847A8">
        <w:rPr>
          <w:rFonts w:asciiTheme="minorHAnsi" w:hAnsiTheme="minorHAnsi"/>
          <w:snapToGrid w:val="0"/>
          <w:sz w:val="22"/>
        </w:rPr>
        <w:t xml:space="preserve">Datum: </w:t>
      </w:r>
      <w:r w:rsidRPr="008847A8">
        <w:rPr>
          <w:rFonts w:asciiTheme="minorHAnsi" w:hAnsiTheme="minorHAnsi"/>
          <w:snapToGrid w:val="0"/>
          <w:sz w:val="22"/>
        </w:rPr>
        <w:tab/>
        <w:t xml:space="preserve">                                       </w:t>
      </w:r>
      <w:r w:rsidRPr="008847A8">
        <w:rPr>
          <w:rFonts w:asciiTheme="minorHAnsi" w:hAnsiTheme="minorHAnsi"/>
          <w:snapToGrid w:val="0"/>
          <w:sz w:val="22"/>
        </w:rPr>
        <w:tab/>
        <w:t xml:space="preserve">             Datum: ......................</w:t>
      </w:r>
    </w:p>
    <w:p w14:paraId="56C61A80" w14:textId="77777777" w:rsidR="00B2083A" w:rsidRPr="008847A8" w:rsidRDefault="00B2083A" w:rsidP="00B2083A">
      <w:pPr>
        <w:widowControl w:val="0"/>
        <w:rPr>
          <w:rFonts w:asciiTheme="minorHAnsi" w:hAnsiTheme="minorHAnsi"/>
          <w:snapToGrid w:val="0"/>
          <w:sz w:val="22"/>
        </w:rPr>
      </w:pPr>
      <w:r w:rsidRPr="008847A8">
        <w:rPr>
          <w:rFonts w:asciiTheme="minorHAnsi" w:hAnsiTheme="minorHAnsi"/>
          <w:snapToGrid w:val="0"/>
          <w:sz w:val="22"/>
        </w:rPr>
        <w:t xml:space="preserve">                                                                    </w:t>
      </w:r>
    </w:p>
    <w:p w14:paraId="08F38F06" w14:textId="77777777" w:rsidR="00B2083A" w:rsidRPr="008847A8" w:rsidRDefault="00B2083A" w:rsidP="00B2083A">
      <w:pPr>
        <w:widowControl w:val="0"/>
        <w:rPr>
          <w:rFonts w:asciiTheme="minorHAnsi" w:hAnsiTheme="minorHAnsi"/>
          <w:snapToGrid w:val="0"/>
          <w:sz w:val="22"/>
        </w:rPr>
      </w:pPr>
      <w:r w:rsidRPr="008847A8">
        <w:rPr>
          <w:rFonts w:asciiTheme="minorHAnsi" w:hAnsiTheme="minorHAnsi"/>
          <w:snapToGrid w:val="0"/>
          <w:sz w:val="22"/>
        </w:rPr>
        <w:t xml:space="preserve">NAROČNIK:                </w:t>
      </w:r>
      <w:r w:rsidRPr="008847A8">
        <w:rPr>
          <w:rFonts w:asciiTheme="minorHAnsi" w:hAnsiTheme="minorHAnsi"/>
          <w:snapToGrid w:val="0"/>
          <w:sz w:val="22"/>
        </w:rPr>
        <w:tab/>
        <w:t xml:space="preserve">                                            IZVAJALEC:                                                                 </w:t>
      </w:r>
    </w:p>
    <w:p w14:paraId="02C28996" w14:textId="77777777" w:rsidR="00B2083A" w:rsidRPr="008847A8" w:rsidRDefault="00B2083A" w:rsidP="00B2083A">
      <w:pPr>
        <w:widowControl w:val="0"/>
        <w:rPr>
          <w:rFonts w:asciiTheme="minorHAnsi" w:hAnsiTheme="minorHAnsi"/>
          <w:snapToGrid w:val="0"/>
          <w:sz w:val="22"/>
        </w:rPr>
      </w:pPr>
      <w:r w:rsidRPr="008847A8">
        <w:rPr>
          <w:rFonts w:asciiTheme="minorHAnsi" w:hAnsiTheme="minorHAnsi"/>
          <w:snapToGrid w:val="0"/>
          <w:sz w:val="22"/>
        </w:rPr>
        <w:t xml:space="preserve">Ortopedska bolnišnica Valdoltra                           </w:t>
      </w:r>
    </w:p>
    <w:p w14:paraId="7C250001" w14:textId="77777777" w:rsidR="00B2083A" w:rsidRPr="008847A8" w:rsidRDefault="00B2083A" w:rsidP="00B2083A">
      <w:pPr>
        <w:widowControl w:val="0"/>
        <w:rPr>
          <w:rFonts w:asciiTheme="minorHAnsi" w:hAnsiTheme="minorHAnsi"/>
          <w:sz w:val="22"/>
        </w:rPr>
      </w:pPr>
      <w:r w:rsidRPr="008847A8">
        <w:rPr>
          <w:rFonts w:asciiTheme="minorHAnsi" w:hAnsiTheme="minorHAnsi"/>
          <w:sz w:val="22"/>
        </w:rPr>
        <w:t xml:space="preserve">Direktor:                                                                     Direktor: </w:t>
      </w:r>
    </w:p>
    <w:p w14:paraId="327E0F44" w14:textId="77777777" w:rsidR="00B2083A" w:rsidRPr="008847A8" w:rsidRDefault="00B2083A" w:rsidP="00B2083A">
      <w:pPr>
        <w:widowControl w:val="0"/>
        <w:rPr>
          <w:rFonts w:asciiTheme="minorHAnsi" w:hAnsiTheme="minorHAnsi"/>
          <w:snapToGrid w:val="0"/>
          <w:sz w:val="22"/>
        </w:rPr>
      </w:pPr>
      <w:r w:rsidRPr="008847A8">
        <w:rPr>
          <w:rFonts w:asciiTheme="minorHAnsi" w:hAnsiTheme="minorHAnsi"/>
          <w:sz w:val="22"/>
        </w:rPr>
        <w:t xml:space="preserve">Radoslav </w:t>
      </w:r>
      <w:proofErr w:type="spellStart"/>
      <w:r w:rsidRPr="008847A8">
        <w:rPr>
          <w:rFonts w:asciiTheme="minorHAnsi" w:hAnsiTheme="minorHAnsi"/>
          <w:sz w:val="22"/>
        </w:rPr>
        <w:t>Marčan</w:t>
      </w:r>
      <w:proofErr w:type="spellEnd"/>
      <w:r w:rsidRPr="008847A8">
        <w:rPr>
          <w:rFonts w:asciiTheme="minorHAnsi" w:hAnsiTheme="minorHAnsi"/>
          <w:sz w:val="22"/>
        </w:rPr>
        <w:t>, dr. med.</w:t>
      </w:r>
      <w:r w:rsidRPr="008847A8">
        <w:rPr>
          <w:rFonts w:asciiTheme="minorHAnsi" w:hAnsiTheme="minorHAnsi"/>
          <w:sz w:val="22"/>
        </w:rPr>
        <w:tab/>
        <w:t xml:space="preserve">                          </w:t>
      </w:r>
    </w:p>
    <w:p w14:paraId="291C79A6" w14:textId="77777777" w:rsidR="00B2083A" w:rsidRPr="008847A8" w:rsidRDefault="00B2083A" w:rsidP="00B2083A">
      <w:pPr>
        <w:rPr>
          <w:rFonts w:asciiTheme="minorHAnsi" w:hAnsiTheme="minorHAnsi"/>
          <w:sz w:val="22"/>
        </w:rPr>
      </w:pPr>
      <w:r w:rsidRPr="008847A8">
        <w:rPr>
          <w:rFonts w:asciiTheme="minorHAnsi" w:hAnsiTheme="minorHAnsi"/>
          <w:sz w:val="22"/>
        </w:rPr>
        <w:t xml:space="preserve">spec. ortoped </w:t>
      </w:r>
    </w:p>
    <w:p w14:paraId="447395E5" w14:textId="77777777" w:rsidR="00B2083A" w:rsidRPr="008847A8" w:rsidRDefault="00B2083A" w:rsidP="00B2083A">
      <w:pPr>
        <w:rPr>
          <w:rFonts w:asciiTheme="minorHAnsi" w:hAnsiTheme="minorHAnsi"/>
          <w:sz w:val="22"/>
        </w:rPr>
      </w:pPr>
    </w:p>
    <w:p w14:paraId="214A3BB3" w14:textId="77777777" w:rsidR="00BA7A71" w:rsidRPr="008847A8" w:rsidRDefault="00D4494C">
      <w:pPr>
        <w:rPr>
          <w:rFonts w:asciiTheme="minorHAnsi" w:hAnsiTheme="minorHAnsi"/>
          <w:sz w:val="22"/>
        </w:rPr>
      </w:pPr>
    </w:p>
    <w:sectPr w:rsidR="00BA7A71" w:rsidRPr="008847A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CBD41" w14:textId="77777777" w:rsidR="00D4494C" w:rsidRDefault="00D4494C" w:rsidP="00FC239E">
      <w:pPr>
        <w:spacing w:line="240" w:lineRule="auto"/>
      </w:pPr>
      <w:r>
        <w:separator/>
      </w:r>
    </w:p>
  </w:endnote>
  <w:endnote w:type="continuationSeparator" w:id="0">
    <w:p w14:paraId="4C269305" w14:textId="77777777" w:rsidR="00D4494C" w:rsidRDefault="00D4494C" w:rsidP="00FC2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2D2D8" w14:textId="77777777" w:rsidR="00FC239E" w:rsidRPr="0015594F" w:rsidRDefault="00FC239E" w:rsidP="00FC239E">
    <w:pPr>
      <w:pStyle w:val="Noga"/>
      <w:pBdr>
        <w:top w:val="single" w:sz="4" w:space="1" w:color="auto"/>
      </w:pBdr>
      <w:rPr>
        <w:rFonts w:cs="Arial"/>
        <w:sz w:val="16"/>
        <w:szCs w:val="16"/>
      </w:rPr>
    </w:pPr>
    <w:proofErr w:type="spellStart"/>
    <w:r>
      <w:rPr>
        <w:rFonts w:cs="Arial"/>
        <w:sz w:val="16"/>
        <w:szCs w:val="16"/>
      </w:rPr>
      <w:t>Artroskopski</w:t>
    </w:r>
    <w:proofErr w:type="spellEnd"/>
    <w:r>
      <w:rPr>
        <w:rFonts w:cs="Arial"/>
        <w:sz w:val="16"/>
        <w:szCs w:val="16"/>
      </w:rPr>
      <w:t xml:space="preserve"> stolp (JN 19-2020)</w:t>
    </w:r>
  </w:p>
  <w:p w14:paraId="5148391C" w14:textId="77777777" w:rsidR="00FC239E" w:rsidRDefault="00FC239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D88F7" w14:textId="77777777" w:rsidR="00D4494C" w:rsidRDefault="00D4494C" w:rsidP="00FC239E">
      <w:pPr>
        <w:spacing w:line="240" w:lineRule="auto"/>
      </w:pPr>
      <w:r>
        <w:separator/>
      </w:r>
    </w:p>
  </w:footnote>
  <w:footnote w:type="continuationSeparator" w:id="0">
    <w:p w14:paraId="525CC8D4" w14:textId="77777777" w:rsidR="00D4494C" w:rsidRDefault="00D4494C" w:rsidP="00FC23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0449B" w14:textId="77777777" w:rsidR="00FC239E" w:rsidRPr="0095713A" w:rsidRDefault="00FC239E" w:rsidP="00FC239E">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Pogodba</w:t>
    </w:r>
    <w:r w:rsidRPr="0095713A">
      <w:rPr>
        <w:sz w:val="16"/>
        <w:szCs w:val="16"/>
      </w:rPr>
      <w:t>«</w:t>
    </w:r>
  </w:p>
  <w:p w14:paraId="72EDA14E" w14:textId="77777777" w:rsidR="00FC239E" w:rsidRDefault="00FC239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7766"/>
    <w:multiLevelType w:val="hybridMultilevel"/>
    <w:tmpl w:val="CDA6DE8A"/>
    <w:lvl w:ilvl="0" w:tplc="A48E6158">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BB61DD7"/>
    <w:multiLevelType w:val="hybridMultilevel"/>
    <w:tmpl w:val="09A8B3D8"/>
    <w:lvl w:ilvl="0" w:tplc="6F3606C8">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67E33A5"/>
    <w:multiLevelType w:val="hybridMultilevel"/>
    <w:tmpl w:val="91A4E6C6"/>
    <w:lvl w:ilvl="0" w:tplc="F41EBA9A">
      <w:start w:val="1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927442A"/>
    <w:multiLevelType w:val="hybridMultilevel"/>
    <w:tmpl w:val="CFA8D70A"/>
    <w:lvl w:ilvl="0" w:tplc="0424000F">
      <w:start w:val="2"/>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395A6DFC"/>
    <w:multiLevelType w:val="hybridMultilevel"/>
    <w:tmpl w:val="0F96324C"/>
    <w:lvl w:ilvl="0" w:tplc="C7A24802">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CB6536A"/>
    <w:multiLevelType w:val="hybridMultilevel"/>
    <w:tmpl w:val="A086D834"/>
    <w:lvl w:ilvl="0" w:tplc="F3A6DC5C">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E1324A8"/>
    <w:multiLevelType w:val="hybridMultilevel"/>
    <w:tmpl w:val="59546F3A"/>
    <w:lvl w:ilvl="0" w:tplc="C7A24802">
      <w:start w:val="3"/>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ECC4C4B"/>
    <w:multiLevelType w:val="hybridMultilevel"/>
    <w:tmpl w:val="52C492BE"/>
    <w:lvl w:ilvl="0" w:tplc="4E36C24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45772B28"/>
    <w:multiLevelType w:val="hybridMultilevel"/>
    <w:tmpl w:val="A22858BC"/>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0" w15:restartNumberingAfterBreak="0">
    <w:nsid w:val="49E940AB"/>
    <w:multiLevelType w:val="hybridMultilevel"/>
    <w:tmpl w:val="EE8AD780"/>
    <w:lvl w:ilvl="0" w:tplc="5958F09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A9C19BF"/>
    <w:multiLevelType w:val="hybridMultilevel"/>
    <w:tmpl w:val="09A8B3D8"/>
    <w:lvl w:ilvl="0" w:tplc="6F3606C8">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B886AA8"/>
    <w:multiLevelType w:val="hybridMultilevel"/>
    <w:tmpl w:val="0BDA2B68"/>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BE7BAF"/>
    <w:multiLevelType w:val="hybridMultilevel"/>
    <w:tmpl w:val="7C5A17B4"/>
    <w:lvl w:ilvl="0" w:tplc="397481CC">
      <w:numFmt w:val="bullet"/>
      <w:lvlText w:val="-"/>
      <w:lvlJc w:val="left"/>
      <w:pPr>
        <w:ind w:left="770" w:hanging="360"/>
      </w:pPr>
      <w:rPr>
        <w:rFonts w:ascii="Garamond" w:eastAsia="Garamond" w:hAnsi="Garamond" w:cs="Garamond"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4" w15:restartNumberingAfterBreak="0">
    <w:nsid w:val="4F081AF6"/>
    <w:multiLevelType w:val="singleLevel"/>
    <w:tmpl w:val="51EE68E4"/>
    <w:lvl w:ilvl="0">
      <w:start w:val="1"/>
      <w:numFmt w:val="bullet"/>
      <w:lvlText w:val="-"/>
      <w:lvlJc w:val="left"/>
      <w:pPr>
        <w:tabs>
          <w:tab w:val="num" w:pos="360"/>
        </w:tabs>
        <w:ind w:left="360" w:hanging="360"/>
      </w:pPr>
    </w:lvl>
  </w:abstractNum>
  <w:abstractNum w:abstractNumId="15" w15:restartNumberingAfterBreak="0">
    <w:nsid w:val="5A077C0B"/>
    <w:multiLevelType w:val="hybridMultilevel"/>
    <w:tmpl w:val="A78C36E8"/>
    <w:lvl w:ilvl="0" w:tplc="5958F09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5B0D4867"/>
    <w:multiLevelType w:val="hybridMultilevel"/>
    <w:tmpl w:val="A906F94C"/>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3834AA6"/>
    <w:multiLevelType w:val="hybridMultilevel"/>
    <w:tmpl w:val="E9A899F8"/>
    <w:lvl w:ilvl="0" w:tplc="0424000F">
      <w:start w:val="3"/>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15:restartNumberingAfterBreak="0">
    <w:nsid w:val="7F0E11FF"/>
    <w:multiLevelType w:val="hybridMultilevel"/>
    <w:tmpl w:val="0CEC39F0"/>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6"/>
  </w:num>
  <w:num w:numId="4">
    <w:abstractNumId w:val="2"/>
  </w:num>
  <w:num w:numId="5">
    <w:abstractNumId w:val="7"/>
  </w:num>
  <w:num w:numId="6">
    <w:abstractNumId w:val="17"/>
  </w:num>
  <w:num w:numId="7">
    <w:abstractNumId w:val="3"/>
  </w:num>
  <w:num w:numId="8">
    <w:abstractNumId w:val="10"/>
  </w:num>
  <w:num w:numId="9">
    <w:abstractNumId w:val="0"/>
  </w:num>
  <w:num w:numId="10">
    <w:abstractNumId w:val="6"/>
  </w:num>
  <w:num w:numId="11">
    <w:abstractNumId w:val="12"/>
  </w:num>
  <w:num w:numId="12">
    <w:abstractNumId w:val="11"/>
  </w:num>
  <w:num w:numId="13">
    <w:abstractNumId w:val="5"/>
  </w:num>
  <w:num w:numId="14">
    <w:abstractNumId w:val="14"/>
  </w:num>
  <w:num w:numId="15">
    <w:abstractNumId w:val="18"/>
  </w:num>
  <w:num w:numId="16">
    <w:abstractNumId w:val="15"/>
  </w:num>
  <w:num w:numId="17">
    <w:abstractNumId w:val="13"/>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DF7"/>
    <w:rsid w:val="000A0D14"/>
    <w:rsid w:val="000B1B85"/>
    <w:rsid w:val="000B66FE"/>
    <w:rsid w:val="001A524F"/>
    <w:rsid w:val="001B1F2A"/>
    <w:rsid w:val="001B6808"/>
    <w:rsid w:val="00207BA9"/>
    <w:rsid w:val="00274DF7"/>
    <w:rsid w:val="002765C4"/>
    <w:rsid w:val="0028193F"/>
    <w:rsid w:val="002A0C98"/>
    <w:rsid w:val="002E5494"/>
    <w:rsid w:val="00315932"/>
    <w:rsid w:val="003921DF"/>
    <w:rsid w:val="003A25FD"/>
    <w:rsid w:val="003F40DA"/>
    <w:rsid w:val="00420C24"/>
    <w:rsid w:val="004763B3"/>
    <w:rsid w:val="00506628"/>
    <w:rsid w:val="00507979"/>
    <w:rsid w:val="005D3E38"/>
    <w:rsid w:val="006360AC"/>
    <w:rsid w:val="00640A6A"/>
    <w:rsid w:val="00647813"/>
    <w:rsid w:val="006A46AE"/>
    <w:rsid w:val="006D09FB"/>
    <w:rsid w:val="006E3E3D"/>
    <w:rsid w:val="007142AF"/>
    <w:rsid w:val="00714837"/>
    <w:rsid w:val="00790088"/>
    <w:rsid w:val="007B64D7"/>
    <w:rsid w:val="007F1AE5"/>
    <w:rsid w:val="007F289E"/>
    <w:rsid w:val="008241FB"/>
    <w:rsid w:val="008429B2"/>
    <w:rsid w:val="008847A8"/>
    <w:rsid w:val="00892A28"/>
    <w:rsid w:val="0089482F"/>
    <w:rsid w:val="008D471F"/>
    <w:rsid w:val="008E2C92"/>
    <w:rsid w:val="00A84244"/>
    <w:rsid w:val="00AA7F37"/>
    <w:rsid w:val="00AB7017"/>
    <w:rsid w:val="00AE548D"/>
    <w:rsid w:val="00B05067"/>
    <w:rsid w:val="00B2083A"/>
    <w:rsid w:val="00B23698"/>
    <w:rsid w:val="00B278A8"/>
    <w:rsid w:val="00B34EEA"/>
    <w:rsid w:val="00B44C2F"/>
    <w:rsid w:val="00B540BF"/>
    <w:rsid w:val="00B5535D"/>
    <w:rsid w:val="00BA381D"/>
    <w:rsid w:val="00BB0451"/>
    <w:rsid w:val="00BB2B32"/>
    <w:rsid w:val="00C107F8"/>
    <w:rsid w:val="00C21C7C"/>
    <w:rsid w:val="00C46F5B"/>
    <w:rsid w:val="00CB14EF"/>
    <w:rsid w:val="00CB18E6"/>
    <w:rsid w:val="00CE5E30"/>
    <w:rsid w:val="00D11038"/>
    <w:rsid w:val="00D4494C"/>
    <w:rsid w:val="00D47A41"/>
    <w:rsid w:val="00D5074D"/>
    <w:rsid w:val="00DC14CF"/>
    <w:rsid w:val="00E128D9"/>
    <w:rsid w:val="00E230C0"/>
    <w:rsid w:val="00E32683"/>
    <w:rsid w:val="00F76894"/>
    <w:rsid w:val="00F951EF"/>
    <w:rsid w:val="00FC23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7E06"/>
  <w15:chartTrackingRefBased/>
  <w15:docId w15:val="{B2863046-6098-4DD1-8619-4A5E7D21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2083A"/>
    <w:pPr>
      <w:spacing w:after="0" w:line="260" w:lineRule="atLeast"/>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2083A"/>
    <w:pPr>
      <w:ind w:left="720"/>
      <w:contextualSpacing/>
    </w:pPr>
  </w:style>
  <w:style w:type="character" w:styleId="Pripombasklic">
    <w:name w:val="annotation reference"/>
    <w:basedOn w:val="Privzetapisavaodstavka"/>
    <w:uiPriority w:val="99"/>
    <w:semiHidden/>
    <w:unhideWhenUsed/>
    <w:rsid w:val="00CB14EF"/>
    <w:rPr>
      <w:sz w:val="16"/>
      <w:szCs w:val="16"/>
    </w:rPr>
  </w:style>
  <w:style w:type="paragraph" w:styleId="Pripombabesedilo">
    <w:name w:val="annotation text"/>
    <w:basedOn w:val="Navaden"/>
    <w:link w:val="PripombabesediloZnak"/>
    <w:uiPriority w:val="99"/>
    <w:unhideWhenUsed/>
    <w:rsid w:val="00CB14EF"/>
    <w:pPr>
      <w:spacing w:after="200" w:line="240" w:lineRule="auto"/>
      <w:jc w:val="left"/>
    </w:pPr>
    <w:rPr>
      <w:rFonts w:asciiTheme="minorHAnsi" w:eastAsiaTheme="minorHAnsi" w:hAnsiTheme="minorHAnsi" w:cstheme="minorBidi"/>
      <w:szCs w:val="20"/>
    </w:rPr>
  </w:style>
  <w:style w:type="character" w:customStyle="1" w:styleId="PripombabesediloZnak">
    <w:name w:val="Pripomba – besedilo Znak"/>
    <w:basedOn w:val="Privzetapisavaodstavka"/>
    <w:link w:val="Pripombabesedilo"/>
    <w:uiPriority w:val="99"/>
    <w:rsid w:val="00CB14EF"/>
    <w:rPr>
      <w:sz w:val="20"/>
      <w:szCs w:val="20"/>
    </w:rPr>
  </w:style>
  <w:style w:type="paragraph" w:styleId="Besedilooblaka">
    <w:name w:val="Balloon Text"/>
    <w:basedOn w:val="Navaden"/>
    <w:link w:val="BesedilooblakaZnak"/>
    <w:uiPriority w:val="99"/>
    <w:semiHidden/>
    <w:unhideWhenUsed/>
    <w:rsid w:val="00CB14E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B14EF"/>
    <w:rPr>
      <w:rFonts w:ascii="Segoe UI" w:eastAsia="Calibr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C107F8"/>
    <w:pPr>
      <w:spacing w:after="0"/>
      <w:jc w:val="both"/>
    </w:pPr>
    <w:rPr>
      <w:rFonts w:ascii="Arial" w:eastAsia="Calibri" w:hAnsi="Arial" w:cs="Times New Roman"/>
      <w:b/>
      <w:bCs/>
    </w:rPr>
  </w:style>
  <w:style w:type="character" w:customStyle="1" w:styleId="ZadevapripombeZnak">
    <w:name w:val="Zadeva pripombe Znak"/>
    <w:basedOn w:val="PripombabesediloZnak"/>
    <w:link w:val="Zadevapripombe"/>
    <w:uiPriority w:val="99"/>
    <w:semiHidden/>
    <w:rsid w:val="00C107F8"/>
    <w:rPr>
      <w:rFonts w:ascii="Arial" w:eastAsia="Calibri" w:hAnsi="Arial" w:cs="Times New Roman"/>
      <w:b/>
      <w:bCs/>
      <w:sz w:val="20"/>
      <w:szCs w:val="20"/>
    </w:rPr>
  </w:style>
  <w:style w:type="paragraph" w:styleId="Glava">
    <w:name w:val="header"/>
    <w:basedOn w:val="Navaden"/>
    <w:link w:val="GlavaZnak"/>
    <w:uiPriority w:val="99"/>
    <w:unhideWhenUsed/>
    <w:rsid w:val="00FC239E"/>
    <w:pPr>
      <w:tabs>
        <w:tab w:val="center" w:pos="4536"/>
        <w:tab w:val="right" w:pos="9072"/>
      </w:tabs>
      <w:spacing w:line="240" w:lineRule="auto"/>
    </w:pPr>
  </w:style>
  <w:style w:type="character" w:customStyle="1" w:styleId="GlavaZnak">
    <w:name w:val="Glava Znak"/>
    <w:basedOn w:val="Privzetapisavaodstavka"/>
    <w:link w:val="Glava"/>
    <w:uiPriority w:val="99"/>
    <w:rsid w:val="00FC239E"/>
    <w:rPr>
      <w:rFonts w:ascii="Arial" w:eastAsia="Calibri" w:hAnsi="Arial" w:cs="Times New Roman"/>
      <w:sz w:val="20"/>
    </w:rPr>
  </w:style>
  <w:style w:type="paragraph" w:styleId="Noga">
    <w:name w:val="footer"/>
    <w:basedOn w:val="Navaden"/>
    <w:link w:val="NogaZnak"/>
    <w:unhideWhenUsed/>
    <w:rsid w:val="00FC239E"/>
    <w:pPr>
      <w:tabs>
        <w:tab w:val="center" w:pos="4536"/>
        <w:tab w:val="right" w:pos="9072"/>
      </w:tabs>
      <w:spacing w:line="240" w:lineRule="auto"/>
    </w:pPr>
  </w:style>
  <w:style w:type="character" w:customStyle="1" w:styleId="NogaZnak">
    <w:name w:val="Noga Znak"/>
    <w:basedOn w:val="Privzetapisavaodstavka"/>
    <w:link w:val="Noga"/>
    <w:rsid w:val="00FC239E"/>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2521</Words>
  <Characters>14371</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Zerbo</dc:creator>
  <cp:keywords/>
  <dc:description/>
  <cp:lastModifiedBy>Alenka Vodopivec</cp:lastModifiedBy>
  <cp:revision>4</cp:revision>
  <cp:lastPrinted>2020-09-10T11:31:00Z</cp:lastPrinted>
  <dcterms:created xsi:type="dcterms:W3CDTF">2020-10-07T10:55:00Z</dcterms:created>
  <dcterms:modified xsi:type="dcterms:W3CDTF">2020-10-13T08:07:00Z</dcterms:modified>
</cp:coreProperties>
</file>